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20" w:lineRule="exact" w:before="0" w:after="16"/>
        <w:ind w:left="0" w:right="0"/>
      </w:pPr>
    </w:p>
    <w:p>
      <w:pPr>
        <w:autoSpaceDN w:val="0"/>
        <w:autoSpaceDE w:val="0"/>
        <w:widowControl/>
        <w:spacing w:line="240" w:lineRule="auto" w:before="0" w:after="0"/>
        <w:ind w:left="690" w:right="0" w:firstLine="0"/>
        <w:jc w:val="left"/>
      </w:pPr>
      <w:r>
        <w:drawing>
          <wp:inline xmlns:a="http://schemas.openxmlformats.org/drawingml/2006/main" xmlns:pic="http://schemas.openxmlformats.org/drawingml/2006/picture">
            <wp:extent cx="1822450" cy="65278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1822450" cy="652780"/>
                    </a:xfrm>
                    <a:prstGeom prst="rect"/>
                  </pic:spPr>
                </pic:pic>
              </a:graphicData>
            </a:graphic>
          </wp:inline>
        </w:drawing>
      </w:r>
    </w:p>
    <w:p>
      <w:pPr>
        <w:autoSpaceDN w:val="0"/>
        <w:autoSpaceDE w:val="0"/>
        <w:widowControl/>
        <w:spacing w:line="596" w:lineRule="exact" w:before="284" w:after="0"/>
        <w:ind w:left="708" w:right="1872" w:firstLine="0"/>
        <w:jc w:val="left"/>
      </w:pPr>
      <w:r>
        <w:rPr>
          <w:rFonts w:ascii="" w:hAnsi="" w:eastAsia=""/>
          <w:b/>
          <w:i w:val="0"/>
          <w:color w:val="231F20"/>
          <w:sz w:val="40"/>
        </w:rPr>
        <w:t>ReStoCNet</w:t>
      </w:r>
      <w:r>
        <w:rPr>
          <w:rFonts w:ascii="Source Han Serif CN" w:hAnsi="Source Han Serif CN" w:eastAsia="Source Han Serif CN"/>
          <w:b/>
          <w:i w:val="0"/>
          <w:color w:val="231F20"/>
          <w:sz w:val="40"/>
        </w:rPr>
        <w:t>：残差随机二值卷积脉冲神经网络</w:t>
      </w:r>
      <w:r>
        <w:rPr>
          <w:rFonts w:ascii="Source Han Serif CN" w:hAnsi="Source Han Serif CN" w:eastAsia="Source Han Serif CN"/>
          <w:b/>
          <w:i w:val="0"/>
          <w:color w:val="231F20"/>
          <w:sz w:val="40"/>
        </w:rPr>
        <w:t>用于内存高效的类脑计算</w:t>
      </w:r>
    </w:p>
    <w:p>
      <w:pPr>
        <w:autoSpaceDN w:val="0"/>
        <w:autoSpaceDE w:val="0"/>
        <w:widowControl/>
        <w:spacing w:line="312" w:lineRule="exact" w:before="498" w:after="0"/>
        <w:ind w:left="700" w:right="0" w:firstLine="0"/>
        <w:jc w:val="left"/>
      </w:pPr>
      <w:r>
        <w:rPr>
          <w:w w:val="97.81527085737748"/>
          <w:rFonts w:ascii="" w:hAnsi="" w:eastAsia=""/>
          <w:b/>
          <w:i w:val="0"/>
          <w:color w:val="000000"/>
          <w:sz w:val="22"/>
        </w:rPr>
        <w:t>GopalakrishnanSrinivasan</w:t>
      </w:r>
      <w:r>
        <w:rPr>
          <w:rFonts w:ascii="CMR9" w:hAnsi="CMR9" w:eastAsia="CMR9"/>
          <w:b w:val="0"/>
          <w:i w:val="0"/>
          <w:color w:val="000000"/>
          <w:sz w:val="16"/>
        </w:rPr>
        <w:t>1</w:t>
      </w:r>
      <w:r>
        <w:rPr>
          <w:rFonts w:ascii="" w:hAnsi="" w:eastAsia=""/>
          <w:b w:val="0"/>
          <w:i w:val="0"/>
          <w:color w:val="000000"/>
          <w:sz w:val="16"/>
        </w:rPr>
        <w:t>，</w:t>
      </w:r>
      <w:r>
        <w:rPr>
          <w:rFonts w:ascii="CMSY9" w:hAnsi="CMSY9" w:eastAsia="CMSY9"/>
          <w:b w:val="0"/>
          <w:i/>
          <w:color w:val="000000"/>
          <w:sz w:val="16"/>
        </w:rPr>
        <w:t>∗</w:t>
      </w:r>
      <w:r>
        <w:rPr>
          <w:w w:val="97.81527085737748"/>
          <w:rFonts w:ascii="Source Han Serif CN" w:hAnsi="Source Han Serif CN" w:eastAsia="Source Han Serif CN"/>
          <w:b/>
          <w:i w:val="0"/>
          <w:color w:val="000000"/>
          <w:sz w:val="22"/>
        </w:rPr>
        <w:t>以及</w:t>
      </w:r>
      <w:r>
        <w:rPr>
          <w:w w:val="97.81527085737748"/>
          <w:rFonts w:ascii="" w:hAnsi="" w:eastAsia=""/>
          <w:b/>
          <w:i w:val="0"/>
          <w:color w:val="000000"/>
          <w:sz w:val="22"/>
        </w:rPr>
        <w:t>KaushikRoy</w:t>
      </w:r>
      <w:r>
        <w:rPr>
          <w:rFonts w:ascii="CMR9" w:hAnsi="CMR9" w:eastAsia="CMR9"/>
          <w:b w:val="0"/>
          <w:i w:val="0"/>
          <w:color w:val="000000"/>
          <w:sz w:val="16"/>
        </w:rPr>
        <w:t>1</w:t>
      </w:r>
    </w:p>
    <w:p>
      <w:pPr>
        <w:autoSpaceDN w:val="0"/>
        <w:autoSpaceDE w:val="0"/>
        <w:widowControl/>
        <w:spacing w:line="284" w:lineRule="exact" w:before="144" w:after="0"/>
        <w:ind w:left="698" w:right="0" w:firstLine="0"/>
        <w:jc w:val="left"/>
      </w:pPr>
      <w:r>
        <w:rPr>
          <w:rFonts w:ascii="CMR9" w:hAnsi="CMR9" w:eastAsia="CMR9"/>
          <w:b w:val="0"/>
          <w:i w:val="0"/>
          <w:color w:val="000000"/>
          <w:sz w:val="18"/>
        </w:rPr>
        <w:t>1</w:t>
      </w:r>
      <w:r>
        <w:rPr>
          <w:rFonts w:ascii="" w:hAnsi="" w:eastAsia=""/>
          <w:b w:val="0"/>
          <w:i w:val="0"/>
          <w:color w:val="000000"/>
          <w:sz w:val="24"/>
        </w:rPr>
        <w:t>电子与计算机工程系，普渡大学，西拉法叶，印第安纳州，美国</w:t>
      </w:r>
    </w:p>
    <w:p>
      <w:pPr>
        <w:autoSpaceDN w:val="0"/>
        <w:autoSpaceDE w:val="0"/>
        <w:widowControl/>
        <w:spacing w:line="360" w:lineRule="exact" w:before="78" w:after="148"/>
        <w:ind w:left="690" w:right="4896" w:firstLine="0"/>
        <w:jc w:val="left"/>
      </w:pPr>
      <w:r>
        <w:rPr>
          <w:rFonts w:ascii="Source Han Serif CN" w:hAnsi="Source Han Serif CN" w:eastAsia="Source Han Serif CN"/>
          <w:b w:val="0"/>
          <w:i w:val="0"/>
          <w:color w:val="000000"/>
          <w:sz w:val="24"/>
        </w:rPr>
        <w:t>通讯作者</w:t>
      </w:r>
      <w:r>
        <w:rPr>
          <w:rFonts w:ascii="" w:hAnsi="" w:eastAsia=""/>
          <w:b w:val="0"/>
          <w:i w:val="0"/>
          <w:color w:val="000000"/>
          <w:sz w:val="24"/>
        </w:rPr>
        <w:t>*</w:t>
      </w:r>
      <w:r>
        <w:rPr>
          <w:rFonts w:ascii="Source Han Serif CN" w:hAnsi="Source Han Serif CN" w:eastAsia="Source Han Serif CN"/>
          <w:b w:val="0"/>
          <w:i w:val="0"/>
          <w:color w:val="000000"/>
          <w:sz w:val="24"/>
        </w:rPr>
        <w:t>：</w:t>
      </w:r>
      <w:r>
        <w:rPr>
          <w:rFonts w:ascii="" w:hAnsi="" w:eastAsia=""/>
          <w:b w:val="0"/>
          <w:i w:val="0"/>
          <w:color w:val="000000"/>
          <w:sz w:val="24"/>
        </w:rPr>
        <w:t>465</w:t>
      </w:r>
      <w:r>
        <w:rPr>
          <w:rFonts w:ascii="Source Han Serif CN" w:hAnsi="Source Han Serif CN" w:eastAsia="Source Han Serif CN"/>
          <w:b w:val="0"/>
          <w:i w:val="0"/>
          <w:color w:val="000000"/>
          <w:sz w:val="24"/>
        </w:rPr>
        <w:t>北方大道，西拉法叶，印第安纳</w:t>
      </w:r>
      <w:r>
        <w:br/>
      </w:r>
      <w:r>
        <w:rPr>
          <w:rFonts w:ascii="Source Han Serif CN" w:hAnsi="Source Han Serif CN" w:eastAsia="Source Han Serif CN"/>
          <w:b w:val="0"/>
          <w:i w:val="0"/>
          <w:color w:val="000000"/>
          <w:sz w:val="24"/>
        </w:rPr>
        <w:t>州</w:t>
      </w:r>
      <w:r>
        <w:rPr>
          <w:rFonts w:ascii="" w:hAnsi="" w:eastAsia=""/>
          <w:b w:val="0"/>
          <w:i w:val="0"/>
          <w:color w:val="000000"/>
          <w:sz w:val="24"/>
        </w:rPr>
        <w:t>47907srinivg@purdue.edu</w:t>
      </w:r>
    </w:p>
    <w:tbl>
      <w:tblPr>
        <w:tblW w:type="auto" w:w="0"/>
        <w:tblLayout w:type="fixed"/>
        <w:tblLook w:firstColumn="1" w:firstRow="1" w:lastColumn="0" w:lastRow="0" w:noHBand="0" w:noVBand="1" w:val="04A0"/>
        <w:tblInd w:w="0.0" w:type="dxa"/>
      </w:tblPr>
      <w:tblGrid>
        <w:gridCol w:w="5383"/>
        <w:gridCol w:w="5383"/>
      </w:tblGrid>
      <w:tr>
        <w:trPr>
          <w:trHeight w:hRule="exact" w:val="7382"/>
        </w:trPr>
        <w:tc>
          <w:tcPr>
            <w:tcW w:type="dxa" w:w="602"/>
            <w:tcBorders/>
            <w:tcMar>
              <w:start w:w="0" w:type="dxa"/>
              <w:end w:w="0" w:type="dxa"/>
            </w:tcMar>
            <w:textDirection w:val="btLr"/>
          </w:tcPr>
          <w:p>
            <w:pPr>
              <w:autoSpaceDN w:val="0"/>
              <w:autoSpaceDE w:val="0"/>
              <w:widowControl/>
              <w:spacing w:line="534" w:lineRule="exact" w:before="0" w:after="0"/>
              <w:ind w:left="344" w:right="0" w:firstLine="0"/>
              <w:jc w:val="left"/>
            </w:pPr>
            <w:r>
              <w:rPr>
                <w:rFonts w:ascii="" w:hAnsi="" w:eastAsia=""/>
                <w:b w:val="0"/>
                <w:i w:val="0"/>
                <w:color w:val="7F807F"/>
                <w:sz w:val="40"/>
              </w:rPr>
              <w:t>arXiv:1902.04161v1  [cs.CV]  11 Feb 2019</w:t>
            </w:r>
          </w:p>
        </w:tc>
        <w:tc>
          <w:tcPr>
            <w:tcW w:type="dxa" w:w="10140"/>
            <w:tcBorders/>
            <w:tcMar>
              <w:start w:w="0" w:type="dxa"/>
              <w:end w:w="0" w:type="dxa"/>
            </w:tcMar>
          </w:tcPr>
          <w:p>
            <w:pPr>
              <w:autoSpaceDN w:val="0"/>
              <w:autoSpaceDE w:val="0"/>
              <w:widowControl/>
              <w:spacing w:line="492" w:lineRule="exact" w:before="0" w:after="0"/>
              <w:ind w:left="0" w:right="0"/>
            </w:pPr>
          </w:p>
          <w:tbl>
            <w:tblPr>
              <w:tblW w:type="auto" w:w="0"/>
              <w:tblLayout w:type="fixed"/>
              <w:tblLook w:firstColumn="1" w:firstRow="1" w:lastColumn="0" w:lastRow="0" w:noHBand="0" w:noVBand="1" w:val="04A0"/>
              <w:tblInd w:w="40.0" w:type="dxa"/>
            </w:tblPr>
            <w:tblGrid>
              <w:gridCol w:w="5070"/>
              <w:gridCol w:w="5070"/>
            </w:tblGrid>
            <w:tr>
              <w:trPr>
                <w:trHeight w:hRule="exact" w:val="756"/>
              </w:trPr>
              <w:tc>
                <w:tcPr>
                  <w:tcW w:type="dxa" w:w="520"/>
                  <w:tcBorders/>
                  <w:tcMar>
                    <w:start w:w="0" w:type="dxa"/>
                    <w:end w:w="0" w:type="dxa"/>
                  </w:tcMar>
                </w:tcPr>
                <w:p>
                  <w:pPr>
                    <w:autoSpaceDN w:val="0"/>
                    <w:autoSpaceDE w:val="0"/>
                    <w:widowControl/>
                    <w:spacing w:line="185" w:lineRule="auto" w:before="60" w:after="0"/>
                    <w:ind w:left="0" w:right="0" w:firstLine="0"/>
                    <w:jc w:val="center"/>
                  </w:pPr>
                  <w:r>
                    <w:rPr>
                      <w:rFonts w:ascii="Source Han Serif CN" w:hAnsi="Source Han Serif CN" w:eastAsia="Source Han Serif CN"/>
                      <w:b/>
                      <w:i w:val="0"/>
                      <w:color w:val="000000"/>
                      <w:sz w:val="24"/>
                    </w:rPr>
                    <w:t>摘要</w:t>
                  </w:r>
                </w:p>
              </w:tc>
              <w:tc>
                <w:tcPr>
                  <w:tcW w:type="dxa" w:w="9360"/>
                  <w:tcBorders/>
                  <w:tcMar>
                    <w:start w:w="0" w:type="dxa"/>
                    <w:end w:w="0" w:type="dxa"/>
                  </w:tcMar>
                </w:tcPr>
                <w:p>
                  <w:pPr>
                    <w:autoSpaceDN w:val="0"/>
                    <w:autoSpaceDE w:val="0"/>
                    <w:widowControl/>
                    <w:spacing w:line="346" w:lineRule="exact" w:before="402" w:after="0"/>
                    <w:ind w:left="10" w:right="0" w:firstLine="0"/>
                    <w:jc w:val="left"/>
                  </w:pPr>
                  <w:r>
                    <w:rPr>
                      <w:rFonts w:ascii="Source Han Serif CN" w:hAnsi="Source Han Serif CN" w:eastAsia="Source Han Serif CN"/>
                      <w:b w:val="0"/>
                      <w:i w:val="0"/>
                      <w:color w:val="000000"/>
                      <w:sz w:val="24"/>
                    </w:rPr>
                    <w:t>在本文中，我们提出</w:t>
                  </w:r>
                  <w:r>
                    <w:rPr>
                      <w:rFonts w:ascii="" w:hAnsi="" w:eastAsia=""/>
                      <w:b w:val="0"/>
                      <w:i w:val="0"/>
                      <w:color w:val="000000"/>
                      <w:sz w:val="24"/>
                    </w:rPr>
                    <w:t>ReStoCNet</w:t>
                  </w:r>
                  <w:r>
                    <w:rPr>
                      <w:rFonts w:ascii="Source Han Serif CN" w:hAnsi="Source Han Serif CN" w:eastAsia="Source Han Serif CN"/>
                      <w:b w:val="0"/>
                      <w:i w:val="0"/>
                      <w:color w:val="000000"/>
                      <w:sz w:val="24"/>
                    </w:rPr>
                    <w:t>，一种由二值核组成的残差随机多层卷积脉冲神经网络</w:t>
                  </w:r>
                </w:p>
              </w:tc>
            </w:tr>
          </w:tbl>
          <w:p>
            <w:pPr>
              <w:autoSpaceDN w:val="0"/>
              <w:tabs>
                <w:tab w:pos="168" w:val="left"/>
              </w:tabs>
              <w:autoSpaceDE w:val="0"/>
              <w:widowControl/>
              <w:spacing w:line="358" w:lineRule="exact" w:before="0" w:after="0"/>
              <w:ind w:left="92" w:right="0" w:firstLine="0"/>
              <w:jc w:val="left"/>
            </w:pPr>
            <w:r>
              <w:rPr>
                <w:rFonts w:ascii="Source Han Serif CN" w:hAnsi="Source Han Serif CN" w:eastAsia="Source Han Serif CN"/>
                <w:b w:val="0"/>
                <w:i w:val="0"/>
                <w:color w:val="000000"/>
                <w:sz w:val="24"/>
              </w:rPr>
              <w:t>（</w:t>
            </w:r>
            <w:r>
              <w:rPr>
                <w:rFonts w:ascii="" w:hAnsi="" w:eastAsia=""/>
                <w:b w:val="0"/>
                <w:i w:val="0"/>
                <w:color w:val="000000"/>
                <w:sz w:val="24"/>
              </w:rPr>
              <w:t>SNN</w:t>
            </w:r>
            <w:r>
              <w:rPr>
                <w:rFonts w:ascii="Source Han Serif CN" w:hAnsi="Source Han Serif CN" w:eastAsia="Source Han Serif CN"/>
                <w:b w:val="0"/>
                <w:i w:val="0"/>
                <w:color w:val="000000"/>
                <w:sz w:val="24"/>
              </w:rPr>
              <w:t>），以减少突触内存占用并提升</w:t>
            </w:r>
            <w:r>
              <w:rPr>
                <w:rFonts w:ascii="" w:hAnsi="" w:eastAsia=""/>
                <w:b w:val="0"/>
                <w:i w:val="0"/>
                <w:color w:val="000000"/>
                <w:sz w:val="24"/>
              </w:rPr>
              <w:t>SNN</w:t>
            </w:r>
            <w:r>
              <w:rPr>
                <w:rFonts w:ascii="Source Han Serif CN" w:hAnsi="Source Han Serif CN" w:eastAsia="Source Han Serif CN"/>
                <w:b w:val="0"/>
                <w:i w:val="0"/>
                <w:color w:val="000000"/>
                <w:sz w:val="24"/>
              </w:rPr>
              <w:t>在复杂模式识别任务中的计算效率。</w:t>
            </w:r>
            <w:r>
              <w:rPr>
                <w:rFonts w:ascii="" w:hAnsi="" w:eastAsia=""/>
                <w:b w:val="0"/>
                <w:i w:val="0"/>
                <w:color w:val="000000"/>
                <w:sz w:val="24"/>
              </w:rPr>
              <w:t>ReStoCNet</w:t>
            </w:r>
            <w:r>
              <w:rPr>
                <w:rFonts w:ascii="Source Han Serif CN" w:hAnsi="Source Han Serif CN" w:eastAsia="Source Han Serif CN"/>
                <w:b w:val="0"/>
                <w:i w:val="0"/>
                <w:color w:val="000000"/>
                <w:sz w:val="24"/>
              </w:rPr>
              <w:t>包</w:t>
            </w:r>
            <w:r>
              <w:rPr>
                <w:rFonts w:ascii="Source Han Serif CN" w:hAnsi="Source Han Serif CN" w:eastAsia="Source Han Serif CN"/>
                <w:b w:val="0"/>
                <w:i w:val="0"/>
                <w:color w:val="000000"/>
                <w:sz w:val="24"/>
              </w:rPr>
              <w:t>含一个输入层，后接用于分层输入特征提取的堆叠卷积层，用于降维的池化层，以及用于推理的</w:t>
            </w:r>
            <w:r>
              <w:rPr>
                <w:rFonts w:ascii="Source Han Serif CN" w:hAnsi="Source Han Serif CN" w:eastAsia="Source Han Serif CN"/>
                <w:b w:val="0"/>
                <w:i w:val="0"/>
                <w:color w:val="000000"/>
                <w:sz w:val="24"/>
              </w:rPr>
              <w:t>全连接层。此外，我们在堆叠卷积层之间引入残差连接，以增强深度脉冲神经网络的分层特征学</w:t>
            </w:r>
            <w:r>
              <w:rPr>
                <w:rFonts w:ascii="Source Han Serif CN" w:hAnsi="Source Han Serif CN" w:eastAsia="Source Han Serif CN"/>
                <w:b w:val="0"/>
                <w:i w:val="0"/>
                <w:color w:val="000000"/>
                <w:sz w:val="24"/>
              </w:rPr>
              <w:t>习能力。我们提出一种基于脉冲时间依赖可塑性（</w:t>
            </w:r>
            <w:r>
              <w:rPr>
                <w:rFonts w:ascii="" w:hAnsi="" w:eastAsia=""/>
                <w:b w:val="0"/>
                <w:i w:val="0"/>
                <w:color w:val="000000"/>
                <w:sz w:val="24"/>
              </w:rPr>
              <w:t>STDP</w:t>
            </w:r>
            <w:r>
              <w:rPr>
                <w:rFonts w:ascii="Source Han Serif CN" w:hAnsi="Source Han Serif CN" w:eastAsia="Source Han Serif CN"/>
                <w:b w:val="0"/>
                <w:i w:val="0"/>
                <w:color w:val="000000"/>
                <w:sz w:val="24"/>
              </w:rPr>
              <w:t>）的概率学习算法，称为混合</w:t>
            </w:r>
            <w:r>
              <w:rPr>
                <w:rFonts w:ascii="" w:hAnsi="" w:eastAsia=""/>
                <w:b w:val="0"/>
                <w:i w:val="0"/>
                <w:color w:val="000000"/>
                <w:sz w:val="24"/>
              </w:rPr>
              <w:t>-STDP</w:t>
            </w:r>
            <w:r>
              <w:rPr>
                <w:rFonts w:ascii="Source Han Serif CN" w:hAnsi="Source Han Serif CN" w:eastAsia="Source Han Serif CN"/>
                <w:b w:val="0"/>
                <w:i w:val="0"/>
                <w:color w:val="000000"/>
                <w:sz w:val="24"/>
              </w:rPr>
              <w:t>（</w:t>
            </w:r>
            <w:r>
              <w:rPr>
                <w:rFonts w:ascii="" w:hAnsi="" w:eastAsia=""/>
                <w:b w:val="0"/>
                <w:i w:val="0"/>
                <w:color w:val="000000"/>
                <w:sz w:val="24"/>
              </w:rPr>
              <w:t>HB-STDP</w:t>
            </w:r>
            <w:r>
              <w:rPr>
                <w:rFonts w:ascii="Source Han Serif CN" w:hAnsi="Source Han Serif CN" w:eastAsia="Source Han Serif CN"/>
                <w:b w:val="0"/>
                <w:i w:val="0"/>
                <w:color w:val="000000"/>
                <w:sz w:val="24"/>
              </w:rPr>
              <w:t>），该算法结合了赫布与反赫布学习机制，以分层无监督方式训练构成</w:t>
            </w:r>
            <w:r>
              <w:br/>
            </w:r>
            <w:r>
              <w:rPr>
                <w:rFonts w:ascii="" w:hAnsi="" w:eastAsia=""/>
                <w:b w:val="0"/>
                <w:i w:val="0"/>
                <w:color w:val="000000"/>
                <w:sz w:val="24"/>
              </w:rPr>
              <w:t>ReStoCNet</w:t>
            </w:r>
            <w:r>
              <w:rPr>
                <w:rFonts w:ascii="Source Han Serif CN" w:hAnsi="Source Han Serif CN" w:eastAsia="Source Han Serif CN"/>
                <w:b w:val="0"/>
                <w:i w:val="0"/>
                <w:color w:val="000000"/>
                <w:sz w:val="24"/>
              </w:rPr>
              <w:t>的二值核。我们在</w:t>
            </w:r>
            <w:r>
              <w:rPr>
                <w:rFonts w:ascii="" w:hAnsi="" w:eastAsia=""/>
                <w:b w:val="0"/>
                <w:i w:val="0"/>
                <w:color w:val="000000"/>
                <w:sz w:val="24"/>
              </w:rPr>
              <w:t>MNIST</w:t>
            </w:r>
            <w:r>
              <w:rPr>
                <w:rFonts w:ascii="Source Han Serif CN" w:hAnsi="Source Han Serif CN" w:eastAsia="Source Han Serif CN"/>
                <w:b w:val="0"/>
                <w:i w:val="0"/>
                <w:color w:val="000000"/>
                <w:sz w:val="24"/>
              </w:rPr>
              <w:t>和</w:t>
            </w:r>
            <w:r>
              <w:rPr>
                <w:rFonts w:ascii="" w:hAnsi="" w:eastAsia=""/>
                <w:b w:val="0"/>
                <w:i w:val="0"/>
                <w:color w:val="000000"/>
                <w:sz w:val="24"/>
              </w:rPr>
              <w:t>CIFAR-10</w:t>
            </w:r>
            <w:r>
              <w:rPr>
                <w:rFonts w:ascii="Source Han Serif CN" w:hAnsi="Source Han Serif CN" w:eastAsia="Source Han Serif CN"/>
                <w:b w:val="0"/>
                <w:i w:val="0"/>
                <w:color w:val="000000"/>
                <w:sz w:val="24"/>
              </w:rPr>
              <w:t>数据集上验证了</w:t>
            </w:r>
            <w:r>
              <w:rPr>
                <w:rFonts w:ascii="" w:hAnsi="" w:eastAsia=""/>
                <w:b w:val="0"/>
                <w:i w:val="0"/>
                <w:color w:val="000000"/>
                <w:sz w:val="24"/>
              </w:rPr>
              <w:t>ReStoCNet</w:t>
            </w:r>
            <w:r>
              <w:rPr>
                <w:rFonts w:ascii="Source Han Serif CN" w:hAnsi="Source Han Serif CN" w:eastAsia="Source Han Serif CN"/>
                <w:b w:val="0"/>
                <w:i w:val="0"/>
                <w:color w:val="000000"/>
                <w:sz w:val="24"/>
              </w:rPr>
              <w:t>及所提出的基</w:t>
            </w:r>
            <w:r>
              <w:rPr>
                <w:rFonts w:ascii="Source Han Serif CN" w:hAnsi="Source Han Serif CN" w:eastAsia="Source Han Serif CN"/>
                <w:b w:val="0"/>
                <w:i w:val="0"/>
                <w:color w:val="000000"/>
                <w:sz w:val="24"/>
              </w:rPr>
              <w:t>于</w:t>
            </w:r>
            <w:r>
              <w:rPr>
                <w:rFonts w:ascii="" w:hAnsi="" w:eastAsia=""/>
                <w:b w:val="0"/>
                <w:i w:val="0"/>
                <w:color w:val="000000"/>
                <w:sz w:val="24"/>
              </w:rPr>
              <w:t>HB-STDP</w:t>
            </w:r>
            <w:r>
              <w:rPr>
                <w:rFonts w:ascii="Source Han Serif CN" w:hAnsi="Source Han Serif CN" w:eastAsia="Source Han Serif CN"/>
                <w:b w:val="0"/>
                <w:i w:val="0"/>
                <w:color w:val="000000"/>
                <w:sz w:val="24"/>
              </w:rPr>
              <w:t>的无监督训练方法的有效性。我们表明，残差连接使更深的卷积层能够自学习有用</w:t>
            </w:r>
            <w:r>
              <w:rPr>
                <w:rFonts w:ascii="Source Han Serif CN" w:hAnsi="Source Han Serif CN" w:eastAsia="Source Han Serif CN"/>
                <w:b w:val="0"/>
                <w:i w:val="0"/>
                <w:color w:val="000000"/>
                <w:sz w:val="24"/>
              </w:rPr>
              <w:t>的高层输入特征，并缓解了缺乏残差连接的深度脉冲神经网络中出现的精度损失。所提出的</w:t>
            </w:r>
            <w:r>
              <w:rPr>
                <w:rFonts w:ascii="" w:hAnsi="" w:eastAsia=""/>
                <w:b w:val="0"/>
                <w:i w:val="0"/>
                <w:color w:val="000000"/>
                <w:sz w:val="24"/>
              </w:rPr>
              <w:t>ReStoCNet</w:t>
            </w:r>
            <w:r>
              <w:rPr>
                <w:rFonts w:ascii="Source Han Serif CN" w:hAnsi="Source Han Serif CN" w:eastAsia="Source Han Serif CN"/>
                <w:b w:val="0"/>
                <w:i w:val="0"/>
                <w:color w:val="000000"/>
                <w:sz w:val="24"/>
              </w:rPr>
              <w:t>在保持足够高的分类准确率的同时，相较于全精度（</w:t>
            </w:r>
            <w:r>
              <w:rPr>
                <w:rFonts w:ascii="" w:hAnsi="" w:eastAsia=""/>
                <w:b w:val="0"/>
                <w:i w:val="0"/>
                <w:color w:val="000000"/>
                <w:sz w:val="24"/>
              </w:rPr>
              <w:t>32</w:t>
            </w:r>
            <w:r>
              <w:rPr>
                <w:rFonts w:ascii="Source Han Serif CN" w:hAnsi="Source Han Serif CN" w:eastAsia="Source Han Serif CN"/>
                <w:b w:val="0"/>
                <w:i w:val="0"/>
                <w:color w:val="000000"/>
                <w:sz w:val="24"/>
              </w:rPr>
              <w:t>位）脉冲神经网络，实现了</w:t>
            </w:r>
            <w:r>
              <w:rPr>
                <w:rFonts w:ascii="CMMI12" w:hAnsi="CMMI12" w:eastAsia="CMMI12"/>
                <w:b w:val="0"/>
                <w:i/>
                <w:color w:val="000000"/>
                <w:sz w:val="24"/>
              </w:rPr>
              <w:t>&gt;</w:t>
            </w:r>
            <w:r>
              <w:rPr>
                <w:rFonts w:ascii="" w:hAnsi="" w:eastAsia=""/>
                <w:b w:val="0"/>
                <w:i w:val="0"/>
                <w:color w:val="000000"/>
                <w:sz w:val="24"/>
              </w:rPr>
              <w:t>20</w:t>
            </w:r>
            <w:r>
              <w:rPr>
                <w:rFonts w:ascii="CMSY10" w:hAnsi="CMSY10" w:eastAsia="CMSY10"/>
                <w:b w:val="0"/>
                <w:i/>
                <w:color w:val="000000"/>
                <w:sz w:val="24"/>
              </w:rPr>
              <w:t>×</w:t>
            </w:r>
            <w:r>
              <w:rPr>
                <w:rFonts w:ascii="Source Han Serif CN" w:hAnsi="Source Han Serif CN" w:eastAsia="Source Han Serif CN"/>
                <w:b w:val="0"/>
                <w:i w:val="0"/>
                <w:color w:val="000000"/>
                <w:sz w:val="24"/>
              </w:rPr>
              <w:t xml:space="preserve"> 核内存压缩。</w:t>
            </w:r>
          </w:p>
          <w:p>
            <w:pPr>
              <w:autoSpaceDN w:val="0"/>
              <w:autoSpaceDE w:val="0"/>
              <w:widowControl/>
              <w:spacing w:line="230" w:lineRule="exact" w:before="702" w:after="0"/>
              <w:ind w:left="100" w:right="0" w:firstLine="0"/>
              <w:jc w:val="left"/>
            </w:pPr>
            <w:r>
              <w:rPr>
                <w:rFonts w:ascii="Source Han Serif CN" w:hAnsi="Source Han Serif CN" w:eastAsia="Source Han Serif CN"/>
                <w:b/>
                <w:i w:val="0"/>
                <w:color w:val="000000"/>
                <w:sz w:val="16"/>
              </w:rPr>
              <w:t>关键词</w:t>
            </w:r>
            <w:r>
              <w:rPr>
                <w:rFonts w:ascii="" w:hAnsi="" w:eastAsia=""/>
                <w:b/>
                <w:i w:val="0"/>
                <w:color w:val="000000"/>
                <w:sz w:val="16"/>
              </w:rPr>
              <w:t>:</w:t>
            </w:r>
            <w:r>
              <w:rPr>
                <w:rFonts w:ascii="Source Han Serif CN" w:hAnsi="Source Han Serif CN" w:eastAsia="Source Han Serif CN"/>
                <w:b/>
                <w:i w:val="0"/>
                <w:color w:val="000000"/>
                <w:sz w:val="16"/>
              </w:rPr>
              <w:t>卷积脉冲神经网络</w:t>
            </w:r>
            <w:r>
              <w:rPr>
                <w:rFonts w:ascii="" w:hAnsi="" w:eastAsia=""/>
                <w:b/>
                <w:i w:val="0"/>
                <w:color w:val="000000"/>
                <w:sz w:val="16"/>
              </w:rPr>
              <w:t>,</w:t>
            </w:r>
            <w:r>
              <w:rPr>
                <w:rFonts w:ascii="Source Han Serif CN" w:hAnsi="Source Han Serif CN" w:eastAsia="Source Han Serif CN"/>
                <w:b/>
                <w:i w:val="0"/>
                <w:color w:val="000000"/>
                <w:sz w:val="16"/>
              </w:rPr>
              <w:t>脉冲</w:t>
            </w:r>
            <w:r>
              <w:rPr>
                <w:rFonts w:ascii="" w:hAnsi="" w:eastAsia=""/>
                <w:b/>
                <w:i w:val="0"/>
                <w:color w:val="000000"/>
                <w:sz w:val="16"/>
              </w:rPr>
              <w:t>ResNet,</w:t>
            </w:r>
            <w:r>
              <w:rPr>
                <w:rFonts w:ascii="Source Han Serif CN" w:hAnsi="Source Han Serif CN" w:eastAsia="Source Han Serif CN"/>
                <w:b/>
                <w:i w:val="0"/>
                <w:color w:val="000000"/>
                <w:sz w:val="16"/>
              </w:rPr>
              <w:t>二值核</w:t>
            </w:r>
            <w:r>
              <w:rPr>
                <w:rFonts w:ascii="" w:hAnsi="" w:eastAsia=""/>
                <w:b/>
                <w:i w:val="0"/>
                <w:color w:val="000000"/>
                <w:sz w:val="16"/>
              </w:rPr>
              <w:t>,</w:t>
            </w:r>
            <w:r>
              <w:rPr>
                <w:rFonts w:ascii="Source Han Serif CN" w:hAnsi="Source Han Serif CN" w:eastAsia="Source Han Serif CN"/>
                <w:b/>
                <w:i w:val="0"/>
                <w:color w:val="000000"/>
                <w:sz w:val="16"/>
              </w:rPr>
              <w:t>概率</w:t>
            </w:r>
            <w:r>
              <w:rPr>
                <w:rFonts w:ascii="" w:hAnsi="" w:eastAsia=""/>
                <w:b/>
                <w:i w:val="0"/>
                <w:color w:val="000000"/>
                <w:sz w:val="16"/>
              </w:rPr>
              <w:t>STDP,</w:t>
            </w:r>
            <w:r>
              <w:rPr>
                <w:rFonts w:ascii="Source Han Serif CN" w:hAnsi="Source Han Serif CN" w:eastAsia="Source Han Serif CN"/>
                <w:b/>
                <w:i w:val="0"/>
                <w:color w:val="000000"/>
                <w:sz w:val="16"/>
              </w:rPr>
              <w:t>无监督特征学习</w:t>
            </w:r>
          </w:p>
          <w:p>
            <w:pPr>
              <w:autoSpaceDN w:val="0"/>
              <w:autoSpaceDE w:val="0"/>
              <w:widowControl/>
              <w:spacing w:line="374" w:lineRule="exact" w:before="402" w:after="0"/>
              <w:ind w:left="106" w:right="0" w:firstLine="0"/>
              <w:jc w:val="left"/>
            </w:pPr>
            <w:r>
              <w:rPr>
                <w:rFonts w:ascii="" w:hAnsi="" w:eastAsia=""/>
                <w:b/>
                <w:i w:val="0"/>
                <w:color w:val="231F20"/>
                <w:sz w:val="26"/>
              </w:rPr>
              <w:t>1</w:t>
            </w:r>
            <w:r>
              <w:rPr>
                <w:rFonts w:ascii="Source Han Serif CN" w:hAnsi="Source Han Serif CN" w:eastAsia="Source Han Serif CN"/>
                <w:b/>
                <w:i w:val="0"/>
                <w:color w:val="231F20"/>
                <w:sz w:val="26"/>
              </w:rPr>
              <w:t>引言</w:t>
            </w:r>
          </w:p>
          <w:p>
            <w:pPr>
              <w:autoSpaceDN w:val="0"/>
              <w:autoSpaceDE w:val="0"/>
              <w:widowControl/>
              <w:spacing w:line="360" w:lineRule="exact" w:before="122" w:after="0"/>
              <w:ind w:left="86" w:right="0" w:firstLine="0"/>
              <w:jc w:val="left"/>
            </w:pPr>
            <w:r>
              <w:rPr>
                <w:rFonts w:ascii="Source Han Serif CN" w:hAnsi="Source Han Serif CN" w:eastAsia="Source Han Serif CN"/>
                <w:b w:val="0"/>
                <w:i w:val="0"/>
                <w:color w:val="000000"/>
                <w:sz w:val="24"/>
              </w:rPr>
              <w:t>无处不在的电池供电边缘设备生成的实时内容激增，促使神经架构发生范式转变，以实现节能的</w:t>
            </w:r>
            <w:r>
              <w:rPr>
                <w:rFonts w:ascii="Source Han Serif CN" w:hAnsi="Source Han Serif CN" w:eastAsia="Source Han Serif CN"/>
                <w:b w:val="0"/>
                <w:i w:val="0"/>
                <w:color w:val="000000"/>
                <w:sz w:val="24"/>
              </w:rPr>
              <w:t>类脑计算。脉冲神经网络（</w:t>
            </w:r>
            <w:r>
              <w:rPr>
                <w:rFonts w:ascii="" w:hAnsi="" w:eastAsia=""/>
                <w:b w:val="0"/>
                <w:i w:val="0"/>
                <w:color w:val="000000"/>
                <w:sz w:val="24"/>
              </w:rPr>
              <w:t>SNN</w:t>
            </w:r>
            <w:r>
              <w:rPr>
                <w:rFonts w:ascii="Source Han Serif CN" w:hAnsi="Source Han Serif CN" w:eastAsia="Source Han Serif CN"/>
                <w:b w:val="0"/>
                <w:i w:val="0"/>
                <w:color w:val="000000"/>
                <w:sz w:val="24"/>
              </w:rPr>
              <w:t>）为实现需要比人工神经网络更低计算量的智能类脑系统提供了</w:t>
            </w:r>
          </w:p>
        </w:tc>
      </w:tr>
    </w:tbl>
    <w:p>
      <w:pPr>
        <w:autoSpaceDN w:val="0"/>
        <w:autoSpaceDE w:val="0"/>
        <w:widowControl/>
        <w:spacing w:line="358" w:lineRule="exact" w:before="0" w:after="0"/>
        <w:ind w:left="688" w:right="0" w:firstLine="0"/>
        <w:jc w:val="left"/>
      </w:pPr>
      <w:r>
        <w:rPr>
          <w:rFonts w:ascii="Source Han Serif CN" w:hAnsi="Source Han Serif CN" w:eastAsia="Source Han Serif CN"/>
          <w:b w:val="0"/>
          <w:i w:val="0"/>
          <w:color w:val="000000"/>
          <w:sz w:val="24"/>
        </w:rPr>
        <w:t>一种有前景的替代方案。</w:t>
      </w:r>
      <w:r>
        <w:rPr>
          <w:rFonts w:ascii="" w:hAnsi="" w:eastAsia=""/>
          <w:b w:val="0"/>
          <w:i w:val="0"/>
          <w:color w:val="000000"/>
          <w:sz w:val="24"/>
        </w:rPr>
        <w:t>SNN</w:t>
      </w:r>
      <w:r>
        <w:rPr>
          <w:rFonts w:ascii="Source Han Serif CN" w:hAnsi="Source Han Serif CN" w:eastAsia="Source Han Serif CN"/>
          <w:b w:val="0"/>
          <w:i w:val="0"/>
          <w:color w:val="000000"/>
          <w:sz w:val="24"/>
        </w:rPr>
        <w:t>以稀疏脉冲事件的形式编码和传递信息。其固有的稀疏事件驱动处</w:t>
      </w:r>
      <w:r>
        <w:rPr>
          <w:rFonts w:ascii="Source Han Serif CN" w:hAnsi="Source Han Serif CN" w:eastAsia="Source Han Serif CN"/>
          <w:b w:val="0"/>
          <w:i w:val="0"/>
          <w:color w:val="000000"/>
          <w:sz w:val="24"/>
        </w:rPr>
        <w:t>理能力仅在构成神经元发出脉冲时进行神经元计算和突触权重更新，从而在类脑硬件实现中提升</w:t>
      </w:r>
      <w:r>
        <w:rPr>
          <w:rFonts w:ascii="Source Han Serif CN" w:hAnsi="Source Han Serif CN" w:eastAsia="Source Han Serif CN"/>
          <w:b w:val="0"/>
          <w:i w:val="0"/>
          <w:color w:val="000000"/>
          <w:sz w:val="24"/>
        </w:rPr>
        <w:t>了能效（</w:t>
      </w:r>
      <w:r>
        <w:rPr>
          <w:rFonts w:ascii="" w:hAnsi="" w:eastAsia=""/>
          <w:b w:val="0"/>
          <w:i w:val="0"/>
          <w:color w:val="000000"/>
          <w:sz w:val="24"/>
        </w:rPr>
        <w:t>Sengupta</w:t>
      </w:r>
      <w:r>
        <w:rPr>
          <w:rFonts w:ascii="Source Han Serif CN" w:hAnsi="Source Han Serif CN" w:eastAsia="Source Han Serif CN"/>
          <w:b w:val="0"/>
          <w:i w:val="0"/>
          <w:color w:val="000000"/>
          <w:sz w:val="24"/>
        </w:rPr>
        <w:t>等，</w:t>
      </w:r>
      <w:r>
        <w:rPr>
          <w:rFonts w:ascii="" w:hAnsi="" w:eastAsia=""/>
          <w:b w:val="0"/>
          <w:i w:val="0"/>
          <w:color w:val="000000"/>
          <w:sz w:val="24"/>
        </w:rPr>
        <w:t>2019</w:t>
      </w:r>
      <w:r>
        <w:rPr>
          <w:rFonts w:ascii="Source Han Serif CN" w:hAnsi="Source Han Serif CN" w:eastAsia="Source Han Serif CN"/>
          <w:b w:val="0"/>
          <w:i w:val="0"/>
          <w:color w:val="000000"/>
          <w:sz w:val="24"/>
        </w:rPr>
        <w:t>）。脉冲时间依赖可塑性（</w:t>
      </w:r>
      <w:r>
        <w:rPr>
          <w:rFonts w:ascii="" w:hAnsi="" w:eastAsia=""/>
          <w:b w:val="0"/>
          <w:i w:val="0"/>
          <w:color w:val="000000"/>
          <w:sz w:val="24"/>
        </w:rPr>
        <w:t>STDP</w:t>
      </w:r>
      <w:r>
        <w:rPr>
          <w:rFonts w:ascii="Source Han Serif CN" w:hAnsi="Source Han Serif CN" w:eastAsia="Source Han Serif CN"/>
          <w:b w:val="0"/>
          <w:i w:val="0"/>
          <w:color w:val="000000"/>
          <w:sz w:val="24"/>
        </w:rPr>
        <w:t>）（</w:t>
      </w:r>
      <w:r>
        <w:rPr>
          <w:rFonts w:ascii="" w:hAnsi="" w:eastAsia=""/>
          <w:b w:val="0"/>
          <w:i w:val="0"/>
          <w:color w:val="000000"/>
          <w:sz w:val="24"/>
        </w:rPr>
        <w:t>Bi</w:t>
      </w:r>
      <w:r>
        <w:rPr>
          <w:rFonts w:ascii="Source Han Serif CN" w:hAnsi="Source Han Serif CN" w:eastAsia="Source Han Serif CN"/>
          <w:b w:val="0"/>
          <w:i w:val="0"/>
          <w:color w:val="000000"/>
          <w:sz w:val="24"/>
        </w:rPr>
        <w:t>和</w:t>
      </w:r>
      <w:r>
        <w:rPr>
          <w:rFonts w:ascii="" w:hAnsi="" w:eastAsia=""/>
          <w:b w:val="0"/>
          <w:i w:val="0"/>
          <w:color w:val="000000"/>
          <w:sz w:val="24"/>
        </w:rPr>
        <w:t>Poo</w:t>
      </w:r>
      <w:r>
        <w:rPr>
          <w:rFonts w:ascii="Source Han Serif CN" w:hAnsi="Source Han Serif CN" w:eastAsia="Source Han Serif CN"/>
          <w:b w:val="0"/>
          <w:i w:val="0"/>
          <w:color w:val="000000"/>
          <w:sz w:val="24"/>
        </w:rPr>
        <w:t>，</w:t>
      </w:r>
      <w:r>
        <w:rPr>
          <w:rFonts w:ascii="" w:hAnsi="" w:eastAsia=""/>
          <w:b w:val="0"/>
          <w:i w:val="0"/>
          <w:color w:val="000000"/>
          <w:sz w:val="24"/>
        </w:rPr>
        <w:t>1998</w:t>
      </w:r>
      <w:r>
        <w:rPr>
          <w:rFonts w:ascii="Source Han Serif CN" w:hAnsi="Source Han Serif CN" w:eastAsia="Source Han Serif CN"/>
          <w:b w:val="0"/>
          <w:i w:val="0"/>
          <w:color w:val="000000"/>
          <w:sz w:val="24"/>
        </w:rPr>
        <w:t>）是一种局</w:t>
      </w:r>
      <w:r>
        <w:rPr>
          <w:rFonts w:ascii="Source Han Serif CN" w:hAnsi="Source Han Serif CN" w:eastAsia="Source Han Serif CN"/>
          <w:b w:val="0"/>
          <w:i w:val="0"/>
          <w:color w:val="000000"/>
          <w:sz w:val="24"/>
        </w:rPr>
        <w:t>部的、硬件友好的可塑性机制，用于</w:t>
      </w:r>
      <w:r>
        <w:rPr>
          <w:rFonts w:ascii="" w:hAnsi="" w:eastAsia=""/>
          <w:b w:val="0"/>
          <w:i w:val="0"/>
          <w:color w:val="000000"/>
          <w:sz w:val="24"/>
        </w:rPr>
        <w:t>SNN</w:t>
      </w:r>
      <w:r>
        <w:rPr>
          <w:rFonts w:ascii="Source Han Serif CN" w:hAnsi="Source Han Serif CN" w:eastAsia="Source Han Serif CN"/>
          <w:b w:val="0"/>
          <w:i w:val="0"/>
          <w:color w:val="000000"/>
          <w:sz w:val="24"/>
        </w:rPr>
        <w:t>中的无监督学习。基于</w:t>
      </w:r>
      <w:r>
        <w:rPr>
          <w:rFonts w:ascii="" w:hAnsi="" w:eastAsia=""/>
          <w:b w:val="0"/>
          <w:i w:val="0"/>
          <w:color w:val="000000"/>
          <w:sz w:val="24"/>
        </w:rPr>
        <w:t>STDP</w:t>
      </w:r>
      <w:r>
        <w:rPr>
          <w:rFonts w:ascii="Source Han Serif CN" w:hAnsi="Source Han Serif CN" w:eastAsia="Source Han Serif CN"/>
          <w:b w:val="0"/>
          <w:i w:val="0"/>
          <w:color w:val="000000"/>
          <w:sz w:val="24"/>
        </w:rPr>
        <w:t>的学习规则（</w:t>
      </w:r>
      <w:r>
        <w:rPr>
          <w:rFonts w:ascii="" w:hAnsi="" w:eastAsia=""/>
          <w:b w:val="0"/>
          <w:i w:val="0"/>
          <w:color w:val="000000"/>
          <w:sz w:val="24"/>
        </w:rPr>
        <w:t>Song</w:t>
      </w:r>
      <w:r>
        <w:rPr>
          <w:rFonts w:ascii="Source Han Serif CN" w:hAnsi="Source Han Serif CN" w:eastAsia="Source Han Serif CN"/>
          <w:b w:val="0"/>
          <w:i w:val="0"/>
          <w:color w:val="000000"/>
          <w:sz w:val="24"/>
        </w:rPr>
        <w:t>等，</w:t>
      </w:r>
      <w:r>
        <w:rPr>
          <w:rFonts w:ascii="" w:hAnsi="" w:eastAsia=""/>
          <w:b w:val="0"/>
          <w:i w:val="0"/>
          <w:color w:val="000000"/>
          <w:sz w:val="24"/>
        </w:rPr>
        <w:t>2000</w:t>
      </w:r>
      <w:r>
        <w:rPr>
          <w:rFonts w:ascii="Source Han Serif CN" w:hAnsi="Source Han Serif CN" w:eastAsia="Source Han Serif CN"/>
          <w:b w:val="0"/>
          <w:i w:val="0"/>
          <w:color w:val="000000"/>
          <w:sz w:val="24"/>
        </w:rPr>
        <w:t>）根据一对输入（前）和输出（后）神经元之间的各自脉冲时间的相关程度，调整连接它</w:t>
      </w:r>
      <w:r>
        <w:rPr>
          <w:rFonts w:ascii="Source Han Serif CN" w:hAnsi="Source Han Serif CN" w:eastAsia="Source Han Serif CN"/>
          <w:b w:val="0"/>
          <w:i w:val="0"/>
          <w:color w:val="000000"/>
          <w:sz w:val="24"/>
        </w:rPr>
        <w:t>们的突触权重。脉冲时间</w:t>
      </w:r>
    </w:p>
    <w:p>
      <w:pPr>
        <w:autoSpaceDN w:val="0"/>
        <w:autoSpaceDE w:val="0"/>
        <w:widowControl/>
        <w:spacing w:line="218" w:lineRule="exact" w:before="920" w:after="0"/>
        <w:ind w:left="0" w:right="32" w:firstLine="0"/>
        <w:jc w:val="right"/>
      </w:pPr>
      <w:r>
        <w:rPr>
          <w:rFonts w:ascii="" w:hAnsi="" w:eastAsia=""/>
          <w:b/>
          <w:i w:val="0"/>
          <w:color w:val="000000"/>
          <w:sz w:val="22"/>
        </w:rPr>
        <w:t>1</w:t>
      </w:r>
    </w:p>
    <w:p>
      <w:pPr>
        <w:sectPr>
          <w:pgSz w:w="11906" w:h="16838"/>
          <w:pgMar w:top="236" w:right="922" w:bottom="506" w:left="218" w:header="720" w:footer="720" w:gutter="0"/>
          <w:cols/>
          <w:docGrid w:linePitch="360"/>
        </w:sectPr>
      </w:pPr>
    </w:p>
    <w:p>
      <w:pPr>
        <w:autoSpaceDN w:val="0"/>
        <w:autoSpaceDE w:val="0"/>
        <w:widowControl/>
        <w:spacing w:line="220" w:lineRule="exact" w:before="0" w:after="154"/>
        <w:ind w:left="0" w:right="0"/>
      </w:pPr>
    </w:p>
    <w:p>
      <w:pPr>
        <w:autoSpaceDN w:val="0"/>
        <w:tabs>
          <w:tab w:pos="8926" w:val="left"/>
        </w:tabs>
        <w:autoSpaceDE w:val="0"/>
        <w:widowControl/>
        <w:spacing w:line="298" w:lineRule="exact" w:before="0" w:after="0"/>
        <w:ind w:left="28"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70" w:after="0"/>
        <w:ind w:left="6" w:right="144" w:firstLine="0"/>
        <w:jc w:val="left"/>
      </w:pPr>
      <w:r>
        <w:rPr>
          <w:rFonts w:ascii="Source Han Serif CN" w:hAnsi="Source Han Serif CN" w:eastAsia="Source Han Serif CN"/>
          <w:b w:val="0"/>
          <w:i w:val="0"/>
          <w:color w:val="000000"/>
          <w:sz w:val="24"/>
        </w:rPr>
        <w:t>信息以突触权重的位精度编码。为减少突触内存占用，</w:t>
      </w:r>
      <w:r>
        <w:rPr>
          <w:rFonts w:ascii="" w:hAnsi="" w:eastAsia=""/>
          <w:b w:val="0"/>
          <w:i w:val="0"/>
          <w:color w:val="000000"/>
          <w:sz w:val="24"/>
        </w:rPr>
        <w:t>Suri</w:t>
      </w:r>
      <w:r>
        <w:rPr>
          <w:rFonts w:ascii="Source Han Serif CN" w:hAnsi="Source Han Serif CN" w:eastAsia="Source Han Serif CN"/>
          <w:b w:val="0"/>
          <w:i w:val="0"/>
          <w:color w:val="000000"/>
          <w:sz w:val="24"/>
        </w:rPr>
        <w:t>等（</w:t>
      </w:r>
      <w:r>
        <w:rPr>
          <w:rFonts w:ascii="" w:hAnsi="" w:eastAsia=""/>
          <w:b w:val="0"/>
          <w:i w:val="0"/>
          <w:color w:val="000000"/>
          <w:sz w:val="24"/>
        </w:rPr>
        <w:t>2013</w:t>
      </w:r>
      <w:r>
        <w:rPr>
          <w:rFonts w:ascii="Source Han Serif CN" w:hAnsi="Source Han Serif CN" w:eastAsia="Source Han Serif CN"/>
          <w:b w:val="0"/>
          <w:i w:val="0"/>
          <w:color w:val="000000"/>
          <w:sz w:val="24"/>
        </w:rPr>
        <w:t>）、</w:t>
      </w:r>
      <w:r>
        <w:rPr>
          <w:rFonts w:ascii="" w:hAnsi="" w:eastAsia=""/>
          <w:b w:val="0"/>
          <w:i w:val="0"/>
          <w:color w:val="000000"/>
          <w:sz w:val="24"/>
        </w:rPr>
        <w:t>Querlioz</w:t>
      </w:r>
      <w:r>
        <w:rPr>
          <w:rFonts w:ascii="Source Han Serif CN" w:hAnsi="Source Han Serif CN" w:eastAsia="Source Han Serif CN"/>
          <w:b w:val="0"/>
          <w:i w:val="0"/>
          <w:color w:val="000000"/>
          <w:sz w:val="24"/>
        </w:rPr>
        <w:t>等（</w:t>
      </w:r>
      <w:r>
        <w:rPr>
          <w:rFonts w:ascii="" w:hAnsi="" w:eastAsia=""/>
          <w:b w:val="0"/>
          <w:i w:val="0"/>
          <w:color w:val="000000"/>
          <w:sz w:val="24"/>
        </w:rPr>
        <w:t>2015</w:t>
      </w:r>
      <w:r>
        <w:rPr>
          <w:rFonts w:ascii="Source Han Serif CN" w:hAnsi="Source Han Serif CN" w:eastAsia="Source Han Serif CN"/>
          <w:b w:val="0"/>
          <w:i w:val="0"/>
          <w:color w:val="000000"/>
          <w:sz w:val="24"/>
        </w:rPr>
        <w:t>）</w:t>
      </w:r>
      <w:r>
        <w:rPr>
          <w:rFonts w:ascii="Source Han Serif CN" w:hAnsi="Source Han Serif CN" w:eastAsia="Source Han Serif CN"/>
          <w:b w:val="0"/>
          <w:i w:val="0"/>
          <w:color w:val="000000"/>
          <w:sz w:val="24"/>
        </w:rPr>
        <w:t>以及</w:t>
      </w:r>
      <w:r>
        <w:rPr>
          <w:rFonts w:ascii="" w:hAnsi="" w:eastAsia=""/>
          <w:b w:val="0"/>
          <w:i w:val="0"/>
          <w:color w:val="000000"/>
          <w:sz w:val="24"/>
        </w:rPr>
        <w:t>Srinivasan</w:t>
      </w:r>
      <w:r>
        <w:rPr>
          <w:rFonts w:ascii="Source Han Serif CN" w:hAnsi="Source Han Serif CN" w:eastAsia="Source Han Serif CN"/>
          <w:b w:val="0"/>
          <w:i w:val="0"/>
          <w:color w:val="000000"/>
          <w:sz w:val="24"/>
        </w:rPr>
        <w:t>等（</w:t>
      </w:r>
      <w:r>
        <w:rPr>
          <w:rFonts w:ascii="" w:hAnsi="" w:eastAsia=""/>
          <w:b w:val="0"/>
          <w:i w:val="0"/>
          <w:color w:val="000000"/>
          <w:sz w:val="24"/>
        </w:rPr>
        <w:t>2016</w:t>
      </w:r>
      <w:r>
        <w:rPr>
          <w:rFonts w:ascii="Source Han Serif CN" w:hAnsi="Source Han Serif CN" w:eastAsia="Source Han Serif CN"/>
          <w:b w:val="0"/>
          <w:i w:val="0"/>
          <w:color w:val="000000"/>
          <w:sz w:val="24"/>
        </w:rPr>
        <w:t>）提出了由二值突触权重组成的两层全连接</w:t>
      </w:r>
      <w:r>
        <w:rPr>
          <w:rFonts w:ascii="" w:hAnsi="" w:eastAsia=""/>
          <w:b w:val="0"/>
          <w:i w:val="0"/>
          <w:color w:val="000000"/>
          <w:sz w:val="24"/>
        </w:rPr>
        <w:t>SNN</w:t>
      </w:r>
      <w:r>
        <w:rPr>
          <w:rFonts w:ascii="Source Han Serif CN" w:hAnsi="Source Han Serif CN" w:eastAsia="Source Han Serif CN"/>
          <w:b w:val="0"/>
          <w:i w:val="0"/>
          <w:color w:val="000000"/>
          <w:sz w:val="24"/>
        </w:rPr>
        <w:t>。全连接</w:t>
      </w:r>
      <w:r>
        <w:rPr>
          <w:rFonts w:ascii="" w:hAnsi="" w:eastAsia=""/>
          <w:b w:val="0"/>
          <w:i w:val="0"/>
          <w:color w:val="000000"/>
          <w:sz w:val="24"/>
        </w:rPr>
        <w:t>SNN</w:t>
      </w:r>
      <w:r>
        <w:rPr>
          <w:rFonts w:ascii="Source Han Serif CN" w:hAnsi="Source Han Serif CN" w:eastAsia="Source Han Serif CN"/>
          <w:b w:val="0"/>
          <w:i w:val="0"/>
          <w:color w:val="000000"/>
          <w:sz w:val="24"/>
        </w:rPr>
        <w:t>学习完</w:t>
      </w:r>
      <w:r>
        <w:rPr>
          <w:rFonts w:ascii="Source Han Serif CN" w:hAnsi="Source Han Serif CN" w:eastAsia="Source Han Serif CN"/>
          <w:b w:val="0"/>
          <w:i w:val="0"/>
          <w:color w:val="000000"/>
          <w:sz w:val="24"/>
        </w:rPr>
        <w:t>整的输入表示，而非构成输入模式的特征。因此，它需要大量可训练参数才能达到具有竞争力的</w:t>
      </w:r>
      <w:r>
        <w:rPr>
          <w:rFonts w:ascii="Source Han Serif CN" w:hAnsi="Source Han Serif CN" w:eastAsia="Source Han Serif CN"/>
          <w:b w:val="0"/>
          <w:i w:val="0"/>
          <w:color w:val="000000"/>
          <w:sz w:val="24"/>
        </w:rPr>
        <w:t>分类准确率（</w:t>
      </w:r>
      <w:r>
        <w:rPr>
          <w:rFonts w:ascii="" w:hAnsi="" w:eastAsia=""/>
          <w:b w:val="0"/>
          <w:i w:val="0"/>
          <w:color w:val="000000"/>
          <w:sz w:val="24"/>
        </w:rPr>
        <w:t>Diehl</w:t>
      </w:r>
      <w:r>
        <w:rPr>
          <w:rFonts w:ascii="Source Han Serif CN" w:hAnsi="Source Han Serif CN" w:eastAsia="Source Han Serif CN"/>
          <w:b w:val="0"/>
          <w:i w:val="0"/>
          <w:color w:val="000000"/>
          <w:sz w:val="24"/>
        </w:rPr>
        <w:t>和</w:t>
      </w:r>
      <w:r>
        <w:rPr>
          <w:rFonts w:ascii="" w:hAnsi="" w:eastAsia=""/>
          <w:b w:val="0"/>
          <w:i w:val="0"/>
          <w:color w:val="000000"/>
          <w:sz w:val="24"/>
        </w:rPr>
        <w:t>Cook</w:t>
      </w:r>
      <w:r>
        <w:rPr>
          <w:rFonts w:ascii="Source Han Serif CN" w:hAnsi="Source Han Serif CN" w:eastAsia="Source Han Serif CN"/>
          <w:b w:val="0"/>
          <w:i w:val="0"/>
          <w:color w:val="000000"/>
          <w:sz w:val="24"/>
        </w:rPr>
        <w:t>，</w:t>
      </w:r>
      <w:r>
        <w:rPr>
          <w:rFonts w:ascii="" w:hAnsi="" w:eastAsia=""/>
          <w:b w:val="0"/>
          <w:i w:val="0"/>
          <w:color w:val="000000"/>
          <w:sz w:val="24"/>
        </w:rPr>
        <w:t>2015</w:t>
      </w:r>
      <w:r>
        <w:rPr>
          <w:rFonts w:ascii="Source Han Serif CN" w:hAnsi="Source Han Serif CN" w:eastAsia="Source Han Serif CN"/>
          <w:b w:val="0"/>
          <w:i w:val="0"/>
          <w:color w:val="000000"/>
          <w:sz w:val="24"/>
        </w:rPr>
        <w:t>），这对此类浅层</w:t>
      </w:r>
      <w:r>
        <w:rPr>
          <w:rFonts w:ascii="" w:hAnsi="" w:eastAsia=""/>
          <w:b w:val="0"/>
          <w:i w:val="0"/>
          <w:color w:val="000000"/>
          <w:sz w:val="24"/>
        </w:rPr>
        <w:t>SNN</w:t>
      </w:r>
      <w:r>
        <w:rPr>
          <w:rFonts w:ascii="Source Han Serif CN" w:hAnsi="Source Han Serif CN" w:eastAsia="Source Han Serif CN"/>
          <w:b w:val="0"/>
          <w:i w:val="0"/>
          <w:color w:val="000000"/>
          <w:sz w:val="24"/>
        </w:rPr>
        <w:t>在复杂模式识别任务中的可扩展性产</w:t>
      </w:r>
      <w:r>
        <w:rPr>
          <w:rFonts w:ascii="Source Han Serif CN" w:hAnsi="Source Han Serif CN" w:eastAsia="Source Han Serif CN"/>
          <w:b w:val="0"/>
          <w:i w:val="0"/>
          <w:color w:val="000000"/>
          <w:sz w:val="24"/>
        </w:rPr>
        <w:t>生了负面影响。</w:t>
      </w:r>
    </w:p>
    <w:p>
      <w:pPr>
        <w:autoSpaceDN w:val="0"/>
        <w:autoSpaceDE w:val="0"/>
        <w:widowControl/>
        <w:spacing w:line="358" w:lineRule="exact" w:before="120" w:after="0"/>
        <w:ind w:left="0" w:right="0" w:firstLine="478"/>
        <w:jc w:val="left"/>
      </w:pPr>
      <w:r>
        <w:rPr>
          <w:rFonts w:ascii="Source Han Serif CN" w:hAnsi="Source Han Serif CN" w:eastAsia="Source Han Serif CN"/>
          <w:b w:val="0"/>
          <w:i w:val="0"/>
          <w:color w:val="000000"/>
          <w:sz w:val="24"/>
        </w:rPr>
        <w:t>我们提出了一种深度残差随机二值卷积脉冲神经网络，称为</w:t>
      </w:r>
      <w:r>
        <w:rPr>
          <w:rFonts w:ascii="" w:hAnsi="" w:eastAsia=""/>
          <w:b w:val="0"/>
          <w:i/>
          <w:color w:val="000000"/>
          <w:sz w:val="24"/>
        </w:rPr>
        <w:t>ReStoCNet</w:t>
      </w:r>
      <w:r>
        <w:rPr>
          <w:rFonts w:ascii="Source Han Serif CN" w:hAnsi="Source Han Serif CN" w:eastAsia="Source Han Serif CN"/>
          <w:b w:val="0"/>
          <w:i w:val="0"/>
          <w:color w:val="000000"/>
          <w:sz w:val="24"/>
        </w:rPr>
        <w:t>，作为一种可扩展的</w:t>
      </w:r>
      <w:r>
        <w:rPr>
          <w:rFonts w:ascii="Source Han Serif CN" w:hAnsi="Source Han Serif CN" w:eastAsia="Source Han Serif CN"/>
          <w:b w:val="0"/>
          <w:i w:val="0"/>
          <w:color w:val="000000"/>
          <w:sz w:val="24"/>
        </w:rPr>
        <w:t>架构，以在压缩突触内存的情况下实现更高的分类准确率。</w:t>
      </w:r>
      <w:r>
        <w:rPr>
          <w:rFonts w:ascii="" w:hAnsi="" w:eastAsia=""/>
          <w:b w:val="0"/>
          <w:i w:val="0"/>
          <w:color w:val="000000"/>
          <w:sz w:val="24"/>
        </w:rPr>
        <w:t>ReStoCNet</w:t>
      </w:r>
      <w:r>
        <w:rPr>
          <w:rFonts w:ascii="Source Han Serif CN" w:hAnsi="Source Han Serif CN" w:eastAsia="Source Han Serif CN"/>
          <w:b w:val="0"/>
          <w:i w:val="0"/>
          <w:color w:val="000000"/>
          <w:sz w:val="24"/>
        </w:rPr>
        <w:t>包含一个输入层，后接</w:t>
      </w:r>
      <w:r>
        <w:rPr>
          <w:rFonts w:ascii="Source Han Serif CN" w:hAnsi="Source Han Serif CN" w:eastAsia="Source Han Serif CN"/>
          <w:b w:val="0"/>
          <w:i w:val="0"/>
          <w:color w:val="000000"/>
          <w:sz w:val="24"/>
        </w:rPr>
        <w:t>具有漏电积分</w:t>
      </w:r>
      <w:r>
        <w:rPr>
          <w:rFonts w:ascii="" w:hAnsi="" w:eastAsia=""/>
          <w:b w:val="0"/>
          <w:i w:val="0"/>
          <w:color w:val="000000"/>
          <w:sz w:val="24"/>
        </w:rPr>
        <w:t>-</w:t>
      </w:r>
      <w:r>
        <w:rPr>
          <w:rFonts w:ascii="Source Han Serif CN" w:hAnsi="Source Han Serif CN" w:eastAsia="Source Han Serif CN"/>
          <w:b w:val="0"/>
          <w:i w:val="0"/>
          <w:color w:val="000000"/>
          <w:sz w:val="24"/>
        </w:rPr>
        <w:t>放电（</w:t>
      </w:r>
      <w:r>
        <w:rPr>
          <w:rFonts w:ascii="" w:hAnsi="" w:eastAsia=""/>
          <w:b w:val="0"/>
          <w:i w:val="0"/>
          <w:color w:val="000000"/>
          <w:sz w:val="24"/>
        </w:rPr>
        <w:t>LIF</w:t>
      </w:r>
      <w:r>
        <w:rPr>
          <w:rFonts w:ascii="Source Han Serif CN" w:hAnsi="Source Han Serif CN" w:eastAsia="Source Han Serif CN"/>
          <w:b w:val="0"/>
          <w:i w:val="0"/>
          <w:color w:val="000000"/>
          <w:sz w:val="24"/>
        </w:rPr>
        <w:t>）脉冲非线性（</w:t>
      </w:r>
      <w:r>
        <w:rPr>
          <w:rFonts w:ascii="" w:hAnsi="" w:eastAsia=""/>
          <w:b w:val="0"/>
          <w:i w:val="0"/>
          <w:color w:val="000000"/>
          <w:sz w:val="24"/>
        </w:rPr>
        <w:t>Dayan</w:t>
      </w:r>
      <w:r>
        <w:rPr>
          <w:rFonts w:ascii="Source Han Serif CN" w:hAnsi="Source Han Serif CN" w:eastAsia="Source Han Serif CN"/>
          <w:b w:val="0"/>
          <w:i w:val="0"/>
          <w:color w:val="000000"/>
          <w:sz w:val="24"/>
        </w:rPr>
        <w:t>和</w:t>
      </w:r>
      <w:r>
        <w:rPr>
          <w:rFonts w:ascii="" w:hAnsi="" w:eastAsia=""/>
          <w:b w:val="0"/>
          <w:i w:val="0"/>
          <w:color w:val="000000"/>
          <w:sz w:val="24"/>
        </w:rPr>
        <w:t>Abbott</w:t>
      </w:r>
      <w:r>
        <w:rPr>
          <w:rFonts w:ascii="Source Han Serif CN" w:hAnsi="Source Han Serif CN" w:eastAsia="Source Han Serif CN"/>
          <w:b w:val="0"/>
          <w:i w:val="0"/>
          <w:color w:val="000000"/>
          <w:sz w:val="24"/>
        </w:rPr>
        <w:t>，</w:t>
      </w:r>
      <w:r>
        <w:rPr>
          <w:rFonts w:ascii="" w:hAnsi="" w:eastAsia=""/>
          <w:b w:val="0"/>
          <w:i w:val="0"/>
          <w:color w:val="000000"/>
          <w:sz w:val="24"/>
        </w:rPr>
        <w:t>2001</w:t>
      </w:r>
      <w:r>
        <w:rPr>
          <w:rFonts w:ascii="Source Han Serif CN" w:hAnsi="Source Han Serif CN" w:eastAsia="Source Han Serif CN"/>
          <w:b w:val="0"/>
          <w:i w:val="0"/>
          <w:color w:val="000000"/>
          <w:sz w:val="24"/>
        </w:rPr>
        <w:t>）的堆叠卷积层，用于分层输</w:t>
      </w:r>
      <w:r>
        <w:rPr>
          <w:rFonts w:ascii="Source Han Serif CN" w:hAnsi="Source Han Serif CN" w:eastAsia="Source Han Serif CN"/>
          <w:b w:val="0"/>
          <w:i w:val="0"/>
          <w:color w:val="000000"/>
          <w:sz w:val="24"/>
        </w:rPr>
        <w:t>入特征提取，空间池化层用于降维，以及一个或多个全连接层用于推理。我们引入了堆叠卷积层</w:t>
      </w:r>
      <w:r>
        <w:rPr>
          <w:rFonts w:ascii="Source Han Serif CN" w:hAnsi="Source Han Serif CN" w:eastAsia="Source Han Serif CN"/>
          <w:b w:val="0"/>
          <w:i w:val="0"/>
          <w:color w:val="000000"/>
          <w:sz w:val="24"/>
        </w:rPr>
        <w:t>之间的残差或捷径连接，受深度残差网络（</w:t>
      </w:r>
      <w:r>
        <w:rPr>
          <w:rFonts w:ascii="" w:hAnsi="" w:eastAsia=""/>
          <w:b w:val="0"/>
          <w:i w:val="0"/>
          <w:color w:val="000000"/>
          <w:sz w:val="24"/>
        </w:rPr>
        <w:t>He</w:t>
      </w:r>
      <w:r>
        <w:rPr>
          <w:rFonts w:ascii="Source Han Serif CN" w:hAnsi="Source Han Serif CN" w:eastAsia="Source Han Serif CN"/>
          <w:b w:val="0"/>
          <w:i w:val="0"/>
          <w:color w:val="000000"/>
          <w:sz w:val="24"/>
        </w:rPr>
        <w:t>等，</w:t>
      </w:r>
      <w:r>
        <w:rPr>
          <w:rFonts w:ascii="" w:hAnsi="" w:eastAsia=""/>
          <w:b w:val="0"/>
          <w:i w:val="0"/>
          <w:color w:val="000000"/>
          <w:sz w:val="24"/>
        </w:rPr>
        <w:t>2016</w:t>
      </w:r>
      <w:r>
        <w:rPr>
          <w:rFonts w:ascii="Source Han Serif CN" w:hAnsi="Source Han Serif CN" w:eastAsia="Source Han Serif CN"/>
          <w:b w:val="0"/>
          <w:i w:val="0"/>
          <w:color w:val="000000"/>
          <w:sz w:val="24"/>
        </w:rPr>
        <w:t>）结构的启发，以改善后续卷积层所学</w:t>
      </w:r>
      <w:r>
        <w:rPr>
          <w:rFonts w:ascii="Source Han Serif CN" w:hAnsi="Source Han Serif CN" w:eastAsia="Source Han Serif CN"/>
          <w:b w:val="0"/>
          <w:i w:val="0"/>
          <w:color w:val="000000"/>
          <w:sz w:val="24"/>
        </w:rPr>
        <w:t>习的表示。此外，我们在训练和推理过程中对卷积核强制使用二值突触权重。我们提出了一种基</w:t>
      </w:r>
      <w:r>
        <w:rPr>
          <w:rFonts w:ascii="Source Han Serif CN" w:hAnsi="Source Han Serif CN" w:eastAsia="Source Han Serif CN"/>
          <w:b w:val="0"/>
          <w:i w:val="0"/>
          <w:color w:val="000000"/>
          <w:sz w:val="24"/>
        </w:rPr>
        <w:t>于</w:t>
      </w:r>
      <w:r>
        <w:rPr>
          <w:rFonts w:ascii="" w:hAnsi="" w:eastAsia=""/>
          <w:b w:val="0"/>
          <w:i w:val="0"/>
          <w:color w:val="000000"/>
          <w:sz w:val="24"/>
        </w:rPr>
        <w:t>STDP</w:t>
      </w:r>
      <w:r>
        <w:rPr>
          <w:rFonts w:ascii="Source Han Serif CN" w:hAnsi="Source Han Serif CN" w:eastAsia="Source Han Serif CN"/>
          <w:b w:val="0"/>
          <w:i w:val="0"/>
          <w:color w:val="000000"/>
          <w:sz w:val="24"/>
        </w:rPr>
        <w:t>的概率学习规则，称为混合</w:t>
      </w:r>
      <w:r>
        <w:rPr>
          <w:rFonts w:ascii="" w:hAnsi="" w:eastAsia=""/>
          <w:b w:val="0"/>
          <w:i w:val="0"/>
          <w:color w:val="000000"/>
          <w:sz w:val="24"/>
        </w:rPr>
        <w:t>-STDP</w:t>
      </w:r>
      <w:r>
        <w:rPr>
          <w:rFonts w:ascii="Source Han Serif CN" w:hAnsi="Source Han Serif CN" w:eastAsia="Source Han Serif CN"/>
          <w:b w:val="0"/>
          <w:i w:val="0"/>
          <w:color w:val="000000"/>
          <w:sz w:val="24"/>
        </w:rPr>
        <w:t>（</w:t>
      </w:r>
      <w:r>
        <w:rPr>
          <w:rFonts w:ascii="" w:hAnsi="" w:eastAsia=""/>
          <w:b w:val="0"/>
          <w:i w:val="0"/>
          <w:color w:val="000000"/>
          <w:sz w:val="24"/>
        </w:rPr>
        <w:t>HB-STDP</w:t>
      </w:r>
      <w:r>
        <w:rPr>
          <w:rFonts w:ascii="Source Han Serif CN" w:hAnsi="Source Han Serif CN" w:eastAsia="Source Han Serif CN"/>
          <w:b w:val="0"/>
          <w:i w:val="0"/>
          <w:color w:val="000000"/>
          <w:sz w:val="24"/>
        </w:rPr>
        <w:t>），结合了赫布与反赫布学习机制来训练</w:t>
      </w:r>
      <w:r>
        <w:rPr>
          <w:rFonts w:ascii="Source Han Serif CN" w:hAnsi="Source Han Serif CN" w:eastAsia="Source Han Serif CN"/>
          <w:b w:val="0"/>
          <w:i w:val="0"/>
          <w:color w:val="000000"/>
          <w:sz w:val="24"/>
        </w:rPr>
        <w:t>二值核。基于</w:t>
      </w:r>
      <w:r>
        <w:rPr>
          <w:rFonts w:ascii="" w:hAnsi="" w:eastAsia=""/>
          <w:b w:val="0"/>
          <w:i w:val="0"/>
          <w:color w:val="000000"/>
          <w:sz w:val="24"/>
        </w:rPr>
        <w:t>HB-STDP</w:t>
      </w:r>
      <w:r>
        <w:rPr>
          <w:rFonts w:ascii="Source Han Serif CN" w:hAnsi="Source Han Serif CN" w:eastAsia="Source Han Serif CN"/>
          <w:b w:val="0"/>
          <w:i w:val="0"/>
          <w:color w:val="000000"/>
          <w:sz w:val="24"/>
        </w:rPr>
        <w:t>，当兴奋性前脉冲和后脉冲之间存在较小的正时间差时，二值突触权重</w:t>
      </w:r>
      <w:r>
        <w:rPr>
          <w:rFonts w:ascii="Source Han Serif CN" w:hAnsi="Source Han Serif CN" w:eastAsia="Source Han Serif CN"/>
          <w:b w:val="0"/>
          <w:i w:val="0"/>
          <w:color w:val="000000"/>
          <w:sz w:val="24"/>
        </w:rPr>
        <w:t>会概率性增强，这与赫布学习理论（</w:t>
      </w:r>
      <w:r>
        <w:rPr>
          <w:rFonts w:ascii="" w:hAnsi="" w:eastAsia=""/>
          <w:b w:val="0"/>
          <w:i w:val="0"/>
          <w:color w:val="000000"/>
          <w:sz w:val="24"/>
        </w:rPr>
        <w:t>Hebb</w:t>
      </w:r>
      <w:r>
        <w:rPr>
          <w:rFonts w:ascii="Source Han Serif CN" w:hAnsi="Source Han Serif CN" w:eastAsia="Source Han Serif CN"/>
          <w:b w:val="0"/>
          <w:i w:val="0"/>
          <w:color w:val="000000"/>
          <w:sz w:val="24"/>
        </w:rPr>
        <w:t>，</w:t>
      </w:r>
      <w:r>
        <w:rPr>
          <w:rFonts w:ascii="" w:hAnsi="" w:eastAsia=""/>
          <w:b w:val="0"/>
          <w:i w:val="0"/>
          <w:color w:val="000000"/>
          <w:sz w:val="24"/>
        </w:rPr>
        <w:t>1949</w:t>
      </w:r>
      <w:r>
        <w:rPr>
          <w:rFonts w:ascii="Source Han Serif CN" w:hAnsi="Source Han Serif CN" w:eastAsia="Source Han Serif CN"/>
          <w:b w:val="0"/>
          <w:i w:val="0"/>
          <w:color w:val="000000"/>
          <w:sz w:val="24"/>
        </w:rPr>
        <w:t>）一致。另一方面，当存在较大的正时间差</w:t>
      </w:r>
      <w:r>
        <w:rPr>
          <w:rFonts w:ascii="Source Han Serif CN" w:hAnsi="Source Han Serif CN" w:eastAsia="Source Han Serif CN"/>
          <w:b w:val="0"/>
          <w:i w:val="0"/>
          <w:color w:val="000000"/>
          <w:sz w:val="24"/>
        </w:rPr>
        <w:t>（具有反赫布特性）或较小的负时间差（具有赫布特性）时，突触权重会概率性抑制。脉冲时间</w:t>
      </w:r>
      <w:r>
        <w:rPr>
          <w:rFonts w:ascii="Source Han Serif CN" w:hAnsi="Source Han Serif CN" w:eastAsia="Source Han Serif CN"/>
          <w:b w:val="0"/>
          <w:i w:val="0"/>
          <w:color w:val="000000"/>
          <w:sz w:val="24"/>
        </w:rPr>
        <w:t>信息本质上编码在突触切换概率中，该概率在赫布增强、赫布抑制和反赫布抑制窗口内保持恒定，</w:t>
      </w:r>
      <w:r>
        <w:rPr>
          <w:rFonts w:ascii="Source Han Serif CN" w:hAnsi="Source Han Serif CN" w:eastAsia="Source Han Serif CN"/>
          <w:b w:val="0"/>
          <w:i w:val="0"/>
          <w:color w:val="000000"/>
          <w:sz w:val="24"/>
        </w:rPr>
        <w:t>而在其他地方为零。我们注意到，</w:t>
      </w:r>
      <w:r>
        <w:rPr>
          <w:rFonts w:ascii="" w:hAnsi="" w:eastAsia=""/>
          <w:b w:val="0"/>
          <w:i w:val="0"/>
          <w:color w:val="000000"/>
          <w:sz w:val="24"/>
        </w:rPr>
        <w:t>Suri</w:t>
      </w:r>
      <w:r>
        <w:rPr>
          <w:rFonts w:ascii="Source Han Serif CN" w:hAnsi="Source Han Serif CN" w:eastAsia="Source Han Serif CN"/>
          <w:b w:val="0"/>
          <w:i w:val="0"/>
          <w:color w:val="000000"/>
          <w:sz w:val="24"/>
        </w:rPr>
        <w:t>等（</w:t>
      </w:r>
      <w:r>
        <w:rPr>
          <w:rFonts w:ascii="" w:hAnsi="" w:eastAsia=""/>
          <w:b w:val="0"/>
          <w:i w:val="0"/>
          <w:color w:val="000000"/>
          <w:sz w:val="24"/>
        </w:rPr>
        <w:t>2013</w:t>
      </w:r>
      <w:r>
        <w:rPr>
          <w:rFonts w:ascii="Source Han Serif CN" w:hAnsi="Source Han Serif CN" w:eastAsia="Source Han Serif CN"/>
          <w:b w:val="0"/>
          <w:i w:val="0"/>
          <w:color w:val="000000"/>
          <w:sz w:val="24"/>
        </w:rPr>
        <w:t>）提出了一种基于</w:t>
      </w:r>
      <w:r>
        <w:rPr>
          <w:rFonts w:ascii="" w:hAnsi="" w:eastAsia=""/>
          <w:b w:val="0"/>
          <w:i w:val="0"/>
          <w:color w:val="000000"/>
          <w:sz w:val="24"/>
        </w:rPr>
        <w:t>STDP</w:t>
      </w:r>
      <w:r>
        <w:rPr>
          <w:rFonts w:ascii="Source Han Serif CN" w:hAnsi="Source Han Serif CN" w:eastAsia="Source Han Serif CN"/>
          <w:b w:val="0"/>
          <w:i w:val="0"/>
          <w:color w:val="000000"/>
          <w:sz w:val="24"/>
        </w:rPr>
        <w:t>的学习规则，采用恒定</w:t>
      </w:r>
      <w:r>
        <w:rPr>
          <w:rFonts w:ascii="Source Han Serif CN" w:hAnsi="Source Han Serif CN" w:eastAsia="Source Han Serif CN"/>
          <w:b w:val="0"/>
          <w:i w:val="0"/>
          <w:color w:val="000000"/>
          <w:sz w:val="24"/>
        </w:rPr>
        <w:t>的切换概率，其中增强和抑制窗口覆盖整个</w:t>
      </w:r>
      <w:r>
        <w:rPr>
          <w:rFonts w:ascii="" w:hAnsi="" w:eastAsia=""/>
          <w:b w:val="0"/>
          <w:i w:val="0"/>
          <w:color w:val="000000"/>
          <w:sz w:val="24"/>
        </w:rPr>
        <w:t>STDP</w:t>
      </w:r>
      <w:r>
        <w:rPr>
          <w:rFonts w:ascii="Source Han Serif CN" w:hAnsi="Source Han Serif CN" w:eastAsia="Source Han Serif CN"/>
          <w:b w:val="0"/>
          <w:i w:val="0"/>
          <w:color w:val="000000"/>
          <w:sz w:val="24"/>
        </w:rPr>
        <w:t>时间窗口。相反，</w:t>
      </w:r>
      <w:r>
        <w:rPr>
          <w:rFonts w:ascii="" w:hAnsi="" w:eastAsia=""/>
          <w:b w:val="0"/>
          <w:i w:val="0"/>
          <w:color w:val="000000"/>
          <w:sz w:val="24"/>
        </w:rPr>
        <w:t>HB-STDP</w:t>
      </w:r>
      <w:r>
        <w:rPr>
          <w:rFonts w:ascii="Source Han Serif CN" w:hAnsi="Source Han Serif CN" w:eastAsia="Source Han Serif CN"/>
          <w:b w:val="0"/>
          <w:i w:val="0"/>
          <w:color w:val="000000"/>
          <w:sz w:val="24"/>
        </w:rPr>
        <w:t>在</w:t>
      </w:r>
      <w:r>
        <w:rPr>
          <w:rFonts w:ascii="" w:hAnsi="" w:eastAsia=""/>
          <w:b w:val="0"/>
          <w:i w:val="0"/>
          <w:color w:val="000000"/>
          <w:sz w:val="24"/>
        </w:rPr>
        <w:t>STDP</w:t>
      </w:r>
      <w:r>
        <w:rPr>
          <w:rFonts w:ascii="Source Han Serif CN" w:hAnsi="Source Han Serif CN" w:eastAsia="Source Han Serif CN"/>
          <w:b w:val="0"/>
          <w:i w:val="0"/>
          <w:color w:val="000000"/>
          <w:sz w:val="24"/>
        </w:rPr>
        <w:t>时间窗口</w:t>
      </w:r>
      <w:r>
        <w:rPr>
          <w:rFonts w:ascii="Source Han Serif CN" w:hAnsi="Source Han Serif CN" w:eastAsia="Source Han Serif CN"/>
          <w:b w:val="0"/>
          <w:i w:val="0"/>
          <w:color w:val="000000"/>
          <w:sz w:val="24"/>
        </w:rPr>
        <w:t>中包含死区，该区域的切换概率为零。我们通过二值全连接脉冲神经网络的可视化演示，展示了</w:t>
      </w:r>
      <w:r>
        <w:rPr>
          <w:rFonts w:ascii="Source Han Serif CN" w:hAnsi="Source Han Serif CN" w:eastAsia="Source Han Serif CN"/>
          <w:b w:val="0"/>
          <w:i w:val="0"/>
          <w:color w:val="000000"/>
          <w:sz w:val="24"/>
        </w:rPr>
        <w:t>死区在高效特征学习中的重要性。</w:t>
      </w:r>
    </w:p>
    <w:p>
      <w:pPr>
        <w:autoSpaceDN w:val="0"/>
        <w:autoSpaceDE w:val="0"/>
        <w:widowControl/>
        <w:spacing w:line="340" w:lineRule="exact" w:before="1022" w:after="0"/>
        <w:ind w:left="12" w:right="144" w:firstLine="454"/>
        <w:jc w:val="left"/>
      </w:pPr>
      <w:r>
        <w:rPr>
          <w:w w:val="98.76034778097402"/>
          <w:rFonts w:ascii="Source Han Serif CN" w:hAnsi="Source Han Serif CN" w:eastAsia="Source Han Serif CN"/>
          <w:b w:val="0"/>
          <w:i w:val="0"/>
          <w:color w:val="000000"/>
          <w:sz w:val="23"/>
        </w:rPr>
        <w:t>我们提出了一种基于</w:t>
      </w:r>
      <w:r>
        <w:rPr>
          <w:w w:val="98.76034778097402"/>
          <w:rFonts w:ascii="" w:hAnsi="" w:eastAsia=""/>
          <w:b w:val="0"/>
          <w:i w:val="0"/>
          <w:color w:val="000000"/>
          <w:sz w:val="23"/>
        </w:rPr>
        <w:t>HB-STDP</w:t>
      </w:r>
      <w:r>
        <w:rPr>
          <w:w w:val="98.76034778097402"/>
          <w:rFonts w:ascii="Source Han Serif CN" w:hAnsi="Source Han Serif CN" w:eastAsia="Source Han Serif CN"/>
          <w:b w:val="0"/>
          <w:i w:val="0"/>
          <w:color w:val="000000"/>
          <w:sz w:val="23"/>
        </w:rPr>
        <w:t>的</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分层无监督训练方法，其中我们使用</w:t>
      </w:r>
      <w:r>
        <w:rPr>
          <w:w w:val="98.76034778097402"/>
          <w:rFonts w:ascii="" w:hAnsi="" w:eastAsia=""/>
          <w:b w:val="0"/>
          <w:i w:val="0"/>
          <w:color w:val="000000"/>
          <w:sz w:val="23"/>
        </w:rPr>
        <w:t>HB-STDP</w:t>
      </w:r>
      <w:r>
        <w:rPr>
          <w:w w:val="98.76034778097402"/>
          <w:rFonts w:ascii="Source Han Serif CN" w:hAnsi="Source Han Serif CN" w:eastAsia="Source Han Serif CN"/>
          <w:b w:val="0"/>
          <w:i w:val="0"/>
          <w:color w:val="000000"/>
          <w:sz w:val="23"/>
        </w:rPr>
        <w:t>训</w:t>
      </w:r>
      <w:r>
        <w:rPr>
          <w:w w:val="98.76034778097402"/>
          <w:rFonts w:ascii="Source Han Serif CN" w:hAnsi="Source Han Serif CN" w:eastAsia="Source Han Serif CN"/>
          <w:b w:val="0"/>
          <w:i w:val="0"/>
          <w:color w:val="000000"/>
          <w:sz w:val="23"/>
        </w:rPr>
        <w:t>练连接连续卷积层的二值核。一旦某一层训练完成，我们便将输入的脉冲通过已训练层前向传播，并</w:t>
      </w:r>
      <w:r>
        <w:rPr>
          <w:w w:val="98.76034778097402"/>
          <w:rFonts w:ascii="Source Han Serif CN" w:hAnsi="Source Han Serif CN" w:eastAsia="Source Han Serif CN"/>
          <w:b w:val="0"/>
          <w:i w:val="0"/>
          <w:color w:val="000000"/>
          <w:sz w:val="23"/>
        </w:rPr>
        <w:t>更新后续卷积层的二值核。在所有卷积层训练完成后，我们输入数据集，通过在每个时间点累积脉冲</w:t>
      </w:r>
      <w:r>
        <w:rPr>
          <w:w w:val="98.76034778097402"/>
          <w:rFonts w:ascii="Source Han Serif CN" w:hAnsi="Source Han Serif CN" w:eastAsia="Source Han Serif CN"/>
          <w:b w:val="0"/>
          <w:i w:val="0"/>
          <w:color w:val="000000"/>
          <w:sz w:val="23"/>
        </w:rPr>
        <w:t>并衰减脉冲时间间隔之间的结果总和，估计空间池化卷积脉冲映射的脉冲激活，并将其传递给使用误</w:t>
      </w:r>
      <w:r>
        <w:rPr>
          <w:w w:val="98.76034778097402"/>
          <w:rFonts w:ascii="Source Han Serif CN" w:hAnsi="Source Han Serif CN" w:eastAsia="Source Han Serif CN"/>
          <w:b w:val="0"/>
          <w:i w:val="0"/>
          <w:color w:val="000000"/>
          <w:sz w:val="23"/>
        </w:rPr>
        <w:t>差反向传播（</w:t>
      </w:r>
      <w:r>
        <w:rPr>
          <w:w w:val="98.76034778097402"/>
          <w:rFonts w:ascii="" w:hAnsi="" w:eastAsia=""/>
          <w:b w:val="0"/>
          <w:i w:val="0"/>
          <w:color w:val="000000"/>
          <w:sz w:val="23"/>
        </w:rPr>
        <w:t>Rumelhart</w:t>
      </w:r>
      <w:r>
        <w:rPr>
          <w:w w:val="98.76034778097402"/>
          <w:rFonts w:ascii="Source Han Serif CN" w:hAnsi="Source Han Serif CN" w:eastAsia="Source Han Serif CN"/>
          <w:b w:val="0"/>
          <w:i w:val="0"/>
          <w:color w:val="000000"/>
          <w:sz w:val="23"/>
        </w:rPr>
        <w:t>等人，</w:t>
      </w:r>
      <w:r>
        <w:rPr>
          <w:w w:val="98.76034778097402"/>
          <w:rFonts w:ascii="" w:hAnsi="" w:eastAsia=""/>
          <w:b w:val="0"/>
          <w:i w:val="0"/>
          <w:color w:val="000000"/>
          <w:sz w:val="23"/>
        </w:rPr>
        <w:t>1986</w:t>
      </w:r>
      <w:r>
        <w:rPr>
          <w:w w:val="98.76034778097402"/>
          <w:rFonts w:ascii="Source Han Serif CN" w:hAnsi="Source Han Serif CN" w:eastAsia="Source Han Serif CN"/>
          <w:b w:val="0"/>
          <w:i w:val="0"/>
          <w:color w:val="000000"/>
          <w:sz w:val="23"/>
        </w:rPr>
        <w:t>）训练的全连接层，以进行推理。我们在</w:t>
      </w:r>
      <w:r>
        <w:rPr>
          <w:w w:val="98.76034778097402"/>
          <w:rFonts w:ascii="" w:hAnsi="" w:eastAsia=""/>
          <w:b w:val="0"/>
          <w:i w:val="0"/>
          <w:color w:val="000000"/>
          <w:sz w:val="23"/>
        </w:rPr>
        <w:t>MNIST</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LeCun</w:t>
      </w:r>
      <w:r>
        <w:rPr>
          <w:w w:val="98.76034778097402"/>
          <w:rFonts w:ascii="Source Han Serif CN" w:hAnsi="Source Han Serif CN" w:eastAsia="Source Han Serif CN"/>
          <w:b w:val="0"/>
          <w:i w:val="0"/>
          <w:color w:val="000000"/>
          <w:sz w:val="23"/>
        </w:rPr>
        <w:t>等</w:t>
      </w:r>
      <w:r>
        <w:rPr>
          <w:w w:val="98.76034778097402"/>
          <w:rFonts w:ascii="Source Han Serif CN" w:hAnsi="Source Han Serif CN" w:eastAsia="Source Han Serif CN"/>
          <w:b w:val="0"/>
          <w:i w:val="0"/>
          <w:color w:val="000000"/>
          <w:sz w:val="23"/>
        </w:rPr>
        <w:t>人，</w:t>
      </w:r>
      <w:r>
        <w:rPr>
          <w:w w:val="98.76034778097402"/>
          <w:rFonts w:ascii="" w:hAnsi="" w:eastAsia=""/>
          <w:b w:val="0"/>
          <w:i w:val="0"/>
          <w:color w:val="000000"/>
          <w:sz w:val="23"/>
        </w:rPr>
        <w:t>1998</w:t>
      </w:r>
      <w:r>
        <w:rPr>
          <w:w w:val="98.76034778097402"/>
          <w:rFonts w:ascii="Source Han Serif CN" w:hAnsi="Source Han Serif CN" w:eastAsia="Source Han Serif CN"/>
          <w:b w:val="0"/>
          <w:i w:val="0"/>
          <w:color w:val="000000"/>
          <w:sz w:val="23"/>
        </w:rPr>
        <w:t>）和</w:t>
      </w:r>
      <w:r>
        <w:rPr>
          <w:w w:val="98.76034778097402"/>
          <w:rFonts w:ascii="" w:hAnsi="" w:eastAsia=""/>
          <w:b w:val="0"/>
          <w:i w:val="0"/>
          <w:color w:val="000000"/>
          <w:sz w:val="23"/>
        </w:rPr>
        <w:t>CIFAR-10</w:t>
      </w:r>
      <w:r>
        <w:rPr>
          <w:w w:val="98.76034778097402"/>
          <w:rFonts w:ascii="Source Han Serif CN" w:hAnsi="Source Han Serif CN" w:eastAsia="Source Han Serif CN"/>
          <w:b w:val="0"/>
          <w:i w:val="0"/>
          <w:color w:val="000000"/>
          <w:sz w:val="23"/>
        </w:rPr>
        <w:t>数据集（</w:t>
      </w:r>
      <w:r>
        <w:rPr>
          <w:w w:val="98.76034778097402"/>
          <w:rFonts w:ascii="" w:hAnsi="" w:eastAsia=""/>
          <w:b w:val="0"/>
          <w:i w:val="0"/>
          <w:color w:val="000000"/>
          <w:sz w:val="23"/>
        </w:rPr>
        <w:t>Krizhevsky,2009</w:t>
      </w:r>
      <w:r>
        <w:rPr>
          <w:w w:val="98.76034778097402"/>
          <w:rFonts w:ascii="Source Han Serif CN" w:hAnsi="Source Han Serif CN" w:eastAsia="Source Han Serif CN"/>
          <w:b w:val="0"/>
          <w:i w:val="0"/>
          <w:color w:val="000000"/>
          <w:sz w:val="23"/>
        </w:rPr>
        <w:t>）上验证了</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以及基于</w:t>
      </w:r>
      <w:r>
        <w:rPr>
          <w:w w:val="98.76034778097402"/>
          <w:rFonts w:ascii="" w:hAnsi="" w:eastAsia=""/>
          <w:b w:val="0"/>
          <w:i w:val="0"/>
          <w:color w:val="000000"/>
          <w:sz w:val="23"/>
        </w:rPr>
        <w:t>HB-STDP</w:t>
      </w:r>
      <w:r>
        <w:rPr>
          <w:w w:val="98.76034778097402"/>
          <w:rFonts w:ascii="Source Han Serif CN" w:hAnsi="Source Han Serif CN" w:eastAsia="Source Han Serif CN"/>
          <w:b w:val="0"/>
          <w:i w:val="0"/>
          <w:color w:val="000000"/>
          <w:sz w:val="23"/>
        </w:rPr>
        <w:t>的</w:t>
      </w:r>
      <w:r>
        <w:rPr>
          <w:w w:val="98.76034778097402"/>
          <w:rFonts w:ascii="Source Han Serif CN" w:hAnsi="Source Han Serif CN" w:eastAsia="Source Han Serif CN"/>
          <w:b w:val="0"/>
          <w:i w:val="0"/>
          <w:color w:val="000000"/>
          <w:sz w:val="23"/>
        </w:rPr>
        <w:t>无监督训练方法的有效性。我们表明，残差连接使更深的卷积层能够提取有用的高层输入特征，并有</w:t>
      </w:r>
      <w:r>
        <w:rPr>
          <w:w w:val="98.76034778097402"/>
          <w:rFonts w:ascii="Source Han Serif CN" w:hAnsi="Source Han Serif CN" w:eastAsia="Source Han Serif CN"/>
          <w:b w:val="0"/>
          <w:i w:val="0"/>
          <w:color w:val="000000"/>
          <w:sz w:val="23"/>
        </w:rPr>
        <w:t>效缓解了缺乏残差连接的深度脉冲神经网络（</w:t>
      </w:r>
      <w:r>
        <w:rPr>
          <w:w w:val="98.76034778097402"/>
          <w:rFonts w:ascii="" w:hAnsi="" w:eastAsia=""/>
          <w:b w:val="0"/>
          <w:i w:val="0"/>
          <w:color w:val="000000"/>
          <w:sz w:val="23"/>
        </w:rPr>
        <w:t>SNN</w:t>
      </w:r>
      <w:r>
        <w:rPr>
          <w:w w:val="98.76034778097402"/>
          <w:rFonts w:ascii="Source Han Serif CN" w:hAnsi="Source Han Serif CN" w:eastAsia="Source Han Serif CN"/>
          <w:b w:val="0"/>
          <w:i w:val="0"/>
          <w:color w:val="000000"/>
          <w:sz w:val="23"/>
        </w:rPr>
        <w:t>）中观察到的准确率下降问题（</w:t>
      </w:r>
      <w:r>
        <w:rPr>
          <w:w w:val="98.76034778097402"/>
          <w:rFonts w:ascii="" w:hAnsi="" w:eastAsia=""/>
          <w:b w:val="0"/>
          <w:i w:val="0"/>
          <w:color w:val="000000"/>
          <w:sz w:val="23"/>
        </w:rPr>
        <w:t>Lee</w:t>
      </w:r>
      <w:r>
        <w:rPr>
          <w:w w:val="98.76034778097402"/>
          <w:rFonts w:ascii="Source Han Serif CN" w:hAnsi="Source Han Serif CN" w:eastAsia="Source Han Serif CN"/>
          <w:b w:val="0"/>
          <w:i w:val="0"/>
          <w:color w:val="000000"/>
          <w:sz w:val="23"/>
        </w:rPr>
        <w:t>等人，</w:t>
      </w:r>
      <w:r>
        <w:rPr>
          <w:w w:val="98.76034778097402"/>
          <w:rFonts w:ascii="" w:hAnsi="" w:eastAsia=""/>
          <w:b w:val="0"/>
          <w:i w:val="0"/>
          <w:color w:val="000000"/>
          <w:sz w:val="23"/>
        </w:rPr>
        <w:t>2018b</w:t>
      </w:r>
      <w:r>
        <w:rPr>
          <w:w w:val="98.76034778097402"/>
          <w:rFonts w:ascii="Source Han Serif CN" w:hAnsi="Source Han Serif CN" w:eastAsia="Source Han Serif CN"/>
          <w:b w:val="0"/>
          <w:i w:val="0"/>
          <w:color w:val="000000"/>
          <w:sz w:val="23"/>
        </w:rPr>
        <w:t>）。我们注意到，</w:t>
      </w:r>
      <w:r>
        <w:rPr>
          <w:w w:val="98.76034778097402"/>
          <w:rFonts w:ascii="" w:hAnsi="" w:eastAsia=""/>
          <w:b w:val="0"/>
          <w:i w:val="0"/>
          <w:color w:val="000000"/>
          <w:sz w:val="23"/>
        </w:rPr>
        <w:t>Masquelier</w:t>
      </w:r>
      <w:r>
        <w:rPr>
          <w:w w:val="98.76034778097402"/>
          <w:rFonts w:ascii="Source Han Serif CN" w:hAnsi="Source Han Serif CN" w:eastAsia="Source Han Serif CN"/>
          <w:b w:val="0"/>
          <w:i w:val="0"/>
          <w:color w:val="000000"/>
          <w:sz w:val="23"/>
        </w:rPr>
        <w:t>和</w:t>
      </w:r>
      <w:r>
        <w:rPr>
          <w:w w:val="98.76034778097402"/>
          <w:rFonts w:ascii="" w:hAnsi="" w:eastAsia=""/>
          <w:b w:val="0"/>
          <w:i w:val="0"/>
          <w:color w:val="000000"/>
          <w:sz w:val="23"/>
        </w:rPr>
        <w:t>Thorpe</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2007</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Panda</w:t>
      </w:r>
      <w:r>
        <w:rPr>
          <w:w w:val="98.76034778097402"/>
          <w:rFonts w:ascii="Source Han Serif CN" w:hAnsi="Source Han Serif CN" w:eastAsia="Source Han Serif CN"/>
          <w:b w:val="0"/>
          <w:i w:val="0"/>
          <w:color w:val="000000"/>
          <w:sz w:val="23"/>
        </w:rPr>
        <w:t>和</w:t>
      </w:r>
      <w:r>
        <w:rPr>
          <w:w w:val="98.76034778097402"/>
          <w:rFonts w:ascii="" w:hAnsi="" w:eastAsia=""/>
          <w:b w:val="0"/>
          <w:i w:val="0"/>
          <w:color w:val="000000"/>
          <w:sz w:val="23"/>
        </w:rPr>
        <w:t>Roy</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2016</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Lee</w:t>
      </w:r>
      <w:r>
        <w:rPr>
          <w:w w:val="98.76034778097402"/>
          <w:rFonts w:ascii="Source Han Serif CN" w:hAnsi="Source Han Serif CN" w:eastAsia="Source Han Serif CN"/>
          <w:b w:val="0"/>
          <w:i w:val="0"/>
          <w:color w:val="000000"/>
          <w:sz w:val="23"/>
        </w:rPr>
        <w:t>等人（</w:t>
      </w:r>
      <w:r>
        <w:rPr>
          <w:w w:val="98.76034778097402"/>
          <w:rFonts w:ascii="" w:hAnsi="" w:eastAsia=""/>
          <w:b w:val="0"/>
          <w:i w:val="0"/>
          <w:color w:val="000000"/>
          <w:sz w:val="23"/>
        </w:rPr>
        <w:t>2016</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Stromatias</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2017</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Srinivasan</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2018</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Tavanaei</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2018</w:t>
      </w:r>
      <w:r>
        <w:rPr>
          <w:w w:val="98.76034778097402"/>
          <w:rFonts w:ascii="Source Han Serif CN" w:hAnsi="Source Han Serif CN" w:eastAsia="Source Han Serif CN"/>
          <w:b w:val="0"/>
          <w:i w:val="0"/>
          <w:color w:val="000000"/>
          <w:sz w:val="23"/>
        </w:rPr>
        <w:t>）、</w:t>
      </w:r>
      <w:r>
        <w:br/>
      </w:r>
      <w:r>
        <w:rPr>
          <w:w w:val="98.76034778097402"/>
          <w:rFonts w:ascii="" w:hAnsi="" w:eastAsia=""/>
          <w:b w:val="0"/>
          <w:i w:val="0"/>
          <w:color w:val="000000"/>
          <w:sz w:val="23"/>
        </w:rPr>
        <w:t>Kheradpisheh</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2018</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Ferr</w:t>
      </w:r>
      <w:r>
        <w:rPr>
          <w:w w:val="98.76034778097402"/>
          <w:rFonts w:ascii="" w:hAnsi="" w:eastAsia=""/>
          <w:b w:val="0"/>
          <w:i w:val="0"/>
          <w:color w:val="000000"/>
          <w:sz w:val="23"/>
        </w:rPr>
        <w:t>´</w:t>
      </w:r>
      <w:r>
        <w:rPr>
          <w:w w:val="98.76034778097402"/>
          <w:rFonts w:ascii="" w:hAnsi="" w:eastAsia=""/>
          <w:b w:val="0"/>
          <w:i w:val="0"/>
          <w:color w:val="000000"/>
          <w:sz w:val="23"/>
        </w:rPr>
        <w:t>e</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2018</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Thiele</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2018</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Lee</w:t>
      </w:r>
      <w:r>
        <w:rPr>
          <w:w w:val="98.76034778097402"/>
          <w:rFonts w:ascii="Source Han Serif CN" w:hAnsi="Source Han Serif CN" w:eastAsia="Source Han Serif CN"/>
          <w:b w:val="0"/>
          <w:i w:val="0"/>
          <w:color w:val="000000"/>
          <w:sz w:val="23"/>
        </w:rPr>
        <w:t>等人（</w:t>
      </w:r>
      <w:r>
        <w:rPr>
          <w:w w:val="98.76034778097402"/>
          <w:rFonts w:ascii="" w:hAnsi="" w:eastAsia=""/>
          <w:b w:val="0"/>
          <w:i w:val="0"/>
          <w:color w:val="000000"/>
          <w:sz w:val="23"/>
        </w:rPr>
        <w:t>2018b,a</w:t>
      </w:r>
      <w:r>
        <w:rPr>
          <w:w w:val="98.76034778097402"/>
          <w:rFonts w:ascii="Source Han Serif CN" w:hAnsi="Source Han Serif CN" w:eastAsia="Source Han Serif CN"/>
          <w:b w:val="0"/>
          <w:i w:val="0"/>
          <w:color w:val="000000"/>
          <w:sz w:val="23"/>
        </w:rPr>
        <w:t>）以及</w:t>
      </w:r>
      <w:r>
        <w:rPr>
          <w:w w:val="98.76034778097402"/>
          <w:rFonts w:ascii="" w:hAnsi="" w:eastAsia=""/>
          <w:b w:val="0"/>
          <w:i w:val="0"/>
          <w:color w:val="000000"/>
          <w:sz w:val="23"/>
        </w:rPr>
        <w:t>Mozafari</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2018</w:t>
      </w:r>
      <w:r>
        <w:rPr>
          <w:w w:val="98.76034778097402"/>
          <w:rFonts w:ascii="Source Han Serif CN" w:hAnsi="Source Han Serif CN" w:eastAsia="Source Han Serif CN"/>
          <w:b w:val="0"/>
          <w:i w:val="0"/>
          <w:color w:val="000000"/>
          <w:sz w:val="23"/>
        </w:rPr>
        <w:t>）已展示了由全精度核组成的卷积脉冲神经网络。最近，</w:t>
      </w:r>
      <w:r>
        <w:rPr>
          <w:w w:val="98.76034778097402"/>
          <w:rFonts w:ascii="" w:hAnsi="" w:eastAsia=""/>
          <w:b w:val="0"/>
          <w:i w:val="0"/>
          <w:color w:val="000000"/>
          <w:sz w:val="23"/>
        </w:rPr>
        <w:t>Sengupta</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2019</w:t>
      </w:r>
      <w:r>
        <w:rPr>
          <w:w w:val="98.76034778097402"/>
          <w:rFonts w:ascii="Source Han Serif CN" w:hAnsi="Source Han Serif CN" w:eastAsia="Source Han Serif CN"/>
          <w:b w:val="0"/>
          <w:i w:val="0"/>
          <w:color w:val="000000"/>
          <w:sz w:val="23"/>
        </w:rPr>
        <w:t>）</w:t>
      </w:r>
      <w:r>
        <w:rPr>
          <w:w w:val="98.76034778097402"/>
          <w:rFonts w:ascii="Source Han Serif CN" w:hAnsi="Source Han Serif CN" w:eastAsia="Source Han Serif CN"/>
          <w:b w:val="0"/>
          <w:i w:val="0"/>
          <w:color w:val="000000"/>
          <w:sz w:val="23"/>
        </w:rPr>
        <w:t>和</w:t>
      </w:r>
      <w:r>
        <w:rPr>
          <w:w w:val="98.76034778097402"/>
          <w:rFonts w:ascii="" w:hAnsi="" w:eastAsia=""/>
          <w:b w:val="0"/>
          <w:i w:val="0"/>
          <w:color w:val="000000"/>
          <w:sz w:val="23"/>
        </w:rPr>
        <w:t>Hu</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2018</w:t>
      </w:r>
      <w:r>
        <w:rPr>
          <w:w w:val="98.76034778097402"/>
          <w:rFonts w:ascii="Source Han Serif CN" w:hAnsi="Source Han Serif CN" w:eastAsia="Source Han Serif CN"/>
          <w:b w:val="0"/>
          <w:i w:val="0"/>
          <w:color w:val="000000"/>
          <w:sz w:val="23"/>
        </w:rPr>
        <w:t>）提出了使用误差反向传播和实值输入以及人工</w:t>
      </w:r>
      <w:r>
        <w:rPr>
          <w:w w:val="98.76034778097402"/>
          <w:rFonts w:ascii="" w:hAnsi="" w:eastAsia=""/>
          <w:b w:val="0"/>
          <w:i w:val="0"/>
          <w:color w:val="000000"/>
          <w:sz w:val="23"/>
        </w:rPr>
        <w:t>ReLU</w:t>
      </w:r>
      <w:r>
        <w:rPr>
          <w:w w:val="98.76034778097402"/>
          <w:rFonts w:ascii="Source Han Serif CN" w:hAnsi="Source Han Serif CN" w:eastAsia="Source Han Serif CN"/>
          <w:b w:val="0"/>
          <w:i w:val="0"/>
          <w:color w:val="000000"/>
          <w:sz w:val="23"/>
        </w:rPr>
        <w:t>神经元（</w:t>
      </w:r>
      <w:r>
        <w:rPr>
          <w:w w:val="98.76034778097402"/>
          <w:rFonts w:ascii="" w:hAnsi="" w:eastAsia=""/>
          <w:b w:val="0"/>
          <w:i w:val="0"/>
          <w:color w:val="000000"/>
          <w:sz w:val="23"/>
        </w:rPr>
        <w:t>Nair</w:t>
      </w:r>
      <w:r>
        <w:rPr>
          <w:w w:val="98.76034778097402"/>
          <w:rFonts w:ascii="Source Han Serif CN" w:hAnsi="Source Han Serif CN" w:eastAsia="Source Han Serif CN"/>
          <w:b w:val="0"/>
          <w:i w:val="0"/>
          <w:color w:val="000000"/>
          <w:sz w:val="23"/>
        </w:rPr>
        <w:t>和</w:t>
      </w:r>
      <w:r>
        <w:rPr>
          <w:w w:val="98.76034778097402"/>
          <w:rFonts w:ascii="" w:hAnsi="" w:eastAsia=""/>
          <w:b w:val="0"/>
          <w:i w:val="0"/>
          <w:color w:val="000000"/>
          <w:sz w:val="23"/>
        </w:rPr>
        <w:t>Hinton</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2010</w:t>
      </w:r>
      <w:r>
        <w:rPr>
          <w:w w:val="98.76034778097402"/>
          <w:rFonts w:ascii="Source Han Serif CN" w:hAnsi="Source Han Serif CN" w:eastAsia="Source Han Serif CN"/>
          <w:b w:val="0"/>
          <w:i w:val="0"/>
          <w:color w:val="000000"/>
          <w:sz w:val="23"/>
        </w:rPr>
        <w:t>）训练的残差脉冲神经网络，这些网络在训练后映射为脉冲神经元，以实现节能推理。据我们所</w:t>
      </w:r>
      <w:r>
        <w:rPr>
          <w:w w:val="98.76034778097402"/>
          <w:rFonts w:ascii="Source Han Serif CN" w:hAnsi="Source Han Serif CN" w:eastAsia="Source Han Serif CN"/>
          <w:b w:val="0"/>
          <w:i w:val="0"/>
          <w:color w:val="000000"/>
          <w:sz w:val="23"/>
        </w:rPr>
        <w:t>知，</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是首个针对复杂模式识别任务，采用二值核的</w:t>
      </w:r>
      <w:r>
        <w:rPr>
          <w:w w:val="98.76034778097402"/>
          <w:rFonts w:ascii="" w:hAnsi="" w:eastAsia=""/>
          <w:b w:val="0"/>
          <w:i w:val="0"/>
          <w:color w:val="000000"/>
          <w:sz w:val="23"/>
        </w:rPr>
        <w:t>STDP</w:t>
      </w:r>
      <w:r>
        <w:rPr>
          <w:w w:val="98.76034778097402"/>
          <w:rFonts w:ascii="Source Han Serif CN" w:hAnsi="Source Han Serif CN" w:eastAsia="Source Han Serif CN"/>
          <w:b w:val="0"/>
          <w:i w:val="0"/>
          <w:color w:val="000000"/>
          <w:sz w:val="23"/>
        </w:rPr>
        <w:t>训练的深度残差卷积脉冲神经网</w:t>
      </w:r>
      <w:r>
        <w:rPr>
          <w:w w:val="98.76034778097402"/>
          <w:rFonts w:ascii="Source Han Serif CN" w:hAnsi="Source Han Serif CN" w:eastAsia="Source Han Serif CN"/>
          <w:b w:val="0"/>
          <w:i w:val="0"/>
          <w:color w:val="000000"/>
          <w:sz w:val="23"/>
        </w:rPr>
        <w:t>络的演示。</w:t>
      </w:r>
    </w:p>
    <w:p>
      <w:pPr>
        <w:autoSpaceDN w:val="0"/>
        <w:tabs>
          <w:tab w:pos="9930" w:val="left"/>
        </w:tabs>
        <w:autoSpaceDE w:val="0"/>
        <w:widowControl/>
        <w:spacing w:line="314" w:lineRule="exact" w:before="342" w:after="0"/>
        <w:ind w:left="16"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2</w:t>
      </w:r>
    </w:p>
    <w:p>
      <w:pPr>
        <w:sectPr>
          <w:pgSz w:w="11906" w:h="16838"/>
          <w:pgMar w:top="376" w:right="660" w:bottom="500" w:left="944" w:header="720" w:footer="720" w:gutter="0"/>
          <w:cols/>
          <w:docGrid w:linePitch="360"/>
        </w:sectPr>
      </w:pPr>
    </w:p>
    <w:p>
      <w:pPr>
        <w:autoSpaceDN w:val="0"/>
        <w:autoSpaceDE w:val="0"/>
        <w:widowControl/>
        <w:spacing w:line="220" w:lineRule="exact" w:before="0" w:after="154"/>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584200</wp:posOffset>
            </wp:positionH>
            <wp:positionV relativeFrom="page">
              <wp:posOffset>4241800</wp:posOffset>
            </wp:positionV>
            <wp:extent cx="571500" cy="571500"/>
            <wp:wrapNone/>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71500" cy="571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1692910</wp:posOffset>
            </wp:positionH>
            <wp:positionV relativeFrom="page">
              <wp:posOffset>4839970</wp:posOffset>
            </wp:positionV>
            <wp:extent cx="2391410" cy="1960068"/>
            <wp:wrapNone/>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2391410" cy="1960068"/>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4351020</wp:posOffset>
            </wp:positionH>
            <wp:positionV relativeFrom="page">
              <wp:posOffset>3882390</wp:posOffset>
            </wp:positionV>
            <wp:extent cx="205739" cy="3714130"/>
            <wp:wrapNone/>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205739" cy="371413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584200</wp:posOffset>
            </wp:positionH>
            <wp:positionV relativeFrom="page">
              <wp:posOffset>3873500</wp:posOffset>
            </wp:positionV>
            <wp:extent cx="6299200" cy="3683000"/>
            <wp:wrapNone/>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6299200" cy="3683000"/>
                    </a:xfrm>
                    <a:prstGeom prst="rect"/>
                  </pic:spPr>
                </pic:pic>
              </a:graphicData>
            </a:graphic>
          </wp:anchor>
        </w:drawing>
      </w:r>
    </w:p>
    <w:p>
      <w:pPr>
        <w:autoSpaceDN w:val="0"/>
        <w:tabs>
          <w:tab w:pos="8918" w:val="left"/>
        </w:tabs>
        <w:autoSpaceDE w:val="0"/>
        <w:widowControl/>
        <w:spacing w:line="298" w:lineRule="exact" w:before="0" w:after="0"/>
        <w:ind w:left="20"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70" w:after="0"/>
        <w:ind w:left="4" w:right="144" w:firstLine="0"/>
        <w:jc w:val="left"/>
      </w:pPr>
      <w:r>
        <w:rPr>
          <w:rFonts w:ascii="Source Han Serif CN" w:hAnsi="Source Han Serif CN" w:eastAsia="Source Han Serif CN"/>
          <w:b w:val="0"/>
          <w:i w:val="0"/>
          <w:color w:val="000000"/>
          <w:sz w:val="24"/>
        </w:rPr>
        <w:t>具有事件驱动计算能力且利用硬件友好的概率</w:t>
      </w:r>
      <w:r>
        <w:rPr>
          <w:rFonts w:ascii="" w:hAnsi="" w:eastAsia=""/>
          <w:b w:val="0"/>
          <w:i w:val="0"/>
          <w:color w:val="000000"/>
          <w:sz w:val="24"/>
        </w:rPr>
        <w:t>-STDP</w:t>
      </w:r>
      <w:r>
        <w:rPr>
          <w:rFonts w:ascii="Source Han Serif CN" w:hAnsi="Source Han Serif CN" w:eastAsia="Source Han Serif CN"/>
          <w:b w:val="0"/>
          <w:i w:val="0"/>
          <w:color w:val="000000"/>
          <w:sz w:val="24"/>
        </w:rPr>
        <w:t>学习规则训练的二值核实现内存高效学习</w:t>
      </w:r>
      <w:r>
        <w:rPr>
          <w:rFonts w:ascii="Source Han Serif CN" w:hAnsi="Source Han Serif CN" w:eastAsia="Source Han Serif CN"/>
          <w:b w:val="0"/>
          <w:i w:val="0"/>
          <w:color w:val="000000"/>
          <w:sz w:val="24"/>
        </w:rPr>
        <w:t>的</w:t>
      </w:r>
      <w:r>
        <w:rPr>
          <w:rFonts w:ascii="" w:hAnsi="" w:eastAsia=""/>
          <w:b w:val="0"/>
          <w:i w:val="0"/>
          <w:color w:val="000000"/>
          <w:sz w:val="24"/>
        </w:rPr>
        <w:t>ReStoCNet</w:t>
      </w:r>
      <w:r>
        <w:rPr>
          <w:rFonts w:ascii="Source Han Serif CN" w:hAnsi="Source Han Serif CN" w:eastAsia="Source Han Serif CN"/>
          <w:b w:val="0"/>
          <w:i w:val="0"/>
          <w:color w:val="000000"/>
          <w:sz w:val="24"/>
        </w:rPr>
        <w:t>，为电池供电的边缘设备中的节能类脑计算提供了一个有前景的替代方案。总体</w:t>
      </w:r>
      <w:r>
        <w:rPr>
          <w:rFonts w:ascii="Source Han Serif CN" w:hAnsi="Source Han Serif CN" w:eastAsia="Source Han Serif CN"/>
          <w:b w:val="0"/>
          <w:i w:val="0"/>
          <w:color w:val="000000"/>
          <w:sz w:val="24"/>
        </w:rPr>
        <w:t>而言，我们工作的主要贡献如下：</w:t>
      </w:r>
    </w:p>
    <w:p>
      <w:pPr>
        <w:autoSpaceDN w:val="0"/>
        <w:autoSpaceDE w:val="0"/>
        <w:widowControl/>
        <w:spacing w:line="358" w:lineRule="exact" w:before="612" w:after="806"/>
        <w:ind w:left="120" w:right="0" w:firstLine="0"/>
        <w:jc w:val="left"/>
      </w:pPr>
      <w:r>
        <w:rPr>
          <w:rFonts w:ascii="" w:hAnsi="" w:eastAsia=""/>
          <w:b w:val="0"/>
          <w:i w:val="0"/>
          <w:color w:val="000000"/>
          <w:sz w:val="24"/>
        </w:rPr>
        <w:t>1.</w:t>
      </w:r>
      <w:r>
        <w:rPr>
          <w:rFonts w:ascii="Source Han Serif CN" w:hAnsi="Source Han Serif CN" w:eastAsia="Source Han Serif CN"/>
          <w:b w:val="0"/>
          <w:i w:val="0"/>
          <w:color w:val="000000"/>
          <w:sz w:val="24"/>
        </w:rPr>
        <w:t>我们提出</w:t>
      </w:r>
      <w:r>
        <w:rPr>
          <w:rFonts w:ascii="" w:hAnsi="" w:eastAsia=""/>
          <w:b w:val="0"/>
          <w:i w:val="0"/>
          <w:color w:val="000000"/>
          <w:sz w:val="24"/>
        </w:rPr>
        <w:t>ReStoCNet</w:t>
      </w:r>
      <w:r>
        <w:rPr>
          <w:rFonts w:ascii="Source Han Serif CN" w:hAnsi="Source Han Serif CN" w:eastAsia="Source Han Serif CN"/>
          <w:b w:val="0"/>
          <w:i w:val="0"/>
          <w:color w:val="000000"/>
          <w:sz w:val="24"/>
        </w:rPr>
        <w:t>，一种由二值核组成的深度残差卷积脉冲神经网络，用于内存高效的类</w:t>
      </w:r>
      <w:r>
        <w:rPr>
          <w:rFonts w:ascii="Source Han Serif CN" w:hAnsi="Source Han Serif CN" w:eastAsia="Source Han Serif CN"/>
          <w:b w:val="0"/>
          <w:i w:val="0"/>
          <w:color w:val="000000"/>
          <w:sz w:val="24"/>
        </w:rPr>
        <w:t>脑计算。</w:t>
      </w:r>
      <w:r>
        <w:rPr>
          <w:rFonts w:ascii="" w:hAnsi="" w:eastAsia=""/>
          <w:b w:val="0"/>
          <w:i w:val="0"/>
          <w:color w:val="000000"/>
          <w:sz w:val="24"/>
        </w:rPr>
        <w:t>2.</w:t>
      </w:r>
      <w:r>
        <w:rPr>
          <w:rFonts w:ascii="Source Han Serif CN" w:hAnsi="Source Han Serif CN" w:eastAsia="Source Han Serif CN"/>
          <w:b w:val="0"/>
          <w:i w:val="0"/>
          <w:color w:val="000000"/>
          <w:sz w:val="24"/>
        </w:rPr>
        <w:t>我们提出</w:t>
      </w:r>
      <w:r>
        <w:rPr>
          <w:rFonts w:ascii="" w:hAnsi="" w:eastAsia=""/>
          <w:b w:val="0"/>
          <w:i w:val="0"/>
          <w:color w:val="000000"/>
          <w:sz w:val="24"/>
        </w:rPr>
        <w:t>HB-STDP</w:t>
      </w:r>
      <w:r>
        <w:rPr>
          <w:rFonts w:ascii="Source Han Serif CN" w:hAnsi="Source Han Serif CN" w:eastAsia="Source Han Serif CN"/>
          <w:b w:val="0"/>
          <w:i w:val="0"/>
          <w:color w:val="000000"/>
          <w:sz w:val="24"/>
        </w:rPr>
        <w:t>，一种基于</w:t>
      </w:r>
      <w:r>
        <w:rPr>
          <w:rFonts w:ascii="" w:hAnsi="" w:eastAsia=""/>
          <w:b w:val="0"/>
          <w:i w:val="0"/>
          <w:color w:val="000000"/>
          <w:sz w:val="24"/>
        </w:rPr>
        <w:t>STDP</w:t>
      </w:r>
      <w:r>
        <w:rPr>
          <w:rFonts w:ascii="Source Han Serif CN" w:hAnsi="Source Han Serif CN" w:eastAsia="Source Han Serif CN"/>
          <w:b w:val="0"/>
          <w:i w:val="0"/>
          <w:color w:val="000000"/>
          <w:sz w:val="24"/>
        </w:rPr>
        <w:t>的概率学习规则，结合了赫布学习和反赫布学</w:t>
      </w:r>
      <w:r>
        <w:rPr>
          <w:rFonts w:ascii="Source Han Serif CN" w:hAnsi="Source Han Serif CN" w:eastAsia="Source Han Serif CN"/>
          <w:b w:val="0"/>
          <w:i w:val="0"/>
          <w:color w:val="000000"/>
          <w:sz w:val="24"/>
        </w:rPr>
        <w:t>习机制，用于以分层无监督方式训练构成</w:t>
      </w:r>
      <w:r>
        <w:rPr>
          <w:rFonts w:ascii="" w:hAnsi="" w:eastAsia=""/>
          <w:b w:val="0"/>
          <w:i w:val="0"/>
          <w:color w:val="000000"/>
          <w:sz w:val="24"/>
        </w:rPr>
        <w:t>ReStoCNet</w:t>
      </w:r>
      <w:r>
        <w:rPr>
          <w:rFonts w:ascii="Source Han Serif CN" w:hAnsi="Source Han Serif CN" w:eastAsia="Source Han Serif CN"/>
          <w:b w:val="0"/>
          <w:i w:val="0"/>
          <w:color w:val="000000"/>
          <w:sz w:val="24"/>
        </w:rPr>
        <w:t>的二值核，实现分层输入特征提取。</w:t>
      </w:r>
      <w:r>
        <w:rPr>
          <w:rFonts w:ascii="" w:hAnsi="" w:eastAsia=""/>
          <w:b w:val="0"/>
          <w:i w:val="0"/>
          <w:color w:val="000000"/>
          <w:sz w:val="24"/>
        </w:rPr>
        <w:t>3.</w:t>
      </w:r>
      <w:r>
        <w:rPr>
          <w:rFonts w:ascii="Source Han Serif CN" w:hAnsi="Source Han Serif CN" w:eastAsia="Source Han Serif CN"/>
          <w:b w:val="0"/>
          <w:i w:val="0"/>
          <w:color w:val="000000"/>
          <w:sz w:val="24"/>
        </w:rPr>
        <w:t>我</w:t>
      </w:r>
      <w:r>
        <w:rPr>
          <w:rFonts w:ascii="Source Han Serif CN" w:hAnsi="Source Han Serif CN" w:eastAsia="Source Han Serif CN"/>
          <w:b w:val="0"/>
          <w:i w:val="0"/>
          <w:color w:val="000000"/>
          <w:sz w:val="24"/>
        </w:rPr>
        <w:t>们在</w:t>
      </w:r>
      <w:r>
        <w:rPr>
          <w:rFonts w:ascii="" w:hAnsi="" w:eastAsia=""/>
          <w:b w:val="0"/>
          <w:i w:val="0"/>
          <w:color w:val="000000"/>
          <w:sz w:val="24"/>
        </w:rPr>
        <w:t>MNIST</w:t>
      </w:r>
      <w:r>
        <w:rPr>
          <w:rFonts w:ascii="Source Han Serif CN" w:hAnsi="Source Han Serif CN" w:eastAsia="Source Han Serif CN"/>
          <w:b w:val="0"/>
          <w:i w:val="0"/>
          <w:color w:val="000000"/>
          <w:sz w:val="24"/>
        </w:rPr>
        <w:t>和</w:t>
      </w:r>
      <w:r>
        <w:rPr>
          <w:rFonts w:ascii="" w:hAnsi="" w:eastAsia=""/>
          <w:b w:val="0"/>
          <w:i w:val="0"/>
          <w:color w:val="000000"/>
          <w:sz w:val="24"/>
        </w:rPr>
        <w:t>CIFAR-10</w:t>
      </w:r>
      <w:r>
        <w:rPr>
          <w:rFonts w:ascii="Source Han Serif CN" w:hAnsi="Source Han Serif CN" w:eastAsia="Source Han Serif CN"/>
          <w:b w:val="0"/>
          <w:i w:val="0"/>
          <w:color w:val="000000"/>
          <w:sz w:val="24"/>
        </w:rPr>
        <w:t>数据集上验证了</w:t>
      </w:r>
      <w:r>
        <w:rPr>
          <w:rFonts w:ascii="" w:hAnsi="" w:eastAsia=""/>
          <w:b w:val="0"/>
          <w:i w:val="0"/>
          <w:color w:val="000000"/>
          <w:sz w:val="24"/>
        </w:rPr>
        <w:t>ReStoCNet</w:t>
      </w:r>
      <w:r>
        <w:rPr>
          <w:rFonts w:ascii="Source Han Serif CN" w:hAnsi="Source Han Serif CN" w:eastAsia="Source Han Serif CN"/>
          <w:b w:val="0"/>
          <w:i w:val="0"/>
          <w:color w:val="000000"/>
          <w:sz w:val="24"/>
        </w:rPr>
        <w:t>的有效性，并表明残差连接使更深的卷</w:t>
      </w:r>
      <w:r>
        <w:rPr>
          <w:rFonts w:ascii="Source Han Serif CN" w:hAnsi="Source Han Serif CN" w:eastAsia="Source Han Serif CN"/>
          <w:b w:val="0"/>
          <w:i w:val="0"/>
          <w:color w:val="000000"/>
          <w:sz w:val="24"/>
        </w:rPr>
        <w:t>积层能够学习有用的高层输入特征，同时缓解了无残差连接的</w:t>
      </w:r>
      <w:r>
        <w:rPr>
          <w:rFonts w:ascii="" w:hAnsi="" w:eastAsia=""/>
          <w:b w:val="0"/>
          <w:i w:val="0"/>
          <w:color w:val="000000"/>
          <w:sz w:val="24"/>
        </w:rPr>
        <w:t>STDP</w:t>
      </w:r>
      <w:r>
        <w:rPr>
          <w:rFonts w:ascii="Source Han Serif CN" w:hAnsi="Source Han Serif CN" w:eastAsia="Source Han Serif CN"/>
          <w:b w:val="0"/>
          <w:i w:val="0"/>
          <w:color w:val="000000"/>
          <w:sz w:val="24"/>
        </w:rPr>
        <w:t>训练深层脉冲神经网络所</w:t>
      </w:r>
      <w:r>
        <w:rPr>
          <w:rFonts w:ascii="Source Han Serif CN" w:hAnsi="Source Han Serif CN" w:eastAsia="Source Han Serif CN"/>
          <w:b w:val="0"/>
          <w:i w:val="0"/>
          <w:color w:val="000000"/>
          <w:sz w:val="24"/>
        </w:rPr>
        <w:t>导致的精度损失。</w:t>
      </w:r>
    </w:p>
    <w:tbl>
      <w:tblPr>
        <w:tblW w:type="auto" w:w="0"/>
        <w:tblLayout w:type="fixed"/>
        <w:tblLook w:firstColumn="1" w:firstRow="1" w:lastColumn="0" w:lastRow="0" w:noHBand="0" w:noVBand="1" w:val="04A0"/>
        <w:tblInd w:w="54.00000000000006" w:type="dxa"/>
      </w:tblPr>
      <w:tblGrid>
        <w:gridCol w:w="917"/>
        <w:gridCol w:w="917"/>
        <w:gridCol w:w="917"/>
        <w:gridCol w:w="917"/>
        <w:gridCol w:w="917"/>
        <w:gridCol w:w="917"/>
        <w:gridCol w:w="917"/>
        <w:gridCol w:w="917"/>
        <w:gridCol w:w="917"/>
        <w:gridCol w:w="917"/>
        <w:gridCol w:w="917"/>
      </w:tblGrid>
      <w:tr>
        <w:trPr>
          <w:trHeight w:hRule="exact" w:val="249"/>
        </w:trPr>
        <w:tc>
          <w:tcPr>
            <w:tcW w:type="dxa" w:w="2860"/>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2" w:lineRule="exact" w:before="60" w:after="0"/>
              <w:ind w:left="0" w:right="1340" w:firstLine="0"/>
              <w:jc w:val="right"/>
            </w:pPr>
            <w:r>
              <w:rPr>
                <w:rFonts w:ascii="" w:hAnsi="" w:eastAsia=""/>
                <w:b w:val="0"/>
                <w:i w:val="0"/>
                <w:color w:val="000000"/>
                <w:sz w:val="15"/>
              </w:rPr>
              <w:t>Input&amp;layer&amp;</w:t>
            </w:r>
          </w:p>
        </w:tc>
        <w:tc>
          <w:tcPr>
            <w:tcW w:type="dxa" w:w="1300"/>
            <w:tcBorders/>
            <w:tcMar>
              <w:start w:w="0" w:type="dxa"/>
              <w:end w:w="0" w:type="dxa"/>
            </w:tcMar>
          </w:tcPr>
          <w:p>
            <w:pPr>
              <w:autoSpaceDN w:val="0"/>
              <w:autoSpaceDE w:val="0"/>
              <w:widowControl/>
              <w:spacing w:line="182" w:lineRule="exact" w:before="60" w:after="0"/>
              <w:ind w:left="0" w:right="0" w:firstLine="0"/>
              <w:jc w:val="center"/>
            </w:pPr>
            <w:r>
              <w:rPr>
                <w:rFonts w:ascii="" w:hAnsi="" w:eastAsia=""/>
                <w:b w:val="0"/>
                <w:i w:val="0"/>
                <w:color w:val="000000"/>
                <w:sz w:val="15"/>
              </w:rPr>
              <w:t>1</w:t>
            </w:r>
            <w:r>
              <w:rPr>
                <w:rFonts w:ascii="" w:hAnsi="" w:eastAsia=""/>
                <w:b w:val="0"/>
                <w:i w:val="0"/>
                <w:color w:val="000000"/>
                <w:sz w:val="10"/>
              </w:rPr>
              <w:t>st</w:t>
            </w:r>
            <w:r>
              <w:rPr>
                <w:rFonts w:ascii="" w:hAnsi="" w:eastAsia=""/>
                <w:b w:val="0"/>
                <w:i w:val="0"/>
                <w:color w:val="000000"/>
                <w:sz w:val="15"/>
              </w:rPr>
              <w:t>&amp;Convolu&gt;onal&amp;</w:t>
            </w:r>
          </w:p>
        </w:tc>
        <w:tc>
          <w:tcPr>
            <w:tcW w:type="dxa" w:w="1960"/>
            <w:tcBorders/>
            <w:tcMar>
              <w:start w:w="0" w:type="dxa"/>
              <w:end w:w="0" w:type="dxa"/>
            </w:tcMar>
          </w:tcPr>
          <w:p>
            <w:pPr>
              <w:autoSpaceDN w:val="0"/>
              <w:autoSpaceDE w:val="0"/>
              <w:widowControl/>
              <w:spacing w:line="182" w:lineRule="exact" w:before="60" w:after="0"/>
              <w:ind w:left="158" w:right="0" w:firstLine="0"/>
              <w:jc w:val="left"/>
            </w:pPr>
            <w:r>
              <w:rPr>
                <w:rFonts w:ascii="" w:hAnsi="" w:eastAsia=""/>
                <w:b w:val="0"/>
                <w:i w:val="0"/>
                <w:color w:val="000000"/>
                <w:sz w:val="15"/>
              </w:rPr>
              <w:t>Leaky&amp;Integrate4and4Fire&amp;</w:t>
            </w:r>
          </w:p>
        </w:tc>
        <w:tc>
          <w:tcPr>
            <w:tcW w:type="dxa" w:w="2280"/>
            <w:gridSpan w:val="3"/>
            <w:tcBorders/>
            <w:tcMar>
              <w:start w:w="0" w:type="dxa"/>
              <w:end w:w="0" w:type="dxa"/>
            </w:tcMar>
            <w:tcMar>
              <w:start w:w="0" w:type="dxa"/>
              <w:end w:w="0" w:type="dxa"/>
            </w:tcMar>
            <w:tcMar>
              <w:start w:w="0" w:type="dxa"/>
              <w:end w:w="0" w:type="dxa"/>
            </w:tcMar>
          </w:tcPr>
          <w:p>
            <w:pPr>
              <w:autoSpaceDN w:val="0"/>
              <w:autoSpaceDE w:val="0"/>
              <w:widowControl/>
              <w:spacing w:line="192" w:lineRule="exact" w:before="58" w:after="0"/>
              <w:ind w:left="342" w:right="0" w:firstLine="0"/>
              <w:jc w:val="left"/>
            </w:pPr>
            <w:r>
              <w:rPr>
                <w:w w:val="98.70612621307373"/>
                <w:rFonts w:ascii="" w:hAnsi="" w:eastAsia=""/>
                <w:b w:val="0"/>
                <w:i w:val="0"/>
                <w:color w:val="000000"/>
                <w:sz w:val="16"/>
              </w:rPr>
              <w:t>Spa&gt;ally&amp;pooled&amp;output&amp;of&amp;</w:t>
            </w:r>
          </w:p>
        </w:tc>
        <w:tc>
          <w:tcPr>
            <w:tcW w:type="dxa" w:w="1420"/>
            <w:tcBorders/>
            <w:tcMar>
              <w:start w:w="0" w:type="dxa"/>
              <w:end w:w="0" w:type="dxa"/>
            </w:tcMar>
          </w:tcPr>
          <w:p>
            <w:pPr>
              <w:autoSpaceDN w:val="0"/>
              <w:autoSpaceDE w:val="0"/>
              <w:widowControl/>
              <w:spacing w:line="182" w:lineRule="exact" w:before="62" w:after="0"/>
              <w:ind w:left="0" w:right="0" w:firstLine="0"/>
              <w:jc w:val="center"/>
            </w:pPr>
            <w:r>
              <w:rPr>
                <w:rFonts w:ascii="" w:hAnsi="" w:eastAsia=""/>
                <w:b w:val="0"/>
                <w:i w:val="0"/>
                <w:color w:val="000000"/>
                <w:sz w:val="15"/>
              </w:rPr>
              <w:t>Fully4connected&amp;</w:t>
            </w:r>
          </w:p>
        </w:tc>
      </w:tr>
      <w:tr>
        <w:trPr>
          <w:trHeight w:hRule="exact" w:val="210"/>
        </w:trPr>
        <w:tc>
          <w:tcPr>
            <w:tcW w:type="dxa" w:w="2860"/>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4" w:lineRule="exact" w:before="0" w:after="0"/>
              <w:ind w:left="354" w:right="0" w:firstLine="0"/>
              <w:jc w:val="left"/>
            </w:pPr>
            <w:r>
              <w:rPr>
                <w:rFonts w:ascii="" w:hAnsi="" w:eastAsia=""/>
                <w:b w:val="0"/>
                <w:i w:val="0"/>
                <w:color w:val="000000"/>
                <w:sz w:val="15"/>
              </w:rPr>
              <w:t>(32×32×3&amp;CIFAR410&amp;image)&amp;</w:t>
            </w:r>
          </w:p>
        </w:tc>
        <w:tc>
          <w:tcPr>
            <w:tcW w:type="dxa" w:w="1300"/>
            <w:tcBorders/>
            <w:tcMar>
              <w:start w:w="0" w:type="dxa"/>
              <w:end w:w="0" w:type="dxa"/>
            </w:tcMar>
          </w:tcPr>
          <w:p>
            <w:pPr>
              <w:autoSpaceDN w:val="0"/>
              <w:autoSpaceDE w:val="0"/>
              <w:widowControl/>
              <w:spacing w:line="184" w:lineRule="exact" w:before="0" w:after="0"/>
              <w:ind w:left="0" w:right="0" w:firstLine="0"/>
              <w:jc w:val="center"/>
            </w:pPr>
            <w:r>
              <w:rPr>
                <w:rFonts w:ascii="" w:hAnsi="" w:eastAsia=""/>
                <w:b w:val="0"/>
                <w:i w:val="0"/>
                <w:color w:val="000000"/>
                <w:sz w:val="15"/>
              </w:rPr>
              <w:t>layer&amp;</w:t>
            </w:r>
          </w:p>
        </w:tc>
        <w:tc>
          <w:tcPr>
            <w:tcW w:type="dxa" w:w="1960"/>
            <w:tcBorders/>
            <w:tcMar>
              <w:start w:w="0" w:type="dxa"/>
              <w:end w:w="0" w:type="dxa"/>
            </w:tcMar>
          </w:tcPr>
          <w:p>
            <w:pPr>
              <w:autoSpaceDN w:val="0"/>
              <w:autoSpaceDE w:val="0"/>
              <w:widowControl/>
              <w:spacing w:line="182" w:lineRule="exact" w:before="0" w:after="0"/>
              <w:ind w:left="366" w:right="0" w:firstLine="0"/>
              <w:jc w:val="left"/>
            </w:pPr>
            <w:r>
              <w:rPr>
                <w:rFonts w:ascii="" w:hAnsi="" w:eastAsia=""/>
                <w:b w:val="0"/>
                <w:i w:val="0"/>
                <w:color w:val="000000"/>
                <w:sz w:val="15"/>
              </w:rPr>
              <w:t>(LIF)&amp;non4linearity&amp;</w:t>
            </w:r>
          </w:p>
        </w:tc>
        <w:tc>
          <w:tcPr>
            <w:tcW w:type="dxa" w:w="2280"/>
            <w:gridSpan w:val="3"/>
            <w:tcBorders/>
            <w:tcMar>
              <w:start w:w="0" w:type="dxa"/>
              <w:end w:w="0" w:type="dxa"/>
            </w:tcMar>
            <w:tcMar>
              <w:start w:w="0" w:type="dxa"/>
              <w:end w:w="0" w:type="dxa"/>
            </w:tcMar>
            <w:tcMar>
              <w:start w:w="0" w:type="dxa"/>
              <w:end w:w="0" w:type="dxa"/>
            </w:tcMar>
          </w:tcPr>
          <w:p>
            <w:pPr>
              <w:autoSpaceDN w:val="0"/>
              <w:autoSpaceDE w:val="0"/>
              <w:widowControl/>
              <w:spacing w:line="194" w:lineRule="exact" w:before="16" w:after="0"/>
              <w:ind w:left="464" w:right="0" w:firstLine="0"/>
              <w:jc w:val="left"/>
            </w:pPr>
            <w:r>
              <w:rPr>
                <w:w w:val="98.70612621307373"/>
                <w:rFonts w:ascii="" w:hAnsi="" w:eastAsia=""/>
                <w:b w:val="0"/>
                <w:i w:val="0"/>
                <w:color w:val="000000"/>
                <w:sz w:val="16"/>
              </w:rPr>
              <w:t>1</w:t>
            </w:r>
            <w:r>
              <w:rPr>
                <w:w w:val="95.71498524058948"/>
                <w:rFonts w:ascii="" w:hAnsi="" w:eastAsia=""/>
                <w:b w:val="0"/>
                <w:i w:val="0"/>
                <w:color w:val="000000"/>
                <w:sz w:val="11"/>
              </w:rPr>
              <w:t>st</w:t>
            </w:r>
            <w:r>
              <w:rPr>
                <w:w w:val="98.70612621307373"/>
                <w:rFonts w:ascii="" w:hAnsi="" w:eastAsia=""/>
                <w:b w:val="0"/>
                <w:i w:val="0"/>
                <w:color w:val="000000"/>
                <w:sz w:val="16"/>
              </w:rPr>
              <w:t>&amp;convolu&gt;onal&amp;layer&amp;</w:t>
            </w:r>
          </w:p>
        </w:tc>
        <w:tc>
          <w:tcPr>
            <w:tcW w:type="dxa" w:w="142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2" w:lineRule="exact" w:before="0" w:after="0"/>
              <w:ind w:left="0" w:right="0" w:firstLine="0"/>
              <w:jc w:val="center"/>
            </w:pPr>
            <w:r>
              <w:rPr>
                <w:rFonts w:ascii="" w:hAnsi="" w:eastAsia=""/>
                <w:b w:val="0"/>
                <w:i w:val="0"/>
                <w:color w:val="000000"/>
                <w:sz w:val="15"/>
              </w:rPr>
              <w:t>layer&amp;</w:t>
            </w:r>
          </w:p>
        </w:tc>
      </w:tr>
      <w:tr>
        <w:trPr>
          <w:trHeight w:hRule="exact" w:val="208"/>
        </w:trPr>
        <w:tc>
          <w:tcPr>
            <w:tcW w:type="dxa" w:w="192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4" w:lineRule="exact" w:before="430" w:after="0"/>
              <w:ind w:left="864" w:right="448" w:firstLine="0"/>
              <w:jc w:val="right"/>
            </w:pPr>
            <w:r>
              <w:rPr>
                <w:rFonts w:ascii="" w:hAnsi="" w:eastAsia=""/>
                <w:b/>
                <w:i w:val="0"/>
                <w:color w:val="000000"/>
                <w:sz w:val="15"/>
              </w:rPr>
              <w:t xml:space="preserve">Poisson! </w:t>
            </w:r>
            <w:r>
              <w:br/>
            </w:r>
            <w:r>
              <w:rPr>
                <w:rFonts w:ascii="" w:hAnsi="" w:eastAsia=""/>
                <w:b/>
                <w:i w:val="0"/>
                <w:color w:val="000000"/>
                <w:sz w:val="15"/>
              </w:rPr>
              <w:t>process!</w:t>
            </w:r>
          </w:p>
        </w:tc>
        <w:tc>
          <w:tcPr>
            <w:tcW w:type="dxa" w:w="460"/>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02" w:lineRule="exact" w:before="338" w:after="0"/>
              <w:ind w:left="0" w:right="0" w:firstLine="0"/>
              <w:jc w:val="right"/>
            </w:pPr>
            <w:r>
              <w:rPr>
                <w:w w:val="103.90119552612305"/>
                <w:rFonts w:ascii="" w:hAnsi="" w:eastAsia=""/>
                <w:b/>
                <w:i w:val="0"/>
                <w:color w:val="000000"/>
                <w:sz w:val="8"/>
              </w:rPr>
              <w:t>!1!</w:t>
            </w:r>
          </w:p>
        </w:tc>
        <w:tc>
          <w:tcPr>
            <w:tcW w:type="dxa" w:w="480"/>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02" w:lineRule="exact" w:before="338" w:after="0"/>
              <w:ind w:left="10" w:right="0" w:firstLine="0"/>
              <w:jc w:val="left"/>
            </w:pPr>
            <w:r>
              <w:rPr>
                <w:w w:val="103.90119552612305"/>
                <w:rFonts w:ascii="" w:hAnsi="" w:eastAsia=""/>
                <w:b/>
                <w:i w:val="0"/>
                <w:color w:val="000000"/>
                <w:sz w:val="8"/>
              </w:rPr>
              <w:t>!#1!!#1!</w:t>
            </w:r>
          </w:p>
        </w:tc>
        <w:tc>
          <w:tcPr>
            <w:tcW w:type="dxa" w:w="3260"/>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4" w:lineRule="exact" w:before="172" w:after="0"/>
              <w:ind w:left="0" w:right="1550" w:firstLine="0"/>
              <w:jc w:val="right"/>
            </w:pPr>
            <w:r>
              <w:rPr>
                <w:rFonts w:ascii="" w:hAnsi="" w:eastAsia=""/>
                <w:b/>
                <w:i w:val="0"/>
                <w:color w:val="000000"/>
                <w:sz w:val="15"/>
              </w:rPr>
              <w:t>LIF(.)!</w:t>
            </w:r>
          </w:p>
        </w:tc>
        <w:tc>
          <w:tcPr>
            <w:tcW w:type="dxa" w:w="884"/>
            <w:gridSpan w:val="2"/>
            <w:tcBorders/>
            <w:tcMar>
              <w:start w:w="0" w:type="dxa"/>
              <w:end w:w="0" w:type="dxa"/>
            </w:tcMar>
            <w:tcMar>
              <w:start w:w="0" w:type="dxa"/>
              <w:end w:w="0" w:type="dxa"/>
            </w:tcMar>
          </w:tcPr>
          <w:p>
            <w:pPr>
              <w:autoSpaceDN w:val="0"/>
              <w:autoSpaceDE w:val="0"/>
              <w:widowControl/>
              <w:spacing w:line="184" w:lineRule="exact" w:before="24" w:after="0"/>
              <w:ind w:left="0" w:right="58" w:firstLine="0"/>
              <w:jc w:val="right"/>
            </w:pPr>
            <w:r>
              <w:rPr>
                <w:rFonts w:ascii="" w:hAnsi="" w:eastAsia=""/>
                <w:b w:val="0"/>
                <w:i w:val="0"/>
                <w:color w:val="000000"/>
                <w:sz w:val="15"/>
              </w:rPr>
              <w:t>Average&amp;</w:t>
            </w:r>
          </w:p>
        </w:tc>
        <w:tc>
          <w:tcPr>
            <w:tcW w:type="dxa" w:w="1396"/>
            <w:tcBorders/>
            <w:tcMar>
              <w:start w:w="0" w:type="dxa"/>
              <w:end w:w="0" w:type="dxa"/>
            </w:tcMar>
          </w:tcPr>
          <w:p>
            <w:pPr>
              <w:autoSpaceDN w:val="0"/>
              <w:autoSpaceDE w:val="0"/>
              <w:widowControl/>
              <w:spacing w:line="182" w:lineRule="exact" w:before="26" w:after="0"/>
              <w:ind w:left="58" w:right="0" w:firstLine="0"/>
              <w:jc w:val="left"/>
            </w:pPr>
            <w:r>
              <w:rPr>
                <w:rFonts w:ascii="" w:hAnsi="" w:eastAsia=""/>
                <w:b w:val="0"/>
                <w:i w:val="0"/>
                <w:color w:val="000000"/>
                <w:sz w:val="15"/>
              </w:rPr>
              <w:t>Integrate4and4Fire&amp;</w:t>
            </w:r>
          </w:p>
        </w:tc>
        <w:tc>
          <w:tcPr>
            <w:tcW w:type="dxa" w:w="917"/>
            <w:vMerge/>
            <w:tcBorders/>
          </w:tcPr>
          <w:p/>
        </w:tc>
      </w:tr>
      <w:tr>
        <w:trPr>
          <w:trHeight w:hRule="exact" w:val="232"/>
        </w:trPr>
        <w:tc>
          <w:tcPr>
            <w:tcW w:type="dxa" w:w="917"/>
            <w:vMerge/>
            <w:tcBorders/>
          </w:tcPr>
          <w:p/>
        </w:tc>
        <w:tc>
          <w:tcPr>
            <w:tcW w:type="dxa" w:w="1834"/>
            <w:gridSpan w:val="2"/>
            <w:vMerge/>
            <w:tcBorders/>
          </w:tcPr>
          <w:p/>
        </w:tc>
        <w:tc>
          <w:tcPr>
            <w:tcW w:type="dxa" w:w="1834"/>
            <w:gridSpan w:val="2"/>
            <w:vMerge/>
            <w:tcBorders/>
          </w:tcPr>
          <w:p/>
        </w:tc>
        <w:tc>
          <w:tcPr>
            <w:tcW w:type="dxa" w:w="1834"/>
            <w:gridSpan w:val="2"/>
            <w:vMerge/>
            <w:tcBorders/>
          </w:tcPr>
          <w:p/>
        </w:tc>
        <w:tc>
          <w:tcPr>
            <w:tcW w:type="dxa" w:w="800"/>
            <w:tcBorders/>
            <w:tcMar>
              <w:start w:w="0" w:type="dxa"/>
              <w:end w:w="0" w:type="dxa"/>
            </w:tcMar>
          </w:tcPr>
          <w:p>
            <w:pPr>
              <w:autoSpaceDN w:val="0"/>
              <w:autoSpaceDE w:val="0"/>
              <w:widowControl/>
              <w:spacing w:line="182" w:lineRule="exact" w:before="0" w:after="0"/>
              <w:ind w:left="0" w:right="0" w:firstLine="0"/>
              <w:jc w:val="right"/>
            </w:pPr>
            <w:r>
              <w:rPr>
                <w:rFonts w:ascii="" w:hAnsi="" w:eastAsia=""/>
                <w:b w:val="0"/>
                <w:i w:val="0"/>
                <w:color w:val="000000"/>
                <w:sz w:val="15"/>
              </w:rPr>
              <w:t>pooling&amp;</w:t>
            </w:r>
          </w:p>
        </w:tc>
        <w:tc>
          <w:tcPr>
            <w:tcW w:type="dxa" w:w="1480"/>
            <w:gridSpan w:val="2"/>
            <w:tcBorders/>
            <w:tcMar>
              <w:start w:w="0" w:type="dxa"/>
              <w:end w:w="0" w:type="dxa"/>
            </w:tcMar>
            <w:tcMar>
              <w:start w:w="0" w:type="dxa"/>
              <w:end w:w="0" w:type="dxa"/>
            </w:tcMar>
          </w:tcPr>
          <w:p>
            <w:pPr>
              <w:autoSpaceDN w:val="0"/>
              <w:autoSpaceDE w:val="0"/>
              <w:widowControl/>
              <w:spacing w:line="182" w:lineRule="exact" w:before="0" w:after="0"/>
              <w:ind w:left="0" w:right="0" w:firstLine="0"/>
              <w:jc w:val="center"/>
            </w:pPr>
            <w:r>
              <w:rPr>
                <w:rFonts w:ascii="" w:hAnsi="" w:eastAsia=""/>
                <w:b w:val="0"/>
                <w:i w:val="0"/>
                <w:color w:val="000000"/>
                <w:sz w:val="15"/>
              </w:rPr>
              <w:t>(IF)&amp;non4linearity&amp;</w:t>
            </w:r>
          </w:p>
        </w:tc>
        <w:tc>
          <w:tcPr>
            <w:tcW w:type="dxa" w:w="917"/>
            <w:vMerge/>
            <w:tcBorders/>
          </w:tcPr>
          <w:p/>
        </w:tc>
      </w:tr>
      <w:tr>
        <w:trPr>
          <w:trHeight w:hRule="exact" w:val="118"/>
        </w:trPr>
        <w:tc>
          <w:tcPr>
            <w:tcW w:type="dxa" w:w="917"/>
            <w:vMerge/>
            <w:tcBorders/>
          </w:tcPr>
          <w:p/>
        </w:tc>
        <w:tc>
          <w:tcPr>
            <w:tcW w:type="dxa" w:w="460"/>
            <w:gridSpan w:val="2"/>
            <w:tcBorders/>
            <w:tcMar>
              <w:start w:w="0" w:type="dxa"/>
              <w:end w:w="0" w:type="dxa"/>
            </w:tcMar>
            <w:tcMar>
              <w:start w:w="0" w:type="dxa"/>
              <w:end w:w="0" w:type="dxa"/>
            </w:tcMar>
          </w:tcPr>
          <w:p>
            <w:pPr>
              <w:autoSpaceDN w:val="0"/>
              <w:autoSpaceDE w:val="0"/>
              <w:widowControl/>
              <w:spacing w:line="100" w:lineRule="exact" w:before="12" w:after="0"/>
              <w:ind w:left="0" w:right="0" w:firstLine="0"/>
              <w:jc w:val="right"/>
            </w:pPr>
            <w:r>
              <w:rPr>
                <w:w w:val="103.90119552612305"/>
                <w:rFonts w:ascii="" w:hAnsi="" w:eastAsia=""/>
                <w:b/>
                <w:i w:val="0"/>
                <w:color w:val="000000"/>
                <w:sz w:val="8"/>
              </w:rPr>
              <w:t xml:space="preserve">!#1! </w:t>
            </w:r>
          </w:p>
        </w:tc>
        <w:tc>
          <w:tcPr>
            <w:tcW w:type="dxa" w:w="100"/>
            <w:tcBorders/>
            <w:tcMar>
              <w:start w:w="0" w:type="dxa"/>
              <w:end w:w="0" w:type="dxa"/>
            </w:tcMar>
          </w:tcPr>
          <w:p>
            <w:pPr>
              <w:autoSpaceDN w:val="0"/>
              <w:autoSpaceDE w:val="0"/>
              <w:widowControl/>
              <w:spacing w:line="102" w:lineRule="exact" w:before="10" w:after="0"/>
              <w:ind w:left="0" w:right="0" w:firstLine="0"/>
              <w:jc w:val="center"/>
            </w:pPr>
            <w:r>
              <w:rPr>
                <w:w w:val="103.90119552612305"/>
                <w:rFonts w:ascii="" w:hAnsi="" w:eastAsia=""/>
                <w:b/>
                <w:i w:val="0"/>
                <w:color w:val="000000"/>
                <w:sz w:val="8"/>
              </w:rPr>
              <w:t xml:space="preserve">! </w:t>
            </w:r>
            <w:r>
              <w:rPr>
                <w:w w:val="103.90119552612305"/>
                <w:rFonts w:ascii="" w:hAnsi="" w:eastAsia=""/>
                <w:b/>
                <w:i w:val="0"/>
                <w:color w:val="000000"/>
                <w:sz w:val="8"/>
              </w:rPr>
              <w:t xml:space="preserve">!1! </w:t>
            </w:r>
          </w:p>
        </w:tc>
        <w:tc>
          <w:tcPr>
            <w:tcW w:type="dxa" w:w="380"/>
            <w:tcBorders/>
            <w:tcMar>
              <w:start w:w="0" w:type="dxa"/>
              <w:end w:w="0" w:type="dxa"/>
            </w:tcMar>
          </w:tcPr>
          <w:p>
            <w:pPr>
              <w:autoSpaceDN w:val="0"/>
              <w:autoSpaceDE w:val="0"/>
              <w:widowControl/>
              <w:spacing w:line="104" w:lineRule="exact" w:before="8" w:after="0"/>
              <w:ind w:left="0" w:right="0" w:firstLine="0"/>
              <w:jc w:val="left"/>
            </w:pPr>
            <w:r>
              <w:rPr>
                <w:w w:val="103.90119552612305"/>
                <w:rFonts w:ascii="" w:hAnsi="" w:eastAsia=""/>
                <w:b/>
                <w:i w:val="0"/>
                <w:color w:val="000000"/>
                <w:sz w:val="8"/>
              </w:rPr>
              <w:t xml:space="preserve">! </w:t>
            </w:r>
            <w:r>
              <w:rPr>
                <w:w w:val="103.90119552612305"/>
                <w:rFonts w:ascii="" w:hAnsi="" w:eastAsia=""/>
                <w:b/>
                <w:i w:val="0"/>
                <w:color w:val="000000"/>
                <w:sz w:val="8"/>
              </w:rPr>
              <w:t>!#1!</w:t>
            </w:r>
          </w:p>
        </w:tc>
        <w:tc>
          <w:tcPr>
            <w:tcW w:type="dxa" w:w="3260"/>
            <w:gridSpan w:val="2"/>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02" w:lineRule="exact" w:before="572" w:after="0"/>
              <w:ind w:left="0" w:right="310" w:firstLine="0"/>
              <w:jc w:val="right"/>
            </w:pPr>
            <w:r>
              <w:rPr>
                <w:w w:val="103.90119552612305"/>
                <w:rFonts w:ascii="" w:hAnsi="" w:eastAsia=""/>
                <w:b/>
                <w:i w:val="0"/>
                <w:color w:val="000000"/>
                <w:sz w:val="8"/>
              </w:rPr>
              <w:t xml:space="preserve">!1! </w:t>
            </w:r>
            <w:r>
              <w:rPr>
                <w:w w:val="103.90119552612305"/>
                <w:rFonts w:ascii="" w:hAnsi="" w:eastAsia=""/>
                <w:b/>
                <w:i w:val="0"/>
                <w:color w:val="000000"/>
                <w:sz w:val="8"/>
              </w:rPr>
              <w:t>!1!</w:t>
            </w:r>
          </w:p>
          <w:p>
            <w:pPr>
              <w:autoSpaceDN w:val="0"/>
              <w:autoSpaceDE w:val="0"/>
              <w:widowControl/>
              <w:spacing w:line="100" w:lineRule="exact" w:before="0" w:after="0"/>
              <w:ind w:left="0" w:right="308" w:firstLine="0"/>
              <w:jc w:val="right"/>
            </w:pPr>
            <w:r>
              <w:rPr>
                <w:w w:val="103.90119552612305"/>
                <w:rFonts w:ascii="" w:hAnsi="" w:eastAsia=""/>
                <w:b/>
                <w:i w:val="0"/>
                <w:color w:val="000000"/>
                <w:sz w:val="8"/>
              </w:rPr>
              <w:t xml:space="preserve">!1! </w:t>
            </w:r>
            <w:r>
              <w:rPr>
                <w:w w:val="103.90119552612305"/>
                <w:rFonts w:ascii="" w:hAnsi="" w:eastAsia=""/>
                <w:b/>
                <w:i w:val="0"/>
                <w:color w:val="000000"/>
                <w:sz w:val="8"/>
              </w:rPr>
              <w:t>!1!</w:t>
            </w:r>
          </w:p>
        </w:tc>
        <w:tc>
          <w:tcPr>
            <w:tcW w:type="dxa" w:w="228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2" w:lineRule="exact" w:before="122" w:after="0"/>
              <w:ind w:left="0" w:right="0" w:firstLine="0"/>
              <w:jc w:val="center"/>
            </w:pPr>
            <w:r>
              <w:rPr>
                <w:rFonts w:ascii="" w:hAnsi="" w:eastAsia=""/>
                <w:b/>
                <w:i w:val="0"/>
                <w:color w:val="000000"/>
                <w:sz w:val="15"/>
              </w:rPr>
              <w:t>IF(.)!</w:t>
            </w:r>
          </w:p>
        </w:tc>
        <w:tc>
          <w:tcPr>
            <w:tcW w:type="dxa" w:w="917"/>
            <w:vMerge/>
            <w:tcBorders/>
          </w:tcPr>
          <w:p/>
        </w:tc>
      </w:tr>
      <w:tr>
        <w:trPr>
          <w:trHeight w:hRule="exact" w:val="380"/>
        </w:trPr>
        <w:tc>
          <w:tcPr>
            <w:tcW w:type="dxa" w:w="917"/>
            <w:vMerge/>
            <w:tcBorders/>
          </w:tcPr>
          <w:p/>
        </w:tc>
        <w:tc>
          <w:tcPr>
            <w:tcW w:type="dxa" w:w="560"/>
            <w:gridSpan w:val="3"/>
            <w:tcBorders/>
            <w:tcMar>
              <w:start w:w="0" w:type="dxa"/>
              <w:end w:w="0" w:type="dxa"/>
            </w:tcMar>
            <w:tcMar>
              <w:start w:w="0" w:type="dxa"/>
              <w:end w:w="0" w:type="dxa"/>
            </w:tcMar>
            <w:tcMar>
              <w:start w:w="0" w:type="dxa"/>
              <w:end w:w="0" w:type="dxa"/>
            </w:tcMar>
          </w:tcPr>
          <w:p>
            <w:pPr>
              <w:autoSpaceDN w:val="0"/>
              <w:autoSpaceDE w:val="0"/>
              <w:widowControl/>
              <w:spacing w:line="102" w:lineRule="exact" w:before="4" w:after="0"/>
              <w:ind w:left="0" w:right="0" w:firstLine="0"/>
              <w:jc w:val="right"/>
            </w:pPr>
            <w:r>
              <w:rPr>
                <w:w w:val="103.90119552612305"/>
                <w:rFonts w:ascii="" w:hAnsi="" w:eastAsia=""/>
                <w:b/>
                <w:i w:val="0"/>
                <w:color w:val="000000"/>
                <w:sz w:val="8"/>
              </w:rPr>
              <w:t xml:space="preserve">!#1! </w:t>
            </w:r>
            <w:r>
              <w:rPr>
                <w:w w:val="103.90119552612305"/>
                <w:rFonts w:ascii="" w:hAnsi="" w:eastAsia=""/>
                <w:b/>
                <w:i w:val="0"/>
                <w:color w:val="000000"/>
                <w:sz w:val="8"/>
              </w:rPr>
              <w:t xml:space="preserve">!#1! </w:t>
            </w:r>
          </w:p>
        </w:tc>
        <w:tc>
          <w:tcPr>
            <w:tcW w:type="dxa" w:w="380"/>
            <w:tcBorders/>
            <w:tcMar>
              <w:start w:w="0" w:type="dxa"/>
              <w:end w:w="0" w:type="dxa"/>
            </w:tcMar>
          </w:tcPr>
          <w:p>
            <w:pPr>
              <w:autoSpaceDN w:val="0"/>
              <w:autoSpaceDE w:val="0"/>
              <w:widowControl/>
              <w:spacing w:line="102" w:lineRule="exact" w:before="4" w:after="0"/>
              <w:ind w:left="0" w:right="0" w:firstLine="0"/>
              <w:jc w:val="left"/>
            </w:pPr>
            <w:r>
              <w:rPr>
                <w:w w:val="103.90119552612305"/>
                <w:rFonts w:ascii="" w:hAnsi="" w:eastAsia=""/>
                <w:b/>
                <w:i w:val="0"/>
                <w:color w:val="000000"/>
                <w:sz w:val="8"/>
              </w:rPr>
              <w:t xml:space="preserve">! </w:t>
            </w:r>
            <w:r>
              <w:rPr>
                <w:w w:val="103.90119552612305"/>
                <w:rFonts w:ascii="" w:hAnsi="" w:eastAsia=""/>
                <w:b/>
                <w:i w:val="0"/>
                <w:color w:val="000000"/>
                <w:sz w:val="8"/>
              </w:rPr>
              <w:t>1!</w:t>
            </w:r>
          </w:p>
        </w:tc>
        <w:tc>
          <w:tcPr>
            <w:tcW w:type="dxa" w:w="1834"/>
            <w:gridSpan w:val="2"/>
            <w:vMerge/>
            <w:tcBorders/>
          </w:tcPr>
          <w:p/>
        </w:tc>
        <w:tc>
          <w:tcPr>
            <w:tcW w:type="dxa" w:w="2751"/>
            <w:gridSpan w:val="3"/>
            <w:vMerge/>
            <w:tcBorders/>
          </w:tcPr>
          <w:p/>
        </w:tc>
        <w:tc>
          <w:tcPr>
            <w:tcW w:type="dxa" w:w="917"/>
            <w:vMerge/>
            <w:tcBorders/>
          </w:tcPr>
          <w:p/>
        </w:tc>
      </w:tr>
      <w:tr>
        <w:trPr>
          <w:trHeight w:hRule="exact" w:val="682"/>
        </w:trPr>
        <w:tc>
          <w:tcPr>
            <w:tcW w:type="dxa" w:w="2006"/>
            <w:gridSpan w:val="2"/>
            <w:tcBorders/>
            <w:tcMar>
              <w:start w:w="0" w:type="dxa"/>
              <w:end w:w="0" w:type="dxa"/>
            </w:tcMar>
            <w:tcMar>
              <w:start w:w="0" w:type="dxa"/>
              <w:end w:w="0" w:type="dxa"/>
            </w:tcMar>
          </w:tcPr>
          <w:p>
            <w:pPr>
              <w:autoSpaceDN w:val="0"/>
              <w:tabs>
                <w:tab w:pos="1766" w:val="left"/>
              </w:tabs>
              <w:autoSpaceDE w:val="0"/>
              <w:widowControl/>
              <w:spacing w:line="316" w:lineRule="exact" w:before="26" w:after="0"/>
              <w:ind w:left="926" w:right="0" w:firstLine="0"/>
              <w:jc w:val="left"/>
            </w:pPr>
            <w:r>
              <w:rPr>
                <w:rFonts w:ascii="" w:hAnsi="" w:eastAsia=""/>
                <w:b/>
                <w:i w:val="0"/>
                <w:color w:val="000000"/>
                <w:sz w:val="15"/>
              </w:rPr>
              <w:t xml:space="preserve">Residual!path! </w:t>
            </w:r>
            <w:r>
              <w:br/>
            </w:r>
            <w:r>
              <w:tab/>
            </w:r>
            <w:r>
              <w:rPr>
                <w:rFonts w:ascii="" w:hAnsi="" w:eastAsia=""/>
                <w:b/>
                <w:i w:val="0"/>
                <w:color w:val="000000"/>
                <w:sz w:val="25"/>
              </w:rPr>
              <w:t>+!</w:t>
            </w:r>
          </w:p>
        </w:tc>
        <w:tc>
          <w:tcPr>
            <w:tcW w:type="dxa" w:w="854"/>
            <w:gridSpan w:val="3"/>
            <w:tcBorders/>
            <w:tcMar>
              <w:start w:w="0" w:type="dxa"/>
              <w:end w:w="0" w:type="dxa"/>
            </w:tcMar>
            <w:tcMar>
              <w:start w:w="0" w:type="dxa"/>
              <w:end w:w="0" w:type="dxa"/>
            </w:tcMar>
            <w:tcMar>
              <w:start w:w="0" w:type="dxa"/>
              <w:end w:w="0" w:type="dxa"/>
            </w:tcMar>
          </w:tcPr>
          <w:p>
            <w:pPr>
              <w:autoSpaceDN w:val="0"/>
              <w:autoSpaceDE w:val="0"/>
              <w:widowControl/>
              <w:spacing w:line="184" w:lineRule="exact" w:before="296" w:after="0"/>
              <w:ind w:left="0" w:right="0" w:firstLine="0"/>
              <w:jc w:val="center"/>
            </w:pPr>
            <w:r>
              <w:rPr>
                <w:rFonts w:ascii="" w:hAnsi="" w:eastAsia=""/>
                <w:b/>
                <w:i w:val="0"/>
                <w:color w:val="000000"/>
                <w:sz w:val="15"/>
              </w:rPr>
              <w:t>Direct!path!</w:t>
            </w:r>
          </w:p>
        </w:tc>
        <w:tc>
          <w:tcPr>
            <w:tcW w:type="dxa" w:w="1834"/>
            <w:gridSpan w:val="2"/>
            <w:vMerge/>
            <w:tcBorders/>
          </w:tcPr>
          <w:p/>
        </w:tc>
        <w:tc>
          <w:tcPr>
            <w:tcW w:type="dxa" w:w="2751"/>
            <w:gridSpan w:val="3"/>
            <w:vMerge/>
            <w:tcBorders/>
          </w:tcPr>
          <w:p/>
        </w:tc>
        <w:tc>
          <w:tcPr>
            <w:tcW w:type="dxa" w:w="917"/>
            <w:vMerge/>
            <w:tcBorders/>
          </w:tcPr>
          <w:p/>
        </w:tc>
      </w:tr>
      <w:tr>
        <w:trPr>
          <w:trHeight w:hRule="exact" w:val="231"/>
        </w:trPr>
        <w:tc>
          <w:tcPr>
            <w:tcW w:type="dxa" w:w="1920"/>
            <w:vMerge w:val="restart"/>
            <w:tcBorders/>
            <w:tcMar>
              <w:start w:w="0" w:type="dxa"/>
              <w:end w:w="0" w:type="dxa"/>
            </w:tcMar>
            <w:tcMar>
              <w:start w:w="0" w:type="dxa"/>
              <w:end w:w="0" w:type="dxa"/>
            </w:tcMar>
          </w:tcPr>
          <w:p>
            <w:pPr>
              <w:autoSpaceDN w:val="0"/>
              <w:autoSpaceDE w:val="0"/>
              <w:widowControl/>
              <w:spacing w:line="182" w:lineRule="exact" w:before="52" w:after="0"/>
              <w:ind w:left="148" w:right="0" w:firstLine="0"/>
              <w:jc w:val="left"/>
            </w:pPr>
            <w:r>
              <w:rPr>
                <w:rFonts w:ascii="" w:hAnsi="" w:eastAsia=""/>
                <w:b/>
                <w:i w:val="0"/>
                <w:color w:val="000000"/>
                <w:sz w:val="15"/>
              </w:rPr>
              <w:t>Residual!Block!</w:t>
            </w:r>
          </w:p>
          <w:p>
            <w:pPr>
              <w:autoSpaceDN w:val="0"/>
              <w:autoSpaceDE w:val="0"/>
              <w:widowControl/>
              <w:spacing w:line="182" w:lineRule="exact" w:before="26" w:after="0"/>
              <w:ind w:left="78" w:right="0" w:firstLine="0"/>
              <w:jc w:val="left"/>
            </w:pPr>
            <w:r>
              <w:rPr>
                <w:rFonts w:ascii="" w:hAnsi="" w:eastAsia=""/>
                <w:b w:val="0"/>
                <w:i w:val="0"/>
                <w:color w:val="000000"/>
                <w:sz w:val="15"/>
              </w:rPr>
              <w:t>Input&amp;spike&amp;maps&amp;</w:t>
            </w:r>
          </w:p>
        </w:tc>
        <w:tc>
          <w:tcPr>
            <w:tcW w:type="dxa" w:w="940"/>
            <w:gridSpan w:val="4"/>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74" w:lineRule="exact" w:before="204" w:after="0"/>
              <w:ind w:left="0" w:right="0" w:firstLine="0"/>
              <w:jc w:val="center"/>
            </w:pPr>
            <w:r>
              <w:rPr>
                <w:rFonts w:ascii="" w:hAnsi="" w:eastAsia=""/>
                <w:b/>
                <w:i w:val="0"/>
                <w:color w:val="000000"/>
                <w:sz w:val="15"/>
              </w:rPr>
              <w:t xml:space="preserve">Conv#2!input! </w:t>
            </w:r>
            <w:r>
              <w:rPr>
                <w:rFonts w:ascii="" w:hAnsi="" w:eastAsia=""/>
                <w:b/>
                <w:i w:val="0"/>
                <w:color w:val="000000"/>
                <w:sz w:val="15"/>
              </w:rPr>
              <w:t>spike!maps!</w:t>
            </w:r>
          </w:p>
        </w:tc>
        <w:tc>
          <w:tcPr>
            <w:tcW w:type="dxa" w:w="3260"/>
            <w:gridSpan w:val="2"/>
            <w:tcBorders/>
            <w:tcMar>
              <w:start w:w="0" w:type="dxa"/>
              <w:end w:w="0" w:type="dxa"/>
            </w:tcMar>
            <w:tcMar>
              <w:start w:w="0" w:type="dxa"/>
              <w:end w:w="0" w:type="dxa"/>
            </w:tcMar>
          </w:tcPr>
          <w:p>
            <w:pPr>
              <w:autoSpaceDN w:val="0"/>
              <w:autoSpaceDE w:val="0"/>
              <w:widowControl/>
              <w:spacing w:line="184" w:lineRule="exact" w:before="44" w:after="0"/>
              <w:ind w:left="778" w:right="0" w:firstLine="0"/>
              <w:jc w:val="left"/>
            </w:pPr>
            <w:r>
              <w:rPr>
                <w:rFonts w:ascii="" w:hAnsi="" w:eastAsia=""/>
                <w:b w:val="0"/>
                <w:i w:val="0"/>
                <w:color w:val="000000"/>
                <w:sz w:val="15"/>
              </w:rPr>
              <w:t>2</w:t>
            </w:r>
            <w:r>
              <w:rPr>
                <w:rFonts w:ascii="" w:hAnsi="" w:eastAsia=""/>
                <w:b w:val="0"/>
                <w:i w:val="0"/>
                <w:color w:val="000000"/>
                <w:sz w:val="10"/>
              </w:rPr>
              <w:t>nd</w:t>
            </w:r>
            <w:r>
              <w:rPr>
                <w:rFonts w:ascii="" w:hAnsi="" w:eastAsia=""/>
                <w:b w:val="0"/>
                <w:i w:val="0"/>
                <w:color w:val="000000"/>
                <w:sz w:val="15"/>
              </w:rPr>
              <w:t>&amp;Convolu&gt;onal&amp;layer&amp;+&amp;</w:t>
            </w:r>
          </w:p>
        </w:tc>
        <w:tc>
          <w:tcPr>
            <w:tcW w:type="dxa" w:w="2280"/>
            <w:gridSpan w:val="3"/>
            <w:tcBorders/>
            <w:tcMar>
              <w:start w:w="0" w:type="dxa"/>
              <w:end w:w="0" w:type="dxa"/>
            </w:tcMar>
            <w:tcMar>
              <w:start w:w="0" w:type="dxa"/>
              <w:end w:w="0" w:type="dxa"/>
            </w:tcMar>
            <w:tcMar>
              <w:start w:w="0" w:type="dxa"/>
              <w:end w:w="0" w:type="dxa"/>
            </w:tcMar>
          </w:tcPr>
          <w:p>
            <w:pPr>
              <w:autoSpaceDN w:val="0"/>
              <w:autoSpaceDE w:val="0"/>
              <w:widowControl/>
              <w:spacing w:line="192" w:lineRule="exact" w:before="40" w:after="0"/>
              <w:ind w:left="342" w:right="0" w:firstLine="0"/>
              <w:jc w:val="left"/>
            </w:pPr>
            <w:r>
              <w:rPr>
                <w:w w:val="98.70612621307373"/>
                <w:rFonts w:ascii="" w:hAnsi="" w:eastAsia=""/>
                <w:b w:val="0"/>
                <w:i w:val="0"/>
                <w:color w:val="000000"/>
                <w:sz w:val="16"/>
              </w:rPr>
              <w:t>Spa&gt;ally&amp;pooled&amp;output&amp;of&amp;</w:t>
            </w:r>
          </w:p>
        </w:tc>
        <w:tc>
          <w:tcPr>
            <w:tcW w:type="dxa" w:w="917"/>
            <w:vMerge/>
            <w:tcBorders/>
          </w:tcPr>
          <w:p/>
        </w:tc>
      </w:tr>
      <w:tr>
        <w:trPr>
          <w:trHeight w:hRule="exact" w:val="381"/>
        </w:trPr>
        <w:tc>
          <w:tcPr>
            <w:tcW w:type="dxa" w:w="917"/>
            <w:vMerge/>
            <w:tcBorders/>
          </w:tcPr>
          <w:p/>
        </w:tc>
        <w:tc>
          <w:tcPr>
            <w:tcW w:type="dxa" w:w="3668"/>
            <w:gridSpan w:val="4"/>
            <w:vMerge/>
            <w:tcBorders/>
          </w:tcPr>
          <w:p/>
        </w:tc>
        <w:tc>
          <w:tcPr>
            <w:tcW w:type="dxa" w:w="3260"/>
            <w:gridSpan w:val="2"/>
            <w:tcBorders/>
            <w:tcMar>
              <w:start w:w="0" w:type="dxa"/>
              <w:end w:w="0" w:type="dxa"/>
            </w:tcMar>
            <w:tcMar>
              <w:start w:w="0" w:type="dxa"/>
              <w:end w:w="0" w:type="dxa"/>
            </w:tcMar>
          </w:tcPr>
          <w:p>
            <w:pPr>
              <w:autoSpaceDN w:val="0"/>
              <w:autoSpaceDE w:val="0"/>
              <w:widowControl/>
              <w:spacing w:line="182" w:lineRule="exact" w:before="0" w:after="0"/>
              <w:ind w:left="230" w:right="0" w:firstLine="0"/>
              <w:jc w:val="left"/>
            </w:pPr>
            <w:r>
              <w:rPr>
                <w:rFonts w:ascii="" w:hAnsi="" w:eastAsia=""/>
                <w:b w:val="0"/>
                <w:i w:val="0"/>
                <w:color w:val="000000"/>
                <w:sz w:val="15"/>
              </w:rPr>
              <w:t>Leaky&amp;Integrate4and4Fire&amp;(LIF)&amp;non4linearity&amp;</w:t>
            </w:r>
          </w:p>
        </w:tc>
        <w:tc>
          <w:tcPr>
            <w:tcW w:type="dxa" w:w="2280"/>
            <w:gridSpan w:val="3"/>
            <w:tcBorders/>
            <w:tcMar>
              <w:start w:w="0" w:type="dxa"/>
              <w:end w:w="0" w:type="dxa"/>
            </w:tcMar>
            <w:tcMar>
              <w:start w:w="0" w:type="dxa"/>
              <w:end w:w="0" w:type="dxa"/>
            </w:tcMar>
            <w:tcMar>
              <w:start w:w="0" w:type="dxa"/>
              <w:end w:w="0" w:type="dxa"/>
            </w:tcMar>
          </w:tcPr>
          <w:p>
            <w:pPr>
              <w:autoSpaceDN w:val="0"/>
              <w:autoSpaceDE w:val="0"/>
              <w:widowControl/>
              <w:spacing w:line="194" w:lineRule="exact" w:before="4" w:after="0"/>
              <w:ind w:left="446" w:right="0" w:firstLine="0"/>
              <w:jc w:val="left"/>
            </w:pPr>
            <w:r>
              <w:rPr>
                <w:w w:val="98.70612621307373"/>
                <w:rFonts w:ascii="" w:hAnsi="" w:eastAsia=""/>
                <w:b w:val="0"/>
                <w:i w:val="0"/>
                <w:color w:val="000000"/>
                <w:sz w:val="16"/>
              </w:rPr>
              <w:t>2</w:t>
            </w:r>
            <w:r>
              <w:rPr>
                <w:w w:val="95.71498524058948"/>
                <w:rFonts w:ascii="" w:hAnsi="" w:eastAsia=""/>
                <w:b w:val="0"/>
                <w:i w:val="0"/>
                <w:color w:val="000000"/>
                <w:sz w:val="11"/>
              </w:rPr>
              <w:t>nd</w:t>
            </w:r>
            <w:r>
              <w:rPr>
                <w:w w:val="98.70612621307373"/>
                <w:rFonts w:ascii="" w:hAnsi="" w:eastAsia=""/>
                <w:b w:val="0"/>
                <w:i w:val="0"/>
                <w:color w:val="000000"/>
                <w:sz w:val="16"/>
              </w:rPr>
              <w:t>&amp;convolu&gt;onal&amp;layer&amp;</w:t>
            </w:r>
          </w:p>
        </w:tc>
        <w:tc>
          <w:tcPr>
            <w:tcW w:type="dxa" w:w="917"/>
            <w:vMerge/>
            <w:tcBorders/>
          </w:tcPr>
          <w:p/>
        </w:tc>
      </w:tr>
    </w:tbl>
    <w:p>
      <w:pPr>
        <w:autoSpaceDN w:val="0"/>
        <w:autoSpaceDE w:val="0"/>
        <w:widowControl/>
        <w:spacing w:line="194" w:lineRule="exact" w:before="260" w:after="0"/>
        <w:ind w:left="492" w:right="0" w:firstLine="0"/>
        <w:jc w:val="left"/>
      </w:pPr>
      <w:r>
        <w:rPr>
          <w:w w:val="98.70612621307373"/>
          <w:rFonts w:ascii="" w:hAnsi="" w:eastAsia=""/>
          <w:b w:val="0"/>
          <w:i w:val="0"/>
          <w:color w:val="000000"/>
          <w:sz w:val="16"/>
        </w:rPr>
        <w:t>Conv+LIF&amp;</w:t>
      </w:r>
    </w:p>
    <w:p>
      <w:pPr>
        <w:autoSpaceDN w:val="0"/>
        <w:autoSpaceDE w:val="0"/>
        <w:widowControl/>
        <w:spacing w:line="182" w:lineRule="exact" w:before="78" w:after="24"/>
        <w:ind w:left="398" w:right="0" w:firstLine="0"/>
        <w:jc w:val="left"/>
      </w:pPr>
      <w:r>
        <w:rPr>
          <w:rFonts w:ascii="" w:hAnsi="" w:eastAsia=""/>
          <w:b w:val="0"/>
          <w:i w:val="0"/>
          <w:color w:val="000000"/>
          <w:sz w:val="15"/>
        </w:rPr>
        <w:t>Direct&amp;path&amp;</w:t>
      </w:r>
    </w:p>
    <w:tbl>
      <w:tblPr>
        <w:tblW w:type="auto" w:w="0"/>
        <w:tblLayout w:type="fixed"/>
        <w:tblLook w:firstColumn="1" w:firstRow="1" w:lastColumn="0" w:lastRow="0" w:noHBand="0" w:noVBand="1" w:val="04A0"/>
        <w:tblInd w:w="354.00000000000006" w:type="dxa"/>
      </w:tblPr>
      <w:tblGrid>
        <w:gridCol w:w="917"/>
        <w:gridCol w:w="917"/>
        <w:gridCol w:w="917"/>
        <w:gridCol w:w="917"/>
        <w:gridCol w:w="917"/>
        <w:gridCol w:w="917"/>
        <w:gridCol w:w="917"/>
        <w:gridCol w:w="917"/>
        <w:gridCol w:w="917"/>
        <w:gridCol w:w="917"/>
        <w:gridCol w:w="917"/>
      </w:tblGrid>
      <w:tr>
        <w:trPr>
          <w:trHeight w:hRule="exact" w:val="650"/>
        </w:trPr>
        <w:tc>
          <w:tcPr>
            <w:tcW w:type="dxa" w:w="78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304" w:lineRule="exact" w:before="22" w:after="0"/>
              <w:ind w:left="0" w:right="236" w:firstLine="0"/>
              <w:jc w:val="right"/>
            </w:pPr>
            <w:r>
              <w:rPr>
                <w:rFonts w:ascii="" w:hAnsi="" w:eastAsia=""/>
                <w:b/>
                <w:i w:val="0"/>
                <w:color w:val="000000"/>
                <w:sz w:val="25"/>
              </w:rPr>
              <w:t>+!</w:t>
            </w:r>
          </w:p>
        </w:tc>
        <w:tc>
          <w:tcPr>
            <w:tcW w:type="dxa" w:w="920"/>
            <w:tcBorders/>
            <w:tcMar>
              <w:start w:w="0" w:type="dxa"/>
              <w:end w:w="0" w:type="dxa"/>
            </w:tcMar>
          </w:tcPr>
          <w:p>
            <w:pPr>
              <w:autoSpaceDN w:val="0"/>
              <w:autoSpaceDE w:val="0"/>
              <w:widowControl/>
              <w:spacing w:line="306" w:lineRule="exact" w:before="344" w:after="0"/>
              <w:ind w:left="0" w:right="50" w:firstLine="0"/>
              <w:jc w:val="right"/>
            </w:pPr>
            <w:r>
              <w:rPr>
                <w:rFonts w:ascii="" w:hAnsi="" w:eastAsia=""/>
                <w:b/>
                <w:i w:val="0"/>
                <w:color w:val="000000"/>
                <w:sz w:val="25"/>
              </w:rPr>
              <w:t>+!</w:t>
            </w:r>
          </w:p>
        </w:tc>
        <w:tc>
          <w:tcPr>
            <w:tcW w:type="dxa" w:w="4120"/>
            <w:gridSpan w:val="5"/>
            <w:tcBorders/>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2" w:lineRule="exact" w:before="306" w:after="0"/>
              <w:ind w:left="68" w:right="0" w:firstLine="0"/>
              <w:jc w:val="left"/>
            </w:pPr>
            <w:r>
              <w:rPr>
                <w:rFonts w:ascii="" w:hAnsi="" w:eastAsia=""/>
                <w:b/>
                <w:i w:val="0"/>
                <w:color w:val="000000"/>
                <w:sz w:val="15"/>
              </w:rPr>
              <w:t>Direct!path!</w:t>
            </w:r>
          </w:p>
        </w:tc>
        <w:tc>
          <w:tcPr>
            <w:tcW w:type="dxa" w:w="214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92" w:lineRule="exact" w:before="716" w:after="0"/>
              <w:ind w:left="342" w:right="0" w:firstLine="0"/>
              <w:jc w:val="left"/>
            </w:pPr>
            <w:r>
              <w:rPr>
                <w:w w:val="98.70612621307373"/>
                <w:rFonts w:ascii="" w:hAnsi="" w:eastAsia=""/>
                <w:b w:val="0"/>
                <w:i w:val="0"/>
                <w:color w:val="000000"/>
                <w:sz w:val="16"/>
              </w:rPr>
              <w:t>Spa&gt;ally&amp;pooled&amp;output&amp;of&amp;</w:t>
            </w:r>
          </w:p>
        </w:tc>
        <w:tc>
          <w:tcPr>
            <w:tcW w:type="dxa" w:w="172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2430" w:after="0"/>
              <w:ind w:left="0" w:right="0" w:firstLine="0"/>
              <w:jc w:val="center"/>
            </w:pPr>
            <w:r>
              <w:drawing>
                <wp:inline xmlns:a="http://schemas.openxmlformats.org/drawingml/2006/main" xmlns:pic="http://schemas.openxmlformats.org/drawingml/2006/picture">
                  <wp:extent cx="800100" cy="1016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800100" cy="101600"/>
                          </a:xfrm>
                          <a:prstGeom prst="rect"/>
                        </pic:spPr>
                      </pic:pic>
                    </a:graphicData>
                  </a:graphic>
                </wp:inline>
              </w:drawing>
            </w:r>
          </w:p>
        </w:tc>
      </w:tr>
      <w:tr>
        <w:trPr>
          <w:trHeight w:hRule="exact" w:val="180"/>
        </w:trPr>
        <w:tc>
          <w:tcPr>
            <w:tcW w:type="dxa" w:w="917"/>
            <w:vMerge/>
            <w:tcBorders/>
          </w:tcPr>
          <w:p/>
        </w:tc>
        <w:tc>
          <w:tcPr>
            <w:tcW w:type="dxa" w:w="1760"/>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2" w:lineRule="exact" w:before="0" w:after="0"/>
              <w:ind w:left="0" w:right="104" w:firstLine="0"/>
              <w:jc w:val="right"/>
            </w:pPr>
            <w:r>
              <w:rPr>
                <w:rFonts w:ascii="" w:hAnsi="" w:eastAsia=""/>
                <w:b/>
                <w:i w:val="0"/>
                <w:color w:val="000000"/>
                <w:sz w:val="15"/>
              </w:rPr>
              <w:t>Conv#3!input!</w:t>
            </w:r>
          </w:p>
        </w:tc>
        <w:tc>
          <w:tcPr>
            <w:tcW w:type="dxa" w:w="1328"/>
            <w:vMerge w:val="restart"/>
            <w:tcBorders/>
            <w:tcMar>
              <w:start w:w="0" w:type="dxa"/>
              <w:end w:w="0" w:type="dxa"/>
            </w:tcMar>
            <w:tcMar>
              <w:start w:w="0" w:type="dxa"/>
              <w:end w:w="0" w:type="dxa"/>
            </w:tcMar>
          </w:tcPr>
          <w:p>
            <w:pPr>
              <w:autoSpaceDN w:val="0"/>
              <w:autoSpaceDE w:val="0"/>
              <w:widowControl/>
              <w:spacing w:line="184" w:lineRule="exact" w:before="60" w:after="0"/>
              <w:ind w:left="0" w:right="0" w:firstLine="0"/>
              <w:jc w:val="center"/>
            </w:pPr>
            <w:r>
              <w:rPr>
                <w:rFonts w:ascii="" w:hAnsi="" w:eastAsia=""/>
                <w:b w:val="0"/>
                <w:i w:val="0"/>
                <w:color w:val="000000"/>
                <w:sz w:val="15"/>
              </w:rPr>
              <w:t>3</w:t>
            </w:r>
            <w:r>
              <w:rPr>
                <w:rFonts w:ascii="" w:hAnsi="" w:eastAsia=""/>
                <w:b w:val="0"/>
                <w:i w:val="0"/>
                <w:color w:val="000000"/>
                <w:sz w:val="10"/>
              </w:rPr>
              <w:t>rd</w:t>
            </w:r>
            <w:r>
              <w:rPr>
                <w:rFonts w:ascii="" w:hAnsi="" w:eastAsia=""/>
                <w:b w:val="0"/>
                <w:i w:val="0"/>
                <w:color w:val="000000"/>
                <w:sz w:val="15"/>
              </w:rPr>
              <w:t>&amp;Convolu&gt;onal&amp;</w:t>
            </w:r>
          </w:p>
        </w:tc>
        <w:tc>
          <w:tcPr>
            <w:tcW w:type="dxa" w:w="1952"/>
            <w:vMerge w:val="restart"/>
            <w:tcBorders/>
            <w:tcMar>
              <w:start w:w="0" w:type="dxa"/>
              <w:end w:w="0" w:type="dxa"/>
            </w:tcMar>
            <w:tcMar>
              <w:start w:w="0" w:type="dxa"/>
              <w:end w:w="0" w:type="dxa"/>
            </w:tcMar>
          </w:tcPr>
          <w:p>
            <w:pPr>
              <w:autoSpaceDN w:val="0"/>
              <w:autoSpaceDE w:val="0"/>
              <w:widowControl/>
              <w:spacing w:line="182" w:lineRule="exact" w:before="60" w:after="0"/>
              <w:ind w:left="142" w:right="0" w:firstLine="0"/>
              <w:jc w:val="left"/>
            </w:pPr>
            <w:r>
              <w:rPr>
                <w:rFonts w:ascii="" w:hAnsi="" w:eastAsia=""/>
                <w:b w:val="0"/>
                <w:i w:val="0"/>
                <w:color w:val="000000"/>
                <w:sz w:val="15"/>
              </w:rPr>
              <w:t>Leaky&amp;Integrate4and4Fire&amp;</w:t>
            </w:r>
          </w:p>
        </w:tc>
        <w:tc>
          <w:tcPr>
            <w:tcW w:type="dxa" w:w="2751"/>
            <w:gridSpan w:val="3"/>
            <w:vMerge/>
            <w:tcBorders/>
          </w:tcPr>
          <w:p/>
        </w:tc>
        <w:tc>
          <w:tcPr>
            <w:tcW w:type="dxa" w:w="917"/>
            <w:vMerge/>
            <w:tcBorders/>
          </w:tcPr>
          <w:p/>
        </w:tc>
      </w:tr>
      <w:tr>
        <w:trPr>
          <w:trHeight w:hRule="exact" w:val="78"/>
        </w:trPr>
        <w:tc>
          <w:tcPr>
            <w:tcW w:type="dxa" w:w="917"/>
            <w:vMerge/>
            <w:tcBorders/>
          </w:tcPr>
          <w:p/>
        </w:tc>
        <w:tc>
          <w:tcPr>
            <w:tcW w:type="dxa" w:w="1760"/>
            <w:gridSpan w:val="4"/>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2" w:lineRule="exact" w:before="8" w:after="0"/>
              <w:ind w:left="0" w:right="154" w:firstLine="0"/>
              <w:jc w:val="right"/>
            </w:pPr>
            <w:r>
              <w:rPr>
                <w:rFonts w:ascii="" w:hAnsi="" w:eastAsia=""/>
                <w:b/>
                <w:i w:val="0"/>
                <w:color w:val="000000"/>
                <w:sz w:val="15"/>
              </w:rPr>
              <w:t>spike!maps!</w:t>
            </w:r>
          </w:p>
        </w:tc>
        <w:tc>
          <w:tcPr>
            <w:tcW w:type="dxa" w:w="917"/>
            <w:vMerge/>
            <w:tcBorders/>
          </w:tcPr>
          <w:p/>
        </w:tc>
        <w:tc>
          <w:tcPr>
            <w:tcW w:type="dxa" w:w="917"/>
            <w:vMerge/>
            <w:tcBorders/>
          </w:tcPr>
          <w:p/>
        </w:tc>
        <w:tc>
          <w:tcPr>
            <w:tcW w:type="dxa" w:w="2751"/>
            <w:gridSpan w:val="3"/>
            <w:vMerge/>
            <w:tcBorders/>
          </w:tcPr>
          <w:p/>
        </w:tc>
        <w:tc>
          <w:tcPr>
            <w:tcW w:type="dxa" w:w="917"/>
            <w:vMerge/>
            <w:tcBorders/>
          </w:tcPr>
          <w:p/>
        </w:tc>
      </w:tr>
      <w:tr>
        <w:trPr>
          <w:trHeight w:hRule="exact" w:val="221"/>
        </w:trPr>
        <w:tc>
          <w:tcPr>
            <w:tcW w:type="dxa" w:w="917"/>
            <w:vMerge/>
            <w:tcBorders/>
          </w:tcPr>
          <w:p/>
        </w:tc>
        <w:tc>
          <w:tcPr>
            <w:tcW w:type="dxa" w:w="3668"/>
            <w:gridSpan w:val="4"/>
            <w:vMerge/>
            <w:tcBorders/>
          </w:tcPr>
          <w:p/>
        </w:tc>
        <w:tc>
          <w:tcPr>
            <w:tcW w:type="dxa" w:w="1328"/>
            <w:tcBorders/>
            <w:tcMar>
              <w:start w:w="0" w:type="dxa"/>
              <w:end w:w="0" w:type="dxa"/>
            </w:tcMar>
          </w:tcPr>
          <w:p>
            <w:pPr>
              <w:autoSpaceDN w:val="0"/>
              <w:autoSpaceDE w:val="0"/>
              <w:widowControl/>
              <w:spacing w:line="182" w:lineRule="exact" w:before="0" w:after="0"/>
              <w:ind w:left="0" w:right="0" w:firstLine="0"/>
              <w:jc w:val="center"/>
            </w:pPr>
            <w:r>
              <w:rPr>
                <w:rFonts w:ascii="" w:hAnsi="" w:eastAsia=""/>
                <w:b w:val="0"/>
                <w:i w:val="0"/>
                <w:color w:val="000000"/>
                <w:sz w:val="15"/>
              </w:rPr>
              <w:t>layer&amp;</w:t>
            </w:r>
          </w:p>
        </w:tc>
        <w:tc>
          <w:tcPr>
            <w:tcW w:type="dxa" w:w="1952"/>
            <w:tcBorders/>
            <w:tcMar>
              <w:start w:w="0" w:type="dxa"/>
              <w:end w:w="0" w:type="dxa"/>
            </w:tcMar>
          </w:tcPr>
          <w:p>
            <w:pPr>
              <w:autoSpaceDN w:val="0"/>
              <w:autoSpaceDE w:val="0"/>
              <w:widowControl/>
              <w:spacing w:line="184" w:lineRule="exact" w:before="0" w:after="0"/>
              <w:ind w:left="348" w:right="0" w:firstLine="0"/>
              <w:jc w:val="left"/>
            </w:pPr>
            <w:r>
              <w:rPr>
                <w:rFonts w:ascii="" w:hAnsi="" w:eastAsia=""/>
                <w:b w:val="0"/>
                <w:i w:val="0"/>
                <w:color w:val="000000"/>
                <w:sz w:val="15"/>
              </w:rPr>
              <w:t>(LIF)&amp;non4linearity&amp;</w:t>
            </w:r>
          </w:p>
        </w:tc>
        <w:tc>
          <w:tcPr>
            <w:tcW w:type="dxa" w:w="2140"/>
            <w:gridSpan w:val="3"/>
            <w:tcBorders/>
            <w:tcMar>
              <w:start w:w="0" w:type="dxa"/>
              <w:end w:w="0" w:type="dxa"/>
            </w:tcMar>
            <w:tcMar>
              <w:start w:w="0" w:type="dxa"/>
              <w:end w:w="0" w:type="dxa"/>
            </w:tcMar>
            <w:tcMar>
              <w:start w:w="0" w:type="dxa"/>
              <w:end w:w="0" w:type="dxa"/>
            </w:tcMar>
          </w:tcPr>
          <w:p>
            <w:pPr>
              <w:autoSpaceDN w:val="0"/>
              <w:autoSpaceDE w:val="0"/>
              <w:widowControl/>
              <w:spacing w:line="194" w:lineRule="exact" w:before="14" w:after="0"/>
              <w:ind w:left="456" w:right="0" w:firstLine="0"/>
              <w:jc w:val="left"/>
            </w:pPr>
            <w:r>
              <w:rPr>
                <w:w w:val="98.70612621307373"/>
                <w:rFonts w:ascii="" w:hAnsi="" w:eastAsia=""/>
                <w:b w:val="0"/>
                <w:i w:val="0"/>
                <w:color w:val="000000"/>
                <w:sz w:val="16"/>
              </w:rPr>
              <w:t>3</w:t>
            </w:r>
            <w:r>
              <w:rPr>
                <w:w w:val="95.71498524058948"/>
                <w:rFonts w:ascii="" w:hAnsi="" w:eastAsia=""/>
                <w:b w:val="0"/>
                <w:i w:val="0"/>
                <w:color w:val="000000"/>
                <w:sz w:val="11"/>
              </w:rPr>
              <w:t>rd</w:t>
            </w:r>
            <w:r>
              <w:rPr>
                <w:w w:val="98.70612621307373"/>
                <w:rFonts w:ascii="" w:hAnsi="" w:eastAsia=""/>
                <w:b w:val="0"/>
                <w:i w:val="0"/>
                <w:color w:val="000000"/>
                <w:sz w:val="16"/>
              </w:rPr>
              <w:t>&amp;convolu&gt;onal&amp;layer&amp;</w:t>
            </w:r>
          </w:p>
        </w:tc>
        <w:tc>
          <w:tcPr>
            <w:tcW w:type="dxa" w:w="917"/>
            <w:vMerge/>
            <w:tcBorders/>
          </w:tcPr>
          <w:p/>
        </w:tc>
      </w:tr>
      <w:tr>
        <w:trPr>
          <w:trHeight w:hRule="exact" w:val="200"/>
        </w:trPr>
        <w:tc>
          <w:tcPr>
            <w:tcW w:type="dxa" w:w="917"/>
            <w:vMerge/>
            <w:tcBorders/>
          </w:tcPr>
          <w:p/>
        </w:tc>
        <w:tc>
          <w:tcPr>
            <w:tcW w:type="dxa" w:w="5040"/>
            <w:gridSpan w:val="6"/>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2" w:lineRule="exact" w:before="154" w:after="0"/>
              <w:ind w:left="0" w:right="1628" w:firstLine="0"/>
              <w:jc w:val="right"/>
            </w:pPr>
            <w:r>
              <w:rPr>
                <w:rFonts w:ascii="" w:hAnsi="" w:eastAsia=""/>
                <w:b/>
                <w:i w:val="0"/>
                <w:color w:val="000000"/>
                <w:sz w:val="15"/>
              </w:rPr>
              <w:t>LIF(.)!</w:t>
            </w:r>
          </w:p>
        </w:tc>
        <w:tc>
          <w:tcPr>
            <w:tcW w:type="dxa" w:w="888"/>
            <w:gridSpan w:val="2"/>
            <w:tcBorders/>
            <w:tcMar>
              <w:start w:w="0" w:type="dxa"/>
              <w:end w:w="0" w:type="dxa"/>
            </w:tcMar>
            <w:tcMar>
              <w:start w:w="0" w:type="dxa"/>
              <w:end w:w="0" w:type="dxa"/>
            </w:tcMar>
          </w:tcPr>
          <w:p>
            <w:pPr>
              <w:autoSpaceDN w:val="0"/>
              <w:autoSpaceDE w:val="0"/>
              <w:widowControl/>
              <w:spacing w:line="182" w:lineRule="exact" w:before="18" w:after="0"/>
              <w:ind w:left="0" w:right="58" w:firstLine="0"/>
              <w:jc w:val="right"/>
            </w:pPr>
            <w:r>
              <w:rPr>
                <w:rFonts w:ascii="" w:hAnsi="" w:eastAsia=""/>
                <w:b w:val="0"/>
                <w:i w:val="0"/>
                <w:color w:val="000000"/>
                <w:sz w:val="15"/>
              </w:rPr>
              <w:t>Average&amp;</w:t>
            </w:r>
          </w:p>
        </w:tc>
        <w:tc>
          <w:tcPr>
            <w:tcW w:type="dxa" w:w="1252"/>
            <w:tcBorders/>
            <w:tcMar>
              <w:start w:w="0" w:type="dxa"/>
              <w:end w:w="0" w:type="dxa"/>
            </w:tcMar>
          </w:tcPr>
          <w:p>
            <w:pPr>
              <w:autoSpaceDN w:val="0"/>
              <w:autoSpaceDE w:val="0"/>
              <w:widowControl/>
              <w:spacing w:line="182" w:lineRule="exact" w:before="18" w:after="0"/>
              <w:ind w:left="0" w:right="0" w:firstLine="0"/>
              <w:jc w:val="center"/>
            </w:pPr>
            <w:r>
              <w:rPr>
                <w:rFonts w:ascii="" w:hAnsi="" w:eastAsia=""/>
                <w:b w:val="0"/>
                <w:i w:val="0"/>
                <w:color w:val="000000"/>
                <w:sz w:val="15"/>
              </w:rPr>
              <w:t>Integrate4and4Fire&amp;</w:t>
            </w:r>
          </w:p>
        </w:tc>
        <w:tc>
          <w:tcPr>
            <w:tcW w:type="dxa" w:w="917"/>
            <w:vMerge/>
            <w:tcBorders/>
          </w:tcPr>
          <w:p/>
        </w:tc>
      </w:tr>
      <w:tr>
        <w:trPr>
          <w:trHeight w:hRule="exact" w:val="240"/>
        </w:trPr>
        <w:tc>
          <w:tcPr>
            <w:tcW w:type="dxa" w:w="917"/>
            <w:vMerge/>
            <w:tcBorders/>
          </w:tcPr>
          <w:p/>
        </w:tc>
        <w:tc>
          <w:tcPr>
            <w:tcW w:type="dxa" w:w="5502"/>
            <w:gridSpan w:val="6"/>
            <w:vMerge/>
            <w:tcBorders/>
          </w:tcPr>
          <w:p/>
        </w:tc>
        <w:tc>
          <w:tcPr>
            <w:tcW w:type="dxa" w:w="800"/>
            <w:tcBorders/>
            <w:tcMar>
              <w:start w:w="0" w:type="dxa"/>
              <w:end w:w="0" w:type="dxa"/>
            </w:tcMar>
          </w:tcPr>
          <w:p>
            <w:pPr>
              <w:autoSpaceDN w:val="0"/>
              <w:autoSpaceDE w:val="0"/>
              <w:widowControl/>
              <w:spacing w:line="182" w:lineRule="exact" w:before="0" w:after="0"/>
              <w:ind w:left="0" w:right="0" w:firstLine="0"/>
              <w:jc w:val="right"/>
            </w:pPr>
            <w:r>
              <w:rPr>
                <w:rFonts w:ascii="" w:hAnsi="" w:eastAsia=""/>
                <w:b w:val="0"/>
                <w:i w:val="0"/>
                <w:color w:val="000000"/>
                <w:sz w:val="15"/>
              </w:rPr>
              <w:t>pooling&amp;</w:t>
            </w:r>
          </w:p>
        </w:tc>
        <w:tc>
          <w:tcPr>
            <w:tcW w:type="dxa" w:w="1340"/>
            <w:gridSpan w:val="2"/>
            <w:tcBorders/>
            <w:tcMar>
              <w:start w:w="0" w:type="dxa"/>
              <w:end w:w="0" w:type="dxa"/>
            </w:tcMar>
            <w:tcMar>
              <w:start w:w="0" w:type="dxa"/>
              <w:end w:w="0" w:type="dxa"/>
            </w:tcMar>
          </w:tcPr>
          <w:p>
            <w:pPr>
              <w:autoSpaceDN w:val="0"/>
              <w:autoSpaceDE w:val="0"/>
              <w:widowControl/>
              <w:spacing w:line="184" w:lineRule="exact" w:before="4" w:after="0"/>
              <w:ind w:left="194" w:right="0" w:firstLine="0"/>
              <w:jc w:val="left"/>
            </w:pPr>
            <w:r>
              <w:rPr>
                <w:rFonts w:ascii="" w:hAnsi="" w:eastAsia=""/>
                <w:b w:val="0"/>
                <w:i w:val="0"/>
                <w:color w:val="000000"/>
                <w:sz w:val="15"/>
              </w:rPr>
              <w:t>(IF)&amp;non4linearity&amp;</w:t>
            </w:r>
          </w:p>
        </w:tc>
        <w:tc>
          <w:tcPr>
            <w:tcW w:type="dxa" w:w="917"/>
            <w:vMerge/>
            <w:tcBorders/>
          </w:tcPr>
          <w:p/>
        </w:tc>
      </w:tr>
      <w:tr>
        <w:trPr>
          <w:trHeight w:hRule="exact" w:val="240"/>
        </w:trPr>
        <w:tc>
          <w:tcPr>
            <w:tcW w:type="dxa" w:w="917"/>
            <w:vMerge/>
            <w:tcBorders/>
          </w:tcPr>
          <w:p/>
        </w:tc>
        <w:tc>
          <w:tcPr>
            <w:tcW w:type="dxa" w:w="1296"/>
            <w:gridSpan w:val="2"/>
            <w:tcBorders/>
            <w:tcMar>
              <w:start w:w="0" w:type="dxa"/>
              <w:end w:w="0" w:type="dxa"/>
            </w:tcMar>
            <w:tcMar>
              <w:start w:w="0" w:type="dxa"/>
              <w:end w:w="0" w:type="dxa"/>
            </w:tcMar>
          </w:tcPr>
          <w:p>
            <w:pPr>
              <w:autoSpaceDN w:val="0"/>
              <w:autoSpaceDE w:val="0"/>
              <w:widowControl/>
              <w:spacing w:line="102" w:lineRule="exact" w:before="138" w:after="0"/>
              <w:ind w:left="0" w:right="2" w:firstLine="0"/>
              <w:jc w:val="right"/>
            </w:pPr>
            <w:r>
              <w:rPr>
                <w:w w:val="103.90119552612305"/>
                <w:rFonts w:ascii="" w:hAnsi="" w:eastAsia=""/>
                <w:b/>
                <w:i w:val="0"/>
                <w:color w:val="000000"/>
                <w:sz w:val="8"/>
              </w:rPr>
              <w:t>!1!</w:t>
            </w:r>
          </w:p>
        </w:tc>
        <w:tc>
          <w:tcPr>
            <w:tcW w:type="dxa" w:w="3744"/>
            <w:gridSpan w:val="4"/>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02" w:lineRule="exact" w:before="138" w:after="0"/>
              <w:ind w:left="4" w:right="0" w:firstLine="0"/>
              <w:jc w:val="left"/>
            </w:pPr>
            <w:r>
              <w:rPr>
                <w:w w:val="103.90119552612305"/>
                <w:rFonts w:ascii="" w:hAnsi="" w:eastAsia=""/>
                <w:b/>
                <w:i w:val="0"/>
                <w:color w:val="000000"/>
                <w:sz w:val="8"/>
              </w:rPr>
              <w:t>!#1!!#1!</w:t>
            </w:r>
          </w:p>
        </w:tc>
        <w:tc>
          <w:tcPr>
            <w:tcW w:type="dxa" w:w="214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2" w:lineRule="exact" w:before="88" w:after="0"/>
              <w:ind w:left="0" w:right="850" w:firstLine="0"/>
              <w:jc w:val="right"/>
            </w:pPr>
            <w:r>
              <w:rPr>
                <w:rFonts w:ascii="" w:hAnsi="" w:eastAsia=""/>
                <w:b/>
                <w:i w:val="0"/>
                <w:color w:val="000000"/>
                <w:sz w:val="15"/>
              </w:rPr>
              <w:t>IF(.)!</w:t>
            </w:r>
          </w:p>
        </w:tc>
        <w:tc>
          <w:tcPr>
            <w:tcW w:type="dxa" w:w="917"/>
            <w:vMerge/>
            <w:tcBorders/>
          </w:tcPr>
          <w:p/>
        </w:tc>
      </w:tr>
      <w:tr>
        <w:trPr>
          <w:trHeight w:hRule="exact" w:val="120"/>
        </w:trPr>
        <w:tc>
          <w:tcPr>
            <w:tcW w:type="dxa" w:w="917"/>
            <w:vMerge/>
            <w:tcBorders/>
          </w:tcPr>
          <w:p/>
        </w:tc>
        <w:tc>
          <w:tcPr>
            <w:tcW w:type="dxa" w:w="1296"/>
            <w:gridSpan w:val="2"/>
            <w:tcBorders/>
            <w:tcMar>
              <w:start w:w="0" w:type="dxa"/>
              <w:end w:w="0" w:type="dxa"/>
            </w:tcMar>
            <w:tcMar>
              <w:start w:w="0" w:type="dxa"/>
              <w:end w:w="0" w:type="dxa"/>
            </w:tcMar>
          </w:tcPr>
          <w:p>
            <w:pPr>
              <w:autoSpaceDN w:val="0"/>
              <w:autoSpaceDE w:val="0"/>
              <w:widowControl/>
              <w:spacing w:line="102" w:lineRule="exact" w:before="14" w:after="0"/>
              <w:ind w:left="0" w:right="0" w:firstLine="0"/>
              <w:jc w:val="right"/>
            </w:pPr>
            <w:r>
              <w:rPr>
                <w:w w:val="103.90119552612305"/>
                <w:rFonts w:ascii="" w:hAnsi="" w:eastAsia=""/>
                <w:b/>
                <w:i w:val="0"/>
                <w:color w:val="000000"/>
                <w:sz w:val="8"/>
              </w:rPr>
              <w:t>!#1!</w:t>
            </w:r>
          </w:p>
        </w:tc>
        <w:tc>
          <w:tcPr>
            <w:tcW w:type="dxa" w:w="104"/>
            <w:tcBorders/>
            <w:tcMar>
              <w:start w:w="0" w:type="dxa"/>
              <w:end w:w="0" w:type="dxa"/>
            </w:tcMar>
          </w:tcPr>
          <w:p>
            <w:pPr>
              <w:autoSpaceDN w:val="0"/>
              <w:autoSpaceDE w:val="0"/>
              <w:widowControl/>
              <w:spacing w:line="102" w:lineRule="exact" w:before="14" w:after="0"/>
              <w:ind w:left="0" w:right="0" w:firstLine="0"/>
              <w:jc w:val="center"/>
            </w:pPr>
            <w:r>
              <w:rPr>
                <w:w w:val="103.90119552612305"/>
                <w:rFonts w:ascii="" w:hAnsi="" w:eastAsia=""/>
                <w:b/>
                <w:i w:val="0"/>
                <w:color w:val="000000"/>
                <w:sz w:val="8"/>
              </w:rPr>
              <w:t>!1!</w:t>
            </w:r>
          </w:p>
        </w:tc>
        <w:tc>
          <w:tcPr>
            <w:tcW w:type="dxa" w:w="360"/>
            <w:tcBorders/>
            <w:tcMar>
              <w:start w:w="0" w:type="dxa"/>
              <w:end w:w="0" w:type="dxa"/>
            </w:tcMar>
          </w:tcPr>
          <w:p>
            <w:pPr>
              <w:autoSpaceDN w:val="0"/>
              <w:autoSpaceDE w:val="0"/>
              <w:widowControl/>
              <w:spacing w:line="102" w:lineRule="exact" w:before="14" w:after="0"/>
              <w:ind w:left="4" w:right="0" w:firstLine="0"/>
              <w:jc w:val="left"/>
            </w:pPr>
            <w:r>
              <w:rPr>
                <w:w w:val="103.90119552612305"/>
                <w:rFonts w:ascii="" w:hAnsi="" w:eastAsia=""/>
                <w:b/>
                <w:i w:val="0"/>
                <w:color w:val="000000"/>
                <w:sz w:val="8"/>
              </w:rPr>
              <w:t>!#1!</w:t>
            </w:r>
          </w:p>
        </w:tc>
        <w:tc>
          <w:tcPr>
            <w:tcW w:type="dxa" w:w="3280"/>
            <w:gridSpan w:val="2"/>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02" w:lineRule="exact" w:before="26" w:after="0"/>
              <w:ind w:left="0" w:right="314" w:firstLine="0"/>
              <w:jc w:val="right"/>
            </w:pPr>
            <w:r>
              <w:rPr>
                <w:w w:val="103.90119552612305"/>
                <w:rFonts w:ascii="" w:hAnsi="" w:eastAsia=""/>
                <w:b/>
                <w:i w:val="0"/>
                <w:color w:val="000000"/>
                <w:sz w:val="8"/>
              </w:rPr>
              <w:t xml:space="preserve">!1! </w:t>
            </w:r>
            <w:r>
              <w:rPr>
                <w:w w:val="103.90119552612305"/>
                <w:rFonts w:ascii="" w:hAnsi="" w:eastAsia=""/>
                <w:b/>
                <w:i w:val="0"/>
                <w:color w:val="000000"/>
                <w:sz w:val="8"/>
              </w:rPr>
              <w:t>!1!</w:t>
            </w:r>
          </w:p>
          <w:p>
            <w:pPr>
              <w:autoSpaceDN w:val="0"/>
              <w:autoSpaceDE w:val="0"/>
              <w:widowControl/>
              <w:spacing w:line="102" w:lineRule="exact" w:before="0" w:after="0"/>
              <w:ind w:left="0" w:right="312" w:firstLine="0"/>
              <w:jc w:val="right"/>
            </w:pPr>
            <w:r>
              <w:rPr>
                <w:w w:val="103.90119552612305"/>
                <w:rFonts w:ascii="" w:hAnsi="" w:eastAsia=""/>
                <w:b/>
                <w:i w:val="0"/>
                <w:color w:val="000000"/>
                <w:sz w:val="8"/>
              </w:rPr>
              <w:t xml:space="preserve">!1! </w:t>
            </w:r>
            <w:r>
              <w:rPr>
                <w:w w:val="103.90119552612305"/>
                <w:rFonts w:ascii="" w:hAnsi="" w:eastAsia=""/>
                <w:b/>
                <w:i w:val="0"/>
                <w:color w:val="000000"/>
                <w:sz w:val="8"/>
              </w:rPr>
              <w:t>!1!</w:t>
            </w:r>
          </w:p>
        </w:tc>
        <w:tc>
          <w:tcPr>
            <w:tcW w:type="dxa" w:w="2751"/>
            <w:gridSpan w:val="3"/>
            <w:vMerge/>
            <w:tcBorders/>
          </w:tcPr>
          <w:p/>
        </w:tc>
        <w:tc>
          <w:tcPr>
            <w:tcW w:type="dxa" w:w="917"/>
            <w:vMerge/>
            <w:tcBorders/>
          </w:tcPr>
          <w:p/>
        </w:tc>
      </w:tr>
      <w:tr>
        <w:trPr>
          <w:trHeight w:hRule="exact" w:val="300"/>
        </w:trPr>
        <w:tc>
          <w:tcPr>
            <w:tcW w:type="dxa" w:w="917"/>
            <w:vMerge/>
            <w:tcBorders/>
          </w:tcPr>
          <w:p/>
        </w:tc>
        <w:tc>
          <w:tcPr>
            <w:tcW w:type="dxa" w:w="1400"/>
            <w:gridSpan w:val="3"/>
            <w:tcBorders/>
            <w:tcMar>
              <w:start w:w="0" w:type="dxa"/>
              <w:end w:w="0" w:type="dxa"/>
            </w:tcMar>
            <w:tcMar>
              <w:start w:w="0" w:type="dxa"/>
              <w:end w:w="0" w:type="dxa"/>
            </w:tcMar>
            <w:tcMar>
              <w:start w:w="0" w:type="dxa"/>
              <w:end w:w="0" w:type="dxa"/>
            </w:tcMar>
          </w:tcPr>
          <w:p>
            <w:pPr>
              <w:autoSpaceDN w:val="0"/>
              <w:autoSpaceDE w:val="0"/>
              <w:widowControl/>
              <w:spacing w:line="102" w:lineRule="exact" w:before="4" w:after="0"/>
              <w:ind w:left="0" w:right="0" w:firstLine="0"/>
              <w:jc w:val="right"/>
            </w:pPr>
            <w:r>
              <w:rPr>
                <w:w w:val="103.90119552612305"/>
                <w:rFonts w:ascii="" w:hAnsi="" w:eastAsia=""/>
                <w:b/>
                <w:i w:val="0"/>
                <w:color w:val="000000"/>
                <w:sz w:val="8"/>
              </w:rPr>
              <w:t xml:space="preserve">!#1! </w:t>
            </w:r>
            <w:r>
              <w:rPr>
                <w:w w:val="103.90119552612305"/>
                <w:rFonts w:ascii="" w:hAnsi="" w:eastAsia=""/>
                <w:b/>
                <w:i w:val="0"/>
                <w:color w:val="000000"/>
                <w:sz w:val="8"/>
              </w:rPr>
              <w:t>!#1!</w:t>
            </w:r>
          </w:p>
        </w:tc>
        <w:tc>
          <w:tcPr>
            <w:tcW w:type="dxa" w:w="360"/>
            <w:tcBorders/>
            <w:tcMar>
              <w:start w:w="0" w:type="dxa"/>
              <w:end w:w="0" w:type="dxa"/>
            </w:tcMar>
          </w:tcPr>
          <w:p>
            <w:pPr>
              <w:autoSpaceDN w:val="0"/>
              <w:autoSpaceDE w:val="0"/>
              <w:widowControl/>
              <w:spacing w:line="102" w:lineRule="exact" w:before="6" w:after="0"/>
              <w:ind w:left="46" w:right="0" w:firstLine="0"/>
              <w:jc w:val="left"/>
            </w:pPr>
            <w:r>
              <w:rPr>
                <w:w w:val="103.90119552612305"/>
                <w:rFonts w:ascii="" w:hAnsi="" w:eastAsia=""/>
                <w:b/>
                <w:i w:val="0"/>
                <w:color w:val="000000"/>
                <w:sz w:val="8"/>
              </w:rPr>
              <w:t>1!</w:t>
            </w:r>
          </w:p>
        </w:tc>
        <w:tc>
          <w:tcPr>
            <w:tcW w:type="dxa" w:w="1834"/>
            <w:gridSpan w:val="2"/>
            <w:vMerge/>
            <w:tcBorders/>
          </w:tcPr>
          <w:p/>
        </w:tc>
        <w:tc>
          <w:tcPr>
            <w:tcW w:type="dxa" w:w="2751"/>
            <w:gridSpan w:val="3"/>
            <w:vMerge/>
            <w:tcBorders/>
          </w:tcPr>
          <w:p/>
        </w:tc>
        <w:tc>
          <w:tcPr>
            <w:tcW w:type="dxa" w:w="917"/>
            <w:vMerge/>
            <w:tcBorders/>
          </w:tcPr>
          <w:p/>
        </w:tc>
      </w:tr>
      <w:tr>
        <w:trPr>
          <w:trHeight w:hRule="exact" w:val="360"/>
        </w:trPr>
        <w:tc>
          <w:tcPr>
            <w:tcW w:type="dxa" w:w="917"/>
            <w:vMerge/>
            <w:tcBorders/>
          </w:tcPr>
          <w:p/>
        </w:tc>
        <w:tc>
          <w:tcPr>
            <w:tcW w:type="dxa" w:w="5040"/>
            <w:gridSpan w:val="6"/>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220" w:after="0"/>
              <w:ind w:left="0" w:right="0" w:firstLine="0"/>
              <w:jc w:val="center"/>
            </w:pPr>
            <w:r>
              <w:drawing>
                <wp:inline xmlns:a="http://schemas.openxmlformats.org/drawingml/2006/main" xmlns:pic="http://schemas.openxmlformats.org/drawingml/2006/picture">
                  <wp:extent cx="2844800" cy="1143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2844800" cy="114300"/>
                          </a:xfrm>
                          <a:prstGeom prst="rect"/>
                        </pic:spPr>
                      </pic:pic>
                    </a:graphicData>
                  </a:graphic>
                </wp:inline>
              </w:drawing>
            </w:r>
          </w:p>
          <w:p>
            <w:pPr>
              <w:autoSpaceDN w:val="0"/>
              <w:autoSpaceDE w:val="0"/>
              <w:widowControl/>
              <w:spacing w:line="182" w:lineRule="exact" w:before="0" w:after="0"/>
              <w:ind w:left="0" w:right="0" w:firstLine="0"/>
              <w:jc w:val="center"/>
            </w:pPr>
            <w:r>
              <w:rPr>
                <w:rFonts w:ascii="" w:hAnsi="" w:eastAsia=""/>
                <w:b w:val="0"/>
                <w:i w:val="0"/>
                <w:color w:val="000000"/>
                <w:sz w:val="15"/>
              </w:rPr>
              <w:t>Probabilis&gt;c&amp;HB4STDP&amp;based&amp;layer4wise&amp;unsupervised&amp;</w:t>
            </w:r>
          </w:p>
        </w:tc>
        <w:tc>
          <w:tcPr>
            <w:tcW w:type="dxa" w:w="2751"/>
            <w:gridSpan w:val="3"/>
            <w:vMerge/>
            <w:tcBorders/>
          </w:tcPr>
          <w:p/>
        </w:tc>
        <w:tc>
          <w:tcPr>
            <w:tcW w:type="dxa" w:w="917"/>
            <w:vMerge/>
            <w:tcBorders/>
          </w:tcPr>
          <w:p/>
        </w:tc>
      </w:tr>
      <w:tr>
        <w:trPr>
          <w:trHeight w:hRule="exact" w:val="180"/>
        </w:trPr>
        <w:tc>
          <w:tcPr>
            <w:tcW w:type="dxa" w:w="917"/>
            <w:vMerge/>
            <w:tcBorders/>
          </w:tcPr>
          <w:p/>
        </w:tc>
        <w:tc>
          <w:tcPr>
            <w:tcW w:type="dxa" w:w="5502"/>
            <w:gridSpan w:val="6"/>
            <w:vMerge/>
            <w:tcBorders/>
          </w:tcPr>
          <w:p/>
        </w:tc>
        <w:tc>
          <w:tcPr>
            <w:tcW w:type="dxa" w:w="2751"/>
            <w:gridSpan w:val="3"/>
            <w:vMerge/>
            <w:tcBorders/>
          </w:tcPr>
          <w:p/>
        </w:tc>
        <w:tc>
          <w:tcPr>
            <w:tcW w:type="dxa" w:w="1720"/>
            <w:tcBorders/>
            <w:tcMar>
              <w:start w:w="0" w:type="dxa"/>
              <w:end w:w="0" w:type="dxa"/>
            </w:tcMar>
          </w:tcPr>
          <w:p>
            <w:pPr>
              <w:autoSpaceDN w:val="0"/>
              <w:autoSpaceDE w:val="0"/>
              <w:widowControl/>
              <w:spacing w:line="182" w:lineRule="exact" w:before="0" w:after="0"/>
              <w:ind w:left="0" w:right="0" w:firstLine="0"/>
              <w:jc w:val="center"/>
            </w:pPr>
            <w:r>
              <w:rPr>
                <w:rFonts w:ascii="" w:hAnsi="" w:eastAsia=""/>
                <w:b w:val="0"/>
                <w:i w:val="0"/>
                <w:color w:val="000000"/>
                <w:sz w:val="15"/>
              </w:rPr>
              <w:t>Error&amp;backpropaga&gt;on&amp;for&amp;</w:t>
            </w:r>
          </w:p>
        </w:tc>
      </w:tr>
      <w:tr>
        <w:trPr>
          <w:trHeight w:hRule="exact" w:val="252"/>
        </w:trPr>
        <w:tc>
          <w:tcPr>
            <w:tcW w:type="dxa" w:w="917"/>
            <w:vMerge/>
            <w:tcBorders/>
          </w:tcPr>
          <w:p/>
        </w:tc>
        <w:tc>
          <w:tcPr>
            <w:tcW w:type="dxa" w:w="5040"/>
            <w:gridSpan w:val="6"/>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84" w:lineRule="exact" w:before="8" w:after="0"/>
              <w:ind w:left="0" w:right="0" w:firstLine="0"/>
              <w:jc w:val="center"/>
            </w:pPr>
            <w:r>
              <w:rPr>
                <w:rFonts w:ascii="" w:hAnsi="" w:eastAsia=""/>
                <w:b w:val="0"/>
                <w:i w:val="0"/>
                <w:color w:val="000000"/>
                <w:sz w:val="15"/>
              </w:rPr>
              <w:t>training&amp;methodology&amp;for&amp;the&amp;convolu&gt;onal&amp;layers&amp;</w:t>
            </w:r>
          </w:p>
        </w:tc>
        <w:tc>
          <w:tcPr>
            <w:tcW w:type="dxa" w:w="2751"/>
            <w:gridSpan w:val="3"/>
            <w:vMerge/>
            <w:tcBorders/>
          </w:tcPr>
          <w:p/>
        </w:tc>
        <w:tc>
          <w:tcPr>
            <w:tcW w:type="dxa" w:w="1720"/>
            <w:tcBorders/>
            <w:tcMar>
              <w:start w:w="0" w:type="dxa"/>
              <w:end w:w="0" w:type="dxa"/>
            </w:tcMar>
          </w:tcPr>
          <w:p>
            <w:pPr>
              <w:autoSpaceDN w:val="0"/>
              <w:autoSpaceDE w:val="0"/>
              <w:widowControl/>
              <w:spacing w:line="182" w:lineRule="exact" w:before="6" w:after="0"/>
              <w:ind w:left="0" w:right="0" w:firstLine="0"/>
              <w:jc w:val="center"/>
            </w:pPr>
            <w:r>
              <w:rPr>
                <w:rFonts w:ascii="" w:hAnsi="" w:eastAsia=""/>
                <w:b w:val="0"/>
                <w:i w:val="0"/>
                <w:color w:val="000000"/>
                <w:sz w:val="15"/>
              </w:rPr>
              <w:t>the&amp;fully4connected&amp;layer&amp;</w:t>
            </w:r>
          </w:p>
        </w:tc>
      </w:tr>
    </w:tbl>
    <w:p>
      <w:pPr>
        <w:autoSpaceDN w:val="0"/>
        <w:autoSpaceDE w:val="0"/>
        <w:widowControl/>
        <w:spacing w:line="358" w:lineRule="exact" w:before="92" w:after="0"/>
        <w:ind w:left="0" w:right="0" w:firstLine="0"/>
        <w:jc w:val="left"/>
      </w:pPr>
      <w:r>
        <w:rPr>
          <w:rFonts w:ascii="Source Han Serif CN" w:hAnsi="Source Han Serif CN" w:eastAsia="Source Han Serif CN"/>
          <w:b/>
          <w:i w:val="0"/>
          <w:color w:val="000000"/>
          <w:sz w:val="24"/>
        </w:rPr>
        <w:t>图</w:t>
      </w:r>
      <w:r>
        <w:rPr>
          <w:rFonts w:ascii="" w:hAnsi="" w:eastAsia=""/>
          <w:b/>
          <w:i w:val="0"/>
          <w:color w:val="000000"/>
          <w:sz w:val="24"/>
        </w:rPr>
        <w:t>1.</w:t>
      </w:r>
      <w:r>
        <w:rPr>
          <w:rFonts w:ascii="" w:hAnsi="" w:eastAsia=""/>
          <w:b w:val="0"/>
          <w:i w:val="0"/>
          <w:color w:val="000000"/>
          <w:sz w:val="24"/>
        </w:rPr>
        <w:t>ReStoCNet</w:t>
      </w:r>
      <w:r>
        <w:rPr>
          <w:rFonts w:ascii="Source Han Serif CN" w:hAnsi="Source Han Serif CN" w:eastAsia="Source Han Serif CN"/>
          <w:b w:val="0"/>
          <w:i w:val="0"/>
          <w:color w:val="000000"/>
          <w:sz w:val="24"/>
        </w:rPr>
        <w:t>的示意图，包含一个输入层，后接具有漏电积分</w:t>
      </w:r>
      <w:r>
        <w:rPr>
          <w:rFonts w:ascii="" w:hAnsi="" w:eastAsia=""/>
          <w:b w:val="0"/>
          <w:i w:val="0"/>
          <w:color w:val="000000"/>
          <w:sz w:val="24"/>
        </w:rPr>
        <w:t>-</w:t>
      </w:r>
      <w:r>
        <w:rPr>
          <w:rFonts w:ascii="Source Han Serif CN" w:hAnsi="Source Han Serif CN" w:eastAsia="Source Han Serif CN"/>
          <w:b w:val="0"/>
          <w:i w:val="0"/>
          <w:color w:val="000000"/>
          <w:sz w:val="24"/>
        </w:rPr>
        <w:t>放电（</w:t>
      </w:r>
      <w:r>
        <w:rPr>
          <w:rFonts w:ascii="" w:hAnsi="" w:eastAsia=""/>
          <w:b w:val="0"/>
          <w:i w:val="0"/>
          <w:color w:val="000000"/>
          <w:sz w:val="24"/>
        </w:rPr>
        <w:t>LIF</w:t>
      </w:r>
      <w:r>
        <w:rPr>
          <w:rFonts w:ascii="Source Han Serif CN" w:hAnsi="Source Han Serif CN" w:eastAsia="Source Han Serif CN"/>
          <w:b w:val="0"/>
          <w:i w:val="0"/>
          <w:color w:val="000000"/>
          <w:sz w:val="24"/>
        </w:rPr>
        <w:t>）脉冲非线性的一</w:t>
      </w:r>
      <w:r>
        <w:rPr>
          <w:rFonts w:ascii="Source Han Serif CN" w:hAnsi="Source Han Serif CN" w:eastAsia="Source Han Serif CN"/>
          <w:b w:val="0"/>
          <w:i w:val="0"/>
          <w:color w:val="000000"/>
          <w:sz w:val="24"/>
        </w:rPr>
        <w:t>系列堆叠卷积层，这些层通过二值核相互连接。更深的卷积层接收残差输入，这些输入与前一层</w:t>
      </w:r>
      <w:r>
        <w:rPr>
          <w:rFonts w:ascii="Source Han Serif CN" w:hAnsi="Source Han Serif CN" w:eastAsia="Source Han Serif CN"/>
          <w:b w:val="0"/>
          <w:i w:val="0"/>
          <w:color w:val="000000"/>
          <w:sz w:val="24"/>
        </w:rPr>
        <w:t>卷积层的直接输入相加，如插图所示。形成卷积层的二值核采用基于概率混合</w:t>
      </w:r>
      <w:r>
        <w:rPr>
          <w:rFonts w:ascii="" w:hAnsi="" w:eastAsia=""/>
          <w:b w:val="0"/>
          <w:i w:val="0"/>
          <w:color w:val="000000"/>
          <w:sz w:val="24"/>
        </w:rPr>
        <w:t>STDP</w:t>
      </w:r>
      <w:r>
        <w:rPr>
          <w:rFonts w:ascii="Source Han Serif CN" w:hAnsi="Source Han Serif CN" w:eastAsia="Source Han Serif CN"/>
          <w:b w:val="0"/>
          <w:i w:val="0"/>
          <w:color w:val="000000"/>
          <w:sz w:val="24"/>
        </w:rPr>
        <w:t>（</w:t>
      </w:r>
      <w:r>
        <w:br/>
      </w:r>
      <w:r>
        <w:rPr>
          <w:rFonts w:ascii="" w:hAnsi="" w:eastAsia=""/>
          <w:b w:val="0"/>
          <w:i w:val="0"/>
          <w:color w:val="000000"/>
          <w:sz w:val="24"/>
        </w:rPr>
        <w:t>HB-STDP</w:t>
      </w:r>
      <w:r>
        <w:rPr>
          <w:rFonts w:ascii="Source Han Serif CN" w:hAnsi="Source Han Serif CN" w:eastAsia="Source Han Serif CN"/>
          <w:b w:val="0"/>
          <w:i w:val="0"/>
          <w:color w:val="000000"/>
          <w:sz w:val="24"/>
        </w:rPr>
        <w:t>）的分层无监督训练方法进行训练。所有卷积层训练完成后，使用</w:t>
      </w:r>
      <w:r>
        <w:rPr>
          <w:rFonts w:ascii="" w:hAnsi="" w:eastAsia=""/>
          <w:b w:val="0"/>
          <w:i w:val="0"/>
          <w:color w:val="000000"/>
          <w:sz w:val="24"/>
        </w:rPr>
        <w:t>2</w:t>
      </w:r>
      <w:r>
        <w:rPr>
          <w:rFonts w:ascii="CMSY10" w:hAnsi="CMSY10" w:eastAsia="CMSY10"/>
          <w:b w:val="0"/>
          <w:i/>
          <w:color w:val="000000"/>
          <w:sz w:val="24"/>
        </w:rPr>
        <w:t>×</w:t>
      </w:r>
      <w:r>
        <w:rPr>
          <w:rFonts w:ascii="" w:hAnsi="" w:eastAsia=""/>
          <w:b w:val="0"/>
          <w:i w:val="0"/>
          <w:color w:val="000000"/>
          <w:sz w:val="24"/>
        </w:rPr>
        <w:t>2</w:t>
      </w:r>
      <w:r>
        <w:rPr>
          <w:rFonts w:ascii="Source Han Serif CN" w:hAnsi="Source Han Serif CN" w:eastAsia="Source Han Serif CN"/>
          <w:b w:val="0"/>
          <w:i w:val="0"/>
          <w:color w:val="000000"/>
          <w:sz w:val="24"/>
        </w:rPr>
        <w:t>单位权重核</w:t>
      </w:r>
      <w:r>
        <w:rPr>
          <w:rFonts w:ascii="Source Han Serif CN" w:hAnsi="Source Han Serif CN" w:eastAsia="Source Han Serif CN"/>
          <w:b w:val="0"/>
          <w:i w:val="0"/>
          <w:color w:val="000000"/>
          <w:sz w:val="24"/>
        </w:rPr>
        <w:t>的平均池化对相应的脉冲映射进行空间池化，再通过积分</w:t>
      </w:r>
      <w:r>
        <w:rPr>
          <w:rFonts w:ascii="" w:hAnsi="" w:eastAsia=""/>
          <w:b w:val="0"/>
          <w:i w:val="0"/>
          <w:color w:val="000000"/>
          <w:sz w:val="24"/>
        </w:rPr>
        <w:t>-</w:t>
      </w:r>
      <w:r>
        <w:rPr>
          <w:rFonts w:ascii="Source Han Serif CN" w:hAnsi="Source Han Serif CN" w:eastAsia="Source Han Serif CN"/>
          <w:b w:val="0"/>
          <w:i w:val="0"/>
          <w:color w:val="000000"/>
          <w:sz w:val="24"/>
        </w:rPr>
        <w:t>放电（</w:t>
      </w:r>
      <w:r>
        <w:rPr>
          <w:rFonts w:ascii="" w:hAnsi="" w:eastAsia=""/>
          <w:b w:val="0"/>
          <w:i w:val="0"/>
          <w:color w:val="000000"/>
          <w:sz w:val="24"/>
        </w:rPr>
        <w:t>IF</w:t>
      </w:r>
      <w:r>
        <w:rPr>
          <w:rFonts w:ascii="Source Han Serif CN" w:hAnsi="Source Han Serif CN" w:eastAsia="Source Han Serif CN"/>
          <w:b w:val="0"/>
          <w:i w:val="0"/>
          <w:color w:val="000000"/>
          <w:sz w:val="24"/>
        </w:rPr>
        <w:t>）脉冲非线性处理，生成池</w:t>
      </w:r>
      <w:r>
        <w:rPr>
          <w:rFonts w:ascii="Source Han Serif CN" w:hAnsi="Source Han Serif CN" w:eastAsia="Source Han Serif CN"/>
          <w:b w:val="0"/>
          <w:i w:val="0"/>
          <w:color w:val="000000"/>
          <w:sz w:val="24"/>
        </w:rPr>
        <w:t>化脉冲特征图。池化层的脉冲序列经过低通滤波，以获得输入呈现时间周期内的脉冲激活，这些</w:t>
      </w:r>
      <w:r>
        <w:rPr>
          <w:rFonts w:ascii="Source Han Serif CN" w:hAnsi="Source Han Serif CN" w:eastAsia="Source Han Serif CN"/>
          <w:b w:val="0"/>
          <w:i w:val="0"/>
          <w:color w:val="000000"/>
          <w:sz w:val="24"/>
        </w:rPr>
        <w:t>脉冲激活被输入到全连接层，该层通过误差反向传播进行训练，用于推理。</w:t>
      </w:r>
    </w:p>
    <w:p>
      <w:pPr>
        <w:autoSpaceDN w:val="0"/>
        <w:tabs>
          <w:tab w:pos="9924" w:val="left"/>
        </w:tabs>
        <w:autoSpaceDE w:val="0"/>
        <w:widowControl/>
        <w:spacing w:line="316" w:lineRule="exact" w:before="468" w:after="0"/>
        <w:ind w:left="18"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3</w:t>
      </w:r>
    </w:p>
    <w:p>
      <w:pPr>
        <w:sectPr>
          <w:pgSz w:w="11906" w:h="16838"/>
          <w:pgMar w:top="376" w:right="918" w:bottom="470" w:left="906" w:header="720" w:footer="720" w:gutter="0"/>
          <w:cols/>
          <w:docGrid w:linePitch="360"/>
        </w:sectPr>
      </w:pPr>
    </w:p>
    <w:p>
      <w:pPr>
        <w:autoSpaceDN w:val="0"/>
        <w:autoSpaceDE w:val="0"/>
        <w:widowControl/>
        <w:spacing w:line="220" w:lineRule="exact" w:before="0" w:after="154"/>
        <w:ind w:left="0" w:right="0"/>
      </w:pPr>
    </w:p>
    <w:p>
      <w:pPr>
        <w:autoSpaceDN w:val="0"/>
        <w:tabs>
          <w:tab w:pos="8920" w:val="left"/>
        </w:tabs>
        <w:autoSpaceDE w:val="0"/>
        <w:widowControl/>
        <w:spacing w:line="298" w:lineRule="exact" w:before="0" w:after="0"/>
        <w:ind w:left="22"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74" w:lineRule="exact" w:before="360" w:after="94"/>
        <w:ind w:left="12" w:right="0" w:firstLine="0"/>
        <w:jc w:val="left"/>
      </w:pPr>
      <w:r>
        <w:rPr>
          <w:rFonts w:ascii="" w:hAnsi="" w:eastAsia=""/>
          <w:b/>
          <w:i w:val="0"/>
          <w:color w:val="231F20"/>
          <w:sz w:val="26"/>
        </w:rPr>
        <w:t>2</w:t>
      </w:r>
      <w:r>
        <w:rPr>
          <w:rFonts w:ascii="Source Han Serif CN" w:hAnsi="Source Han Serif CN" w:eastAsia="Source Han Serif CN"/>
          <w:b/>
          <w:i w:val="0"/>
          <w:color w:val="231F20"/>
          <w:sz w:val="26"/>
        </w:rPr>
        <w:t>材料与方法</w:t>
      </w:r>
    </w:p>
    <w:tbl>
      <w:tblPr>
        <w:tblW w:type="auto" w:w="0"/>
        <w:tblLayout w:type="fixed"/>
        <w:tblLook w:firstColumn="1" w:firstRow="1" w:lastColumn="0" w:lastRow="0" w:noHBand="0" w:noVBand="1" w:val="04A0"/>
        <w:tblInd w:w="-10.0" w:type="dxa"/>
      </w:tblPr>
      <w:tblGrid>
        <w:gridCol w:w="3434"/>
        <w:gridCol w:w="3434"/>
        <w:gridCol w:w="3434"/>
      </w:tblGrid>
      <w:tr>
        <w:trPr>
          <w:trHeight w:hRule="exact" w:val="464"/>
        </w:trPr>
        <w:tc>
          <w:tcPr>
            <w:tcW w:type="dxa" w:w="460"/>
            <w:tcBorders/>
            <w:tcMar>
              <w:start w:w="0" w:type="dxa"/>
              <w:end w:w="0" w:type="dxa"/>
            </w:tcMar>
          </w:tcPr>
          <w:p>
            <w:pPr>
              <w:autoSpaceDN w:val="0"/>
              <w:autoSpaceDE w:val="0"/>
              <w:widowControl/>
              <w:spacing w:line="238" w:lineRule="exact" w:before="152" w:after="0"/>
              <w:ind w:left="14" w:right="0" w:firstLine="0"/>
              <w:jc w:val="left"/>
            </w:pPr>
            <w:r>
              <w:rPr>
                <w:rFonts w:ascii="" w:hAnsi="" w:eastAsia=""/>
                <w:b/>
                <w:i w:val="0"/>
                <w:color w:val="000000"/>
                <w:sz w:val="24"/>
              </w:rPr>
              <w:t>2.1</w:t>
            </w:r>
          </w:p>
        </w:tc>
        <w:tc>
          <w:tcPr>
            <w:tcW w:type="dxa" w:w="980"/>
            <w:tcBorders/>
            <w:tcMar>
              <w:start w:w="0" w:type="dxa"/>
              <w:end w:w="0" w:type="dxa"/>
            </w:tcMar>
          </w:tcPr>
          <w:p>
            <w:pPr>
              <w:autoSpaceDN w:val="0"/>
              <w:autoSpaceDE w:val="0"/>
              <w:widowControl/>
              <w:spacing w:line="238" w:lineRule="exact" w:before="152" w:after="0"/>
              <w:ind w:left="126" w:right="0" w:firstLine="0"/>
              <w:jc w:val="left"/>
            </w:pPr>
            <w:r>
              <w:rPr>
                <w:rFonts w:ascii="" w:hAnsi="" w:eastAsia=""/>
                <w:b/>
                <w:i w:val="0"/>
                <w:color w:val="000000"/>
                <w:sz w:val="24"/>
              </w:rPr>
              <w:t>ReStoC</w:t>
            </w:r>
          </w:p>
        </w:tc>
        <w:tc>
          <w:tcPr>
            <w:tcW w:type="dxa" w:w="6480"/>
            <w:tcBorders/>
            <w:tcMar>
              <w:start w:w="0" w:type="dxa"/>
              <w:end w:w="0" w:type="dxa"/>
            </w:tcMar>
          </w:tcPr>
          <w:p>
            <w:pPr>
              <w:autoSpaceDN w:val="0"/>
              <w:autoSpaceDE w:val="0"/>
              <w:widowControl/>
              <w:spacing w:line="185" w:lineRule="auto" w:before="60" w:after="0"/>
              <w:ind w:left="26" w:right="0" w:firstLine="0"/>
              <w:jc w:val="left"/>
            </w:pPr>
            <w:r>
              <w:rPr>
                <w:rFonts w:ascii="Source Han Serif CN" w:hAnsi="Source Han Serif CN" w:eastAsia="Source Han Serif CN"/>
                <w:b/>
                <w:i w:val="0"/>
                <w:color w:val="000000"/>
                <w:sz w:val="24"/>
              </w:rPr>
              <w:t>网络：残差随机二值卷积脉冲神经网络</w:t>
            </w:r>
          </w:p>
        </w:tc>
      </w:tr>
    </w:tbl>
    <w:p>
      <w:pPr>
        <w:autoSpaceDN w:val="0"/>
        <w:autoSpaceDE w:val="0"/>
        <w:widowControl/>
        <w:spacing w:line="358" w:lineRule="exact" w:before="68" w:after="518"/>
        <w:ind w:left="8" w:right="144" w:firstLine="478"/>
        <w:jc w:val="left"/>
      </w:pPr>
      <w:r>
        <w:rPr>
          <w:rFonts w:ascii="" w:hAnsi="" w:eastAsia=""/>
          <w:b w:val="0"/>
          <w:i w:val="0"/>
          <w:color w:val="000000"/>
          <w:sz w:val="24"/>
        </w:rPr>
        <w:t>ReStoCNet</w:t>
      </w:r>
      <w:r>
        <w:rPr>
          <w:rFonts w:ascii="Source Han Serif CN" w:hAnsi="Source Han Serif CN" w:eastAsia="Source Han Serif CN"/>
          <w:b w:val="0"/>
          <w:i w:val="0"/>
          <w:color w:val="000000"/>
          <w:sz w:val="24"/>
        </w:rPr>
        <w:t>由一个输入层组成，其后是用于分层输入特征提取的堆叠卷积层、用于降维的</w:t>
      </w:r>
      <w:r>
        <w:rPr>
          <w:rFonts w:ascii="Source Han Serif CN" w:hAnsi="Source Han Serif CN" w:eastAsia="Source Han Serif CN"/>
          <w:b w:val="0"/>
          <w:i w:val="0"/>
          <w:color w:val="000000"/>
          <w:sz w:val="24"/>
        </w:rPr>
        <w:t>空间池化层，以及一个或多个用于推理的全连接层，如图</w:t>
      </w:r>
      <w:r>
        <w:rPr>
          <w:rFonts w:ascii="" w:hAnsi="" w:eastAsia=""/>
          <w:b w:val="0"/>
          <w:i w:val="0"/>
          <w:color w:val="000000"/>
          <w:sz w:val="24"/>
        </w:rPr>
        <w:t>1</w:t>
      </w:r>
      <w:r>
        <w:rPr>
          <w:rFonts w:ascii="Source Han Serif CN" w:hAnsi="Source Han Serif CN" w:eastAsia="Source Han Serif CN"/>
          <w:b w:val="0"/>
          <w:i w:val="0"/>
          <w:color w:val="000000"/>
          <w:sz w:val="24"/>
        </w:rPr>
        <w:t>所示。输入图像映射中的像素被转换</w:t>
      </w:r>
      <w:r>
        <w:rPr>
          <w:rFonts w:ascii="Source Han Serif CN" w:hAnsi="Source Han Serif CN" w:eastAsia="Source Han Serif CN"/>
          <w:b w:val="0"/>
          <w:i w:val="0"/>
          <w:color w:val="000000"/>
          <w:sz w:val="24"/>
        </w:rPr>
        <w:t>为泊松脉冲序列，其发放速率与相应像素强度成比例。在任意给定时间，输入脉冲图与二值核进</w:t>
      </w:r>
      <w:r>
        <w:rPr>
          <w:rFonts w:ascii="Source Han Serif CN" w:hAnsi="Source Han Serif CN" w:eastAsia="Source Han Serif CN"/>
          <w:b w:val="0"/>
          <w:i w:val="0"/>
          <w:color w:val="000000"/>
          <w:sz w:val="24"/>
        </w:rPr>
        <w:t>行卷积，这些二值核被限制在逻辑状态</w:t>
      </w:r>
      <w:r>
        <w:rPr>
          <w:rFonts w:ascii="CMSY10" w:hAnsi="CMSY10" w:eastAsia="CMSY10"/>
          <w:b w:val="0"/>
          <w:i/>
          <w:color w:val="000000"/>
          <w:sz w:val="24"/>
        </w:rPr>
        <w:t>−</w:t>
      </w:r>
      <w:r>
        <w:rPr>
          <w:rFonts w:ascii="" w:hAnsi="" w:eastAsia=""/>
          <w:b w:val="0"/>
          <w:i w:val="0"/>
          <w:color w:val="000000"/>
          <w:sz w:val="24"/>
        </w:rPr>
        <w:t>1</w:t>
      </w:r>
      <w:r>
        <w:rPr>
          <w:rFonts w:ascii="" w:hAnsi="" w:eastAsia=""/>
          <w:b w:val="0"/>
          <w:i w:val="0"/>
          <w:color w:val="000000"/>
          <w:sz w:val="24"/>
        </w:rPr>
        <w:t xml:space="preserve"> (</w:t>
      </w:r>
      <w:r>
        <w:rPr>
          <w:rFonts w:ascii="CMMI12" w:hAnsi="CMMI12" w:eastAsia="CMMI12"/>
          <w:b w:val="0"/>
          <w:i/>
          <w:color w:val="000000"/>
          <w:sz w:val="24"/>
        </w:rPr>
        <w:t>w</w:t>
      </w:r>
      <w:r>
        <w:rPr>
          <w:rFonts w:ascii="CMMI9" w:hAnsi="CMMI9" w:eastAsia="CMMI9"/>
          <w:b w:val="0"/>
          <w:i/>
          <w:color w:val="000000"/>
          <w:sz w:val="18"/>
        </w:rPr>
        <w:t>low</w:t>
      </w:r>
      <w:r>
        <w:rPr>
          <w:rFonts w:ascii="" w:hAnsi="" w:eastAsia=""/>
          <w:b w:val="0"/>
          <w:i w:val="0"/>
          <w:color w:val="000000"/>
          <w:sz w:val="24"/>
        </w:rPr>
        <w:t>)</w:t>
      </w:r>
      <w:r>
        <w:rPr>
          <w:rFonts w:ascii="Source Han Serif CN" w:hAnsi="Source Han Serif CN" w:eastAsia="Source Han Serif CN"/>
          <w:b w:val="0"/>
          <w:i w:val="0"/>
          <w:color w:val="000000"/>
          <w:sz w:val="24"/>
        </w:rPr>
        <w:t>和</w:t>
      </w:r>
      <w:r>
        <w:rPr>
          <w:rFonts w:ascii="CMR12" w:hAnsi="CMR12" w:eastAsia="CMR12"/>
          <w:b w:val="0"/>
          <w:i w:val="0"/>
          <w:color w:val="000000"/>
          <w:sz w:val="24"/>
        </w:rPr>
        <w:t>+</w:t>
      </w:r>
      <w:r>
        <w:rPr>
          <w:rFonts w:ascii="" w:hAnsi="" w:eastAsia=""/>
          <w:b w:val="0"/>
          <w:i w:val="0"/>
          <w:color w:val="000000"/>
          <w:sz w:val="24"/>
        </w:rPr>
        <w:t>1</w:t>
      </w:r>
      <w:r>
        <w:rPr>
          <w:rFonts w:ascii="" w:hAnsi="" w:eastAsia=""/>
          <w:b w:val="0"/>
          <w:i w:val="0"/>
          <w:color w:val="000000"/>
          <w:sz w:val="24"/>
        </w:rPr>
        <w:t>(</w:t>
      </w:r>
      <w:r>
        <w:rPr>
          <w:rFonts w:ascii="CMMI12" w:hAnsi="CMMI12" w:eastAsia="CMMI12"/>
          <w:b w:val="0"/>
          <w:i/>
          <w:color w:val="000000"/>
          <w:sz w:val="24"/>
        </w:rPr>
        <w:t>w</w:t>
      </w:r>
      <w:r>
        <w:rPr>
          <w:rFonts w:ascii="CMMI9" w:hAnsi="CMMI9" w:eastAsia="CMMI9"/>
          <w:b w:val="0"/>
          <w:i/>
          <w:color w:val="000000"/>
          <w:sz w:val="18"/>
        </w:rPr>
        <w:t>high</w:t>
      </w:r>
      <w:r>
        <w:rPr>
          <w:rFonts w:ascii="" w:hAnsi="" w:eastAsia=""/>
          <w:b w:val="0"/>
          <w:i w:val="0"/>
          <w:color w:val="000000"/>
          <w:sz w:val="24"/>
        </w:rPr>
        <w:t>)</w:t>
      </w:r>
      <w:r>
        <w:rPr>
          <w:rFonts w:ascii="Source Han Serif CN" w:hAnsi="Source Han Serif CN" w:eastAsia="Source Han Serif CN"/>
          <w:b w:val="0"/>
          <w:i w:val="0"/>
          <w:color w:val="000000"/>
          <w:sz w:val="24"/>
        </w:rPr>
        <w:t>之间，以生成卷积输出映射。这</w:t>
      </w:r>
      <w:r>
        <w:rPr>
          <w:rFonts w:ascii="Source Han Serif CN" w:hAnsi="Source Han Serif CN" w:eastAsia="Source Han Serif CN"/>
          <w:b w:val="0"/>
          <w:i w:val="0"/>
          <w:color w:val="000000"/>
          <w:sz w:val="24"/>
        </w:rPr>
        <w:t>些卷积输出（称为突触后电流）被输入到漏积分</w:t>
      </w:r>
      <w:r>
        <w:rPr>
          <w:rFonts w:ascii="" w:hAnsi="" w:eastAsia=""/>
          <w:b w:val="0"/>
          <w:i w:val="0"/>
          <w:color w:val="000000"/>
          <w:sz w:val="24"/>
        </w:rPr>
        <w:t>-</w:t>
      </w:r>
      <w:r>
        <w:rPr>
          <w:rFonts w:ascii="Source Han Serif CN" w:hAnsi="Source Han Serif CN" w:eastAsia="Source Han Serif CN"/>
          <w:b w:val="0"/>
          <w:i w:val="0"/>
          <w:color w:val="000000"/>
          <w:sz w:val="24"/>
        </w:rPr>
        <w:t>放电（</w:t>
      </w:r>
      <w:r>
        <w:rPr>
          <w:rFonts w:ascii="" w:hAnsi="" w:eastAsia=""/>
          <w:b w:val="0"/>
          <w:i w:val="0"/>
          <w:color w:val="000000"/>
          <w:sz w:val="24"/>
        </w:rPr>
        <w:t>LIF</w:t>
      </w:r>
      <w:r>
        <w:rPr>
          <w:rFonts w:ascii="Source Han Serif CN" w:hAnsi="Source Han Serif CN" w:eastAsia="Source Han Serif CN"/>
          <w:b w:val="0"/>
          <w:i w:val="0"/>
          <w:color w:val="000000"/>
          <w:sz w:val="24"/>
        </w:rPr>
        <w:t>）脉冲神经元的非线性层（</w:t>
      </w:r>
      <w:r>
        <w:rPr>
          <w:rFonts w:ascii="" w:hAnsi="" w:eastAsia=""/>
          <w:b w:val="0"/>
          <w:i w:val="0"/>
          <w:color w:val="000000"/>
          <w:sz w:val="24"/>
        </w:rPr>
        <w:t>Dayan</w:t>
      </w:r>
      <w:r>
        <w:rPr>
          <w:rFonts w:ascii="Source Han Serif CN" w:hAnsi="Source Han Serif CN" w:eastAsia="Source Han Serif CN"/>
          <w:b w:val="0"/>
          <w:i w:val="0"/>
          <w:color w:val="000000"/>
          <w:sz w:val="24"/>
        </w:rPr>
        <w:t>和</w:t>
      </w:r>
      <w:r>
        <w:rPr>
          <w:rFonts w:ascii="" w:hAnsi="" w:eastAsia=""/>
          <w:b w:val="0"/>
          <w:i w:val="0"/>
          <w:color w:val="000000"/>
          <w:sz w:val="24"/>
        </w:rPr>
        <w:t>Abbott</w:t>
      </w:r>
      <w:r>
        <w:rPr>
          <w:rFonts w:ascii="Source Han Serif CN" w:hAnsi="Source Han Serif CN" w:eastAsia="Source Han Serif CN"/>
          <w:b w:val="0"/>
          <w:i w:val="0"/>
          <w:color w:val="000000"/>
          <w:sz w:val="24"/>
        </w:rPr>
        <w:t>，</w:t>
      </w:r>
      <w:r>
        <w:rPr>
          <w:rFonts w:ascii="" w:hAnsi="" w:eastAsia=""/>
          <w:b w:val="0"/>
          <w:i w:val="0"/>
          <w:color w:val="000000"/>
          <w:sz w:val="24"/>
        </w:rPr>
        <w:t>2001</w:t>
      </w:r>
      <w:r>
        <w:rPr>
          <w:rFonts w:ascii="Source Han Serif CN" w:hAnsi="Source Han Serif CN" w:eastAsia="Source Han Serif CN"/>
          <w:b w:val="0"/>
          <w:i w:val="0"/>
          <w:color w:val="000000"/>
          <w:sz w:val="24"/>
        </w:rPr>
        <w:t>）。</w:t>
      </w:r>
      <w:r>
        <w:rPr>
          <w:rFonts w:ascii="" w:hAnsi="" w:eastAsia=""/>
          <w:b w:val="0"/>
          <w:i w:val="0"/>
          <w:color w:val="000000"/>
          <w:sz w:val="24"/>
        </w:rPr>
        <w:t>LIF</w:t>
      </w:r>
      <w:r>
        <w:rPr>
          <w:rFonts w:ascii="Source Han Serif CN" w:hAnsi="Source Han Serif CN" w:eastAsia="Source Han Serif CN"/>
          <w:b w:val="0"/>
          <w:i w:val="0"/>
          <w:color w:val="000000"/>
          <w:sz w:val="24"/>
        </w:rPr>
        <w:t>神经元将突触后电流积分到其膜电位中，其动态由以下公式描述</w:t>
      </w:r>
    </w:p>
    <w:tbl>
      <w:tblPr>
        <w:tblW w:type="auto" w:w="0"/>
        <w:tblLayout w:type="fixed"/>
        <w:tblLook w:firstColumn="1" w:firstRow="1" w:lastColumn="0" w:lastRow="0" w:noHBand="0" w:noVBand="1" w:val="04A0"/>
        <w:tblInd w:w="1750.0" w:type="dxa"/>
      </w:tblPr>
      <w:tblGrid>
        <w:gridCol w:w="2575"/>
        <w:gridCol w:w="2575"/>
        <w:gridCol w:w="2575"/>
        <w:gridCol w:w="2575"/>
      </w:tblGrid>
      <w:tr>
        <w:trPr>
          <w:trHeight w:hRule="exact" w:val="342"/>
        </w:trPr>
        <w:tc>
          <w:tcPr>
            <w:tcW w:type="dxa" w:w="2280"/>
            <w:vMerge w:val="restart"/>
            <w:tcBorders/>
            <w:tcMar>
              <w:start w:w="0" w:type="dxa"/>
              <w:end w:w="0" w:type="dxa"/>
            </w:tcMar>
            <w:tcMar>
              <w:start w:w="0" w:type="dxa"/>
              <w:end w:w="0" w:type="dxa"/>
            </w:tcMar>
          </w:tcPr>
          <w:p>
            <w:pPr>
              <w:autoSpaceDN w:val="0"/>
              <w:autoSpaceDE w:val="0"/>
              <w:widowControl/>
              <w:spacing w:line="262" w:lineRule="exact" w:before="222" w:after="0"/>
              <w:ind w:left="0" w:right="14" w:firstLine="0"/>
              <w:jc w:val="right"/>
            </w:pPr>
            <w:r>
              <w:rPr>
                <w:rFonts w:ascii="CMMI12" w:hAnsi="CMMI12" w:eastAsia="CMMI12"/>
                <w:b w:val="0"/>
                <w:i/>
                <w:color w:val="000000"/>
                <w:sz w:val="24"/>
              </w:rPr>
              <w:t>τ</w:t>
            </w:r>
            <w:r>
              <w:rPr>
                <w:rFonts w:ascii="CMMI9" w:hAnsi="CMMI9" w:eastAsia="CMMI9"/>
                <w:b w:val="0"/>
                <w:i/>
                <w:color w:val="000000"/>
                <w:sz w:val="18"/>
              </w:rPr>
              <w:t>mem</w:t>
            </w:r>
          </w:p>
        </w:tc>
        <w:tc>
          <w:tcPr>
            <w:tcW w:type="dxa" w:w="740"/>
            <w:tcBorders/>
            <w:tcMar>
              <w:start w:w="0" w:type="dxa"/>
              <w:end w:w="0" w:type="dxa"/>
            </w:tcMar>
          </w:tcPr>
          <w:p>
            <w:pPr>
              <w:autoSpaceDN w:val="0"/>
              <w:autoSpaceDE w:val="0"/>
              <w:widowControl/>
              <w:spacing w:line="262" w:lineRule="exact" w:before="60" w:after="0"/>
              <w:ind w:left="0" w:right="0" w:firstLine="0"/>
              <w:jc w:val="center"/>
            </w:pPr>
            <w:r>
              <w:rPr>
                <w:rFonts w:ascii="CMMI12" w:hAnsi="CMMI12" w:eastAsia="CMMI12"/>
                <w:b w:val="0"/>
                <w:i/>
                <w:color w:val="000000"/>
                <w:sz w:val="24"/>
              </w:rPr>
              <w:t>dV</w:t>
            </w:r>
            <w:r>
              <w:rPr>
                <w:rFonts w:ascii="CMMI9" w:hAnsi="CMMI9" w:eastAsia="CMMI9"/>
                <w:b w:val="0"/>
                <w:i/>
                <w:color w:val="000000"/>
                <w:sz w:val="18"/>
              </w:rPr>
              <w:t>mem</w:t>
            </w:r>
          </w:p>
        </w:tc>
        <w:tc>
          <w:tcPr>
            <w:tcW w:type="dxa" w:w="3380"/>
            <w:vMerge w:val="restart"/>
            <w:tcBorders/>
            <w:tcMar>
              <w:start w:w="0" w:type="dxa"/>
              <w:end w:w="0" w:type="dxa"/>
            </w:tcMar>
            <w:tcMar>
              <w:start w:w="0" w:type="dxa"/>
              <w:end w:w="0" w:type="dxa"/>
            </w:tcMar>
          </w:tcPr>
          <w:p>
            <w:pPr>
              <w:autoSpaceDN w:val="0"/>
              <w:autoSpaceDE w:val="0"/>
              <w:widowControl/>
              <w:spacing w:line="278" w:lineRule="exact" w:before="218" w:after="0"/>
              <w:ind w:left="50" w:right="0" w:firstLine="0"/>
              <w:jc w:val="left"/>
            </w:pPr>
            <w:r>
              <w:rPr>
                <w:rFonts w:ascii="CMR12" w:hAnsi="CMR12" w:eastAsia="CMR12"/>
                <w:b w:val="0"/>
                <w:i w:val="0"/>
                <w:color w:val="000000"/>
                <w:sz w:val="24"/>
              </w:rPr>
              <w:t>=</w:t>
            </w:r>
            <w:r>
              <w:rPr>
                <w:rFonts w:ascii="CMSY10" w:hAnsi="CMSY10" w:eastAsia="CMSY10"/>
                <w:b w:val="0"/>
                <w:i/>
                <w:color w:val="000000"/>
                <w:sz w:val="24"/>
              </w:rPr>
              <w:t xml:space="preserve"> −</w:t>
            </w:r>
            <w:r>
              <w:rPr>
                <w:rFonts w:ascii="CMMI12" w:hAnsi="CMMI12" w:eastAsia="CMMI12"/>
                <w:b w:val="0"/>
                <w:i/>
                <w:color w:val="000000"/>
                <w:sz w:val="24"/>
              </w:rPr>
              <w:t>V</w:t>
            </w:r>
            <w:r>
              <w:rPr>
                <w:rFonts w:ascii="CMMI9" w:hAnsi="CMMI9" w:eastAsia="CMMI9"/>
                <w:b w:val="0"/>
                <w:i/>
                <w:color w:val="000000"/>
                <w:sz w:val="18"/>
              </w:rPr>
              <w:t>mem</w:t>
            </w:r>
            <w:r>
              <w:rPr>
                <w:rFonts w:ascii="CMR12" w:hAnsi="CMR12" w:eastAsia="CMR12"/>
                <w:b w:val="0"/>
                <w:i w:val="0"/>
                <w:color w:val="000000"/>
                <w:sz w:val="24"/>
              </w:rPr>
              <w:t xml:space="preserve"> +</w:t>
            </w:r>
            <w:r>
              <w:rPr>
                <w:rFonts w:ascii="CMMI12" w:hAnsi="CMMI12" w:eastAsia="CMMI12"/>
                <w:b w:val="0"/>
                <w:i/>
                <w:color w:val="000000"/>
                <w:sz w:val="24"/>
              </w:rPr>
              <w:t xml:space="preserve"> I</w:t>
            </w:r>
            <w:r>
              <w:rPr>
                <w:rFonts w:ascii="CMMI9" w:hAnsi="CMMI9" w:eastAsia="CMMI9"/>
                <w:b w:val="0"/>
                <w:i/>
                <w:color w:val="000000"/>
                <w:sz w:val="18"/>
              </w:rPr>
              <w:t>post</w:t>
            </w:r>
          </w:p>
        </w:tc>
        <w:tc>
          <w:tcPr>
            <w:tcW w:type="dxa" w:w="2020"/>
            <w:vMerge w:val="restart"/>
            <w:tcBorders/>
            <w:tcMar>
              <w:start w:w="0" w:type="dxa"/>
              <w:end w:w="0" w:type="dxa"/>
            </w:tcMar>
            <w:tcMar>
              <w:start w:w="0" w:type="dxa"/>
              <w:end w:w="0" w:type="dxa"/>
            </w:tcMar>
          </w:tcPr>
          <w:p>
            <w:pPr>
              <w:autoSpaceDN w:val="0"/>
              <w:autoSpaceDE w:val="0"/>
              <w:widowControl/>
              <w:spacing w:line="238" w:lineRule="exact" w:before="228" w:after="0"/>
              <w:ind w:left="0" w:right="124" w:firstLine="0"/>
              <w:jc w:val="right"/>
            </w:pPr>
            <w:r>
              <w:rPr>
                <w:rFonts w:ascii="" w:hAnsi="" w:eastAsia=""/>
                <w:b w:val="0"/>
                <w:i w:val="0"/>
                <w:color w:val="000000"/>
                <w:sz w:val="24"/>
              </w:rPr>
              <w:t>(1)</w:t>
            </w:r>
          </w:p>
        </w:tc>
      </w:tr>
      <w:tr>
        <w:trPr>
          <w:trHeight w:hRule="exact" w:val="286"/>
        </w:trPr>
        <w:tc>
          <w:tcPr>
            <w:tcW w:type="dxa" w:w="2575"/>
            <w:vMerge/>
            <w:tcBorders/>
          </w:tcPr>
          <w:p/>
        </w:tc>
        <w:tc>
          <w:tcPr>
            <w:tcW w:type="dxa" w:w="740"/>
            <w:tcBorders/>
            <w:tcMar>
              <w:start w:w="0" w:type="dxa"/>
              <w:end w:w="0" w:type="dxa"/>
            </w:tcMar>
          </w:tcPr>
          <w:p>
            <w:pPr>
              <w:autoSpaceDN w:val="0"/>
              <w:autoSpaceDE w:val="0"/>
              <w:widowControl/>
              <w:spacing w:line="240" w:lineRule="exact" w:before="44" w:after="0"/>
              <w:ind w:left="0" w:right="0" w:firstLine="0"/>
              <w:jc w:val="center"/>
            </w:pPr>
            <w:r>
              <w:rPr>
                <w:rFonts w:ascii="CMMI12" w:hAnsi="CMMI12" w:eastAsia="CMMI12"/>
                <w:b w:val="0"/>
                <w:i/>
                <w:color w:val="000000"/>
                <w:sz w:val="24"/>
              </w:rPr>
              <w:t>dt</w:t>
            </w:r>
          </w:p>
        </w:tc>
        <w:tc>
          <w:tcPr>
            <w:tcW w:type="dxa" w:w="2575"/>
            <w:vMerge/>
            <w:tcBorders/>
          </w:tcPr>
          <w:p/>
        </w:tc>
        <w:tc>
          <w:tcPr>
            <w:tcW w:type="dxa" w:w="2575"/>
            <w:vMerge/>
            <w:tcBorders/>
          </w:tcPr>
          <w:p/>
        </w:tc>
      </w:tr>
    </w:tbl>
    <w:p>
      <w:pPr>
        <w:autoSpaceDN w:val="0"/>
        <w:autoSpaceDE w:val="0"/>
        <w:widowControl/>
        <w:spacing w:line="358" w:lineRule="exact" w:before="0" w:after="0"/>
        <w:ind w:left="0" w:right="0" w:firstLine="0"/>
        <w:jc w:val="left"/>
      </w:pPr>
      <w:r>
        <w:rPr>
          <w:rFonts w:ascii="Source Han Serif CN" w:hAnsi="Source Han Serif CN" w:eastAsia="Source Han Serif CN"/>
          <w:b w:val="0"/>
          <w:i w:val="0"/>
          <w:color w:val="000000"/>
          <w:sz w:val="24"/>
        </w:rPr>
        <w:t>其中</w:t>
      </w:r>
      <w:r>
        <w:rPr>
          <w:rFonts w:ascii="CMMI12" w:hAnsi="CMMI12" w:eastAsia="CMMI12"/>
          <w:b w:val="0"/>
          <w:i/>
          <w:color w:val="000000"/>
          <w:sz w:val="24"/>
        </w:rPr>
        <w:t>V</w:t>
      </w:r>
      <w:r>
        <w:rPr>
          <w:rFonts w:ascii="CMMI9" w:hAnsi="CMMI9" w:eastAsia="CMMI9"/>
          <w:b w:val="0"/>
          <w:i/>
          <w:color w:val="000000"/>
          <w:sz w:val="18"/>
        </w:rPr>
        <w:t>mem</w:t>
      </w:r>
      <w:r>
        <w:rPr>
          <w:rFonts w:ascii="Source Han Serif CN" w:hAnsi="Source Han Serif CN" w:eastAsia="Source Han Serif CN"/>
          <w:b w:val="0"/>
          <w:i w:val="0"/>
          <w:color w:val="000000"/>
          <w:sz w:val="24"/>
        </w:rPr>
        <w:t>为神经元膜电位，</w:t>
      </w:r>
      <w:r>
        <w:rPr>
          <w:rFonts w:ascii="CMMI12" w:hAnsi="CMMI12" w:eastAsia="CMMI12"/>
          <w:b w:val="0"/>
          <w:i/>
          <w:color w:val="000000"/>
          <w:sz w:val="24"/>
        </w:rPr>
        <w:t>τ</w:t>
      </w:r>
      <w:r>
        <w:rPr>
          <w:rFonts w:ascii="CMMI9" w:hAnsi="CMMI9" w:eastAsia="CMMI9"/>
          <w:b w:val="0"/>
          <w:i/>
          <w:color w:val="000000"/>
          <w:sz w:val="18"/>
        </w:rPr>
        <w:t>mem</w:t>
      </w:r>
      <w:r>
        <w:rPr>
          <w:rFonts w:ascii="Source Han Serif CN" w:hAnsi="Source Han Serif CN" w:eastAsia="Source Han Serif CN"/>
          <w:b w:val="0"/>
          <w:i w:val="0"/>
          <w:color w:val="000000"/>
          <w:sz w:val="24"/>
        </w:rPr>
        <w:t>为膜电位漏电时间常数，</w:t>
      </w:r>
      <w:r>
        <w:rPr>
          <w:rFonts w:ascii="CMMI12" w:hAnsi="CMMI12" w:eastAsia="CMMI12"/>
          <w:b w:val="0"/>
          <w:i/>
          <w:color w:val="000000"/>
          <w:sz w:val="24"/>
        </w:rPr>
        <w:t>I</w:t>
      </w:r>
      <w:r>
        <w:rPr>
          <w:rFonts w:ascii="CMMI9" w:hAnsi="CMMI9" w:eastAsia="CMMI9"/>
          <w:b w:val="0"/>
          <w:i/>
          <w:color w:val="000000"/>
          <w:sz w:val="18"/>
        </w:rPr>
        <w:t>post</w:t>
      </w:r>
      <w:r>
        <w:rPr>
          <w:rFonts w:ascii="Source Han Serif CN" w:hAnsi="Source Han Serif CN" w:eastAsia="Source Han Serif CN"/>
          <w:b w:val="0"/>
          <w:i w:val="0"/>
          <w:color w:val="000000"/>
          <w:sz w:val="24"/>
        </w:rPr>
        <w:t>为突触后电流。</w:t>
      </w:r>
      <w:r>
        <w:rPr>
          <w:rFonts w:ascii="" w:hAnsi="" w:eastAsia=""/>
          <w:b w:val="0"/>
          <w:i w:val="0"/>
          <w:color w:val="000000"/>
          <w:sz w:val="24"/>
        </w:rPr>
        <w:t>LIF</w:t>
      </w:r>
      <w:r>
        <w:rPr>
          <w:rFonts w:ascii="Source Han Serif CN" w:hAnsi="Source Han Serif CN" w:eastAsia="Source Han Serif CN"/>
          <w:b w:val="0"/>
          <w:i w:val="0"/>
          <w:color w:val="000000"/>
          <w:sz w:val="24"/>
        </w:rPr>
        <w:t>神经元</w:t>
      </w:r>
      <w:r>
        <w:rPr>
          <w:rFonts w:ascii="Source Han Serif CN" w:hAnsi="Source Han Serif CN" w:eastAsia="Source Han Serif CN"/>
          <w:b w:val="0"/>
          <w:i w:val="0"/>
          <w:color w:val="000000"/>
          <w:sz w:val="24"/>
        </w:rPr>
        <w:t>在膜电位超过某一确定的放电阈值时发出脉冲，随后膜电位被重置为零。每个卷积层输出图根据</w:t>
      </w:r>
      <w:r>
        <w:rPr>
          <w:rFonts w:ascii="" w:hAnsi="" w:eastAsia=""/>
          <w:b w:val="0"/>
          <w:i w:val="0"/>
          <w:color w:val="000000"/>
          <w:sz w:val="24"/>
        </w:rPr>
        <w:t>LIF</w:t>
      </w:r>
      <w:r>
        <w:rPr>
          <w:rFonts w:ascii="Source Han Serif CN" w:hAnsi="Source Han Serif CN" w:eastAsia="Source Han Serif CN"/>
          <w:b w:val="0"/>
          <w:i w:val="0"/>
          <w:color w:val="000000"/>
          <w:sz w:val="24"/>
        </w:rPr>
        <w:t>脉冲神经元动力学生成对应的脉冲映射，并直接输入到后续的卷积层。此外，我们引入残差</w:t>
      </w:r>
      <w:r>
        <w:rPr>
          <w:rFonts w:ascii="Source Han Serif CN" w:hAnsi="Source Han Serif CN" w:eastAsia="Source Han Serif CN"/>
          <w:b w:val="0"/>
          <w:i w:val="0"/>
          <w:color w:val="000000"/>
          <w:sz w:val="24"/>
        </w:rPr>
        <w:t>连接，将其馈送到更深的卷积层，这一设计受到深度残差网络（</w:t>
      </w:r>
      <w:r>
        <w:rPr>
          <w:rFonts w:ascii="" w:hAnsi="" w:eastAsia=""/>
          <w:b w:val="0"/>
          <w:i w:val="0"/>
          <w:color w:val="000000"/>
          <w:sz w:val="24"/>
        </w:rPr>
        <w:t>He</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）架构的启发。</w:t>
      </w:r>
      <w:r>
        <w:rPr>
          <w:rFonts w:ascii="Source Han Serif CN" w:hAnsi="Source Han Serif CN" w:eastAsia="Source Han Serif CN"/>
          <w:b w:val="0"/>
          <w:i w:val="0"/>
          <w:color w:val="000000"/>
          <w:sz w:val="24"/>
        </w:rPr>
        <w:t>第二卷积层从输入层接收残差连接，而第三卷积层则从输入层和第一卷积层接收残差连接，如图</w:t>
      </w:r>
      <w:r>
        <w:rPr>
          <w:rFonts w:ascii="" w:hAnsi="" w:eastAsia=""/>
          <w:b w:val="0"/>
          <w:i w:val="0"/>
          <w:color w:val="000000"/>
          <w:sz w:val="24"/>
        </w:rPr>
        <w:t>1</w:t>
      </w:r>
      <w:r>
        <w:rPr>
          <w:rFonts w:ascii="Source Han Serif CN" w:hAnsi="Source Han Serif CN" w:eastAsia="Source Han Serif CN"/>
          <w:b w:val="0"/>
          <w:i w:val="0"/>
          <w:color w:val="000000"/>
          <w:sz w:val="24"/>
        </w:rPr>
        <w:t>所示。馈入目标卷积层的残差连接执行恒等映射，即残差路径的脉冲映射直接与前一卷积层的</w:t>
      </w:r>
      <w:r>
        <w:rPr>
          <w:rFonts w:ascii="Source Han Serif CN" w:hAnsi="Source Han Serif CN" w:eastAsia="Source Han Serif CN"/>
          <w:b w:val="0"/>
          <w:i w:val="0"/>
          <w:color w:val="000000"/>
          <w:sz w:val="24"/>
        </w:rPr>
        <w:t>直连路径脉冲映射相加后，再输入到目标卷积层。当残差路径与直连路径之间的脉冲映射（或通</w:t>
      </w:r>
      <w:r>
        <w:rPr>
          <w:rFonts w:ascii="Source Han Serif CN" w:hAnsi="Source Han Serif CN" w:eastAsia="Source Han Serif CN"/>
          <w:b w:val="0"/>
          <w:i w:val="0"/>
          <w:color w:val="000000"/>
          <w:sz w:val="24"/>
        </w:rPr>
        <w:t>道）数量不匹配时，残差路径中的脉冲映射将被复制，以与直连路径中的通道数保持一致。例如，</w:t>
      </w:r>
      <w:r>
        <w:rPr>
          <w:rFonts w:ascii="Source Han Serif CN" w:hAnsi="Source Han Serif CN" w:eastAsia="Source Han Serif CN"/>
          <w:b w:val="0"/>
          <w:i w:val="0"/>
          <w:color w:val="000000"/>
          <w:sz w:val="24"/>
        </w:rPr>
        <w:t>第二卷积层通过残差路径接收来自输入层的脉冲映射，同时通过直连路径接收来自第一卷积层的</w:t>
      </w:r>
      <w:r>
        <w:rPr>
          <w:rFonts w:ascii="Source Han Serif CN" w:hAnsi="Source Han Serif CN" w:eastAsia="Source Han Serif CN"/>
          <w:b w:val="0"/>
          <w:i w:val="0"/>
          <w:color w:val="000000"/>
          <w:sz w:val="24"/>
        </w:rPr>
        <w:t>脉冲映射。假设输入图像模式存储在</w:t>
      </w:r>
      <w:r>
        <w:rPr>
          <w:rFonts w:ascii="" w:hAnsi="" w:eastAsia=""/>
          <w:b w:val="0"/>
          <w:i w:val="0"/>
          <w:color w:val="000000"/>
          <w:sz w:val="24"/>
        </w:rPr>
        <w:t>RGB</w:t>
      </w:r>
      <w:r>
        <w:rPr>
          <w:rFonts w:ascii="Source Han Serif CN" w:hAnsi="Source Han Serif CN" w:eastAsia="Source Han Serif CN"/>
          <w:b w:val="0"/>
          <w:i w:val="0"/>
          <w:color w:val="000000"/>
          <w:sz w:val="24"/>
        </w:rPr>
        <w:t>颜色空间中，则每个图像模式生成</w:t>
      </w:r>
      <w:r>
        <w:rPr>
          <w:rFonts w:ascii="" w:hAnsi="" w:eastAsia=""/>
          <w:b w:val="0"/>
          <w:i w:val="0"/>
          <w:color w:val="000000"/>
          <w:sz w:val="24"/>
        </w:rPr>
        <w:t>3</w:t>
      </w:r>
      <w:r>
        <w:rPr>
          <w:rFonts w:ascii="Source Han Serif CN" w:hAnsi="Source Han Serif CN" w:eastAsia="Source Han Serif CN"/>
          <w:b w:val="0"/>
          <w:i w:val="0"/>
          <w:color w:val="000000"/>
          <w:sz w:val="24"/>
        </w:rPr>
        <w:t>个输入脉冲映射，</w:t>
      </w:r>
      <w:r>
        <w:rPr>
          <w:rFonts w:ascii="Source Han Serif CN" w:hAnsi="Source Han Serif CN" w:eastAsia="Source Han Serif CN"/>
          <w:b w:val="0"/>
          <w:i w:val="0"/>
          <w:color w:val="000000"/>
          <w:sz w:val="24"/>
        </w:rPr>
        <w:t>需要与第一卷积层的脉冲映射相加，而第一卷积层通常包含超过</w:t>
      </w:r>
      <w:r>
        <w:rPr>
          <w:rFonts w:ascii="" w:hAnsi="" w:eastAsia=""/>
          <w:b w:val="0"/>
          <w:i w:val="0"/>
          <w:color w:val="000000"/>
          <w:sz w:val="24"/>
        </w:rPr>
        <w:t>3</w:t>
      </w:r>
      <w:r>
        <w:rPr>
          <w:rFonts w:ascii="Source Han Serif CN" w:hAnsi="Source Han Serif CN" w:eastAsia="Source Han Serif CN"/>
          <w:b w:val="0"/>
          <w:i w:val="0"/>
          <w:color w:val="000000"/>
          <w:sz w:val="24"/>
        </w:rPr>
        <w:t>个脉冲映射。因此，这</w:t>
      </w:r>
      <w:r>
        <w:rPr>
          <w:rFonts w:ascii="" w:hAnsi="" w:eastAsia=""/>
          <w:b w:val="0"/>
          <w:i w:val="0"/>
          <w:color w:val="000000"/>
          <w:sz w:val="24"/>
        </w:rPr>
        <w:t>3</w:t>
      </w:r>
      <w:r>
        <w:rPr>
          <w:rFonts w:ascii="Source Han Serif CN" w:hAnsi="Source Han Serif CN" w:eastAsia="Source Han Serif CN"/>
          <w:b w:val="0"/>
          <w:i w:val="0"/>
          <w:color w:val="000000"/>
          <w:sz w:val="24"/>
        </w:rPr>
        <w:t>个</w:t>
      </w:r>
      <w:r>
        <w:rPr>
          <w:rFonts w:ascii="Source Han Serif CN" w:hAnsi="Source Han Serif CN" w:eastAsia="Source Han Serif CN"/>
          <w:b w:val="0"/>
          <w:i w:val="0"/>
          <w:color w:val="000000"/>
          <w:sz w:val="24"/>
        </w:rPr>
        <w:t>输入脉冲映射被复制以匹配第一卷积层的脉冲映射数量，然后与第一卷积层的脉冲映射相加，并</w:t>
      </w:r>
      <w:r>
        <w:rPr>
          <w:rFonts w:ascii="Source Han Serif CN" w:hAnsi="Source Han Serif CN" w:eastAsia="Source Han Serif CN"/>
          <w:b w:val="0"/>
          <w:i w:val="0"/>
          <w:color w:val="000000"/>
          <w:sz w:val="24"/>
        </w:rPr>
        <w:t>输入到第二卷积层。需要注意的是，残差路径和直连路径的脉冲映射相加后，其结果被限制为单</w:t>
      </w:r>
      <w:r>
        <w:rPr>
          <w:rFonts w:ascii="Source Han Serif CN" w:hAnsi="Source Han Serif CN" w:eastAsia="Source Han Serif CN"/>
          <w:b w:val="0"/>
          <w:i w:val="0"/>
          <w:color w:val="000000"/>
          <w:sz w:val="24"/>
        </w:rPr>
        <w:t>位幅度，以生成输入到目标卷积层的最终脉冲映射。构成卷积层的二值核通过基于概率混合</w:t>
      </w:r>
      <w:r>
        <w:rPr>
          <w:rFonts w:ascii="" w:hAnsi="" w:eastAsia=""/>
          <w:b w:val="0"/>
          <w:i w:val="0"/>
          <w:color w:val="000000"/>
          <w:sz w:val="24"/>
        </w:rPr>
        <w:t>STDP</w:t>
      </w:r>
      <w:r>
        <w:rPr>
          <w:rFonts w:ascii="Source Han Serif CN" w:hAnsi="Source Han Serif CN" w:eastAsia="Source Han Serif CN"/>
          <w:b w:val="0"/>
          <w:i w:val="0"/>
          <w:color w:val="000000"/>
          <w:sz w:val="24"/>
        </w:rPr>
        <w:t>（</w:t>
      </w:r>
      <w:r>
        <w:rPr>
          <w:rFonts w:ascii="" w:hAnsi="" w:eastAsia=""/>
          <w:b w:val="0"/>
          <w:i w:val="0"/>
          <w:color w:val="000000"/>
          <w:sz w:val="24"/>
        </w:rPr>
        <w:t>HB-STDP</w:t>
      </w:r>
      <w:r>
        <w:rPr>
          <w:rFonts w:ascii="Source Han Serif CN" w:hAnsi="Source Han Serif CN" w:eastAsia="Source Han Serif CN"/>
          <w:b w:val="0"/>
          <w:i w:val="0"/>
          <w:color w:val="000000"/>
          <w:sz w:val="24"/>
        </w:rPr>
        <w:t>）的分层无监督训练方法进行训练。我们发现，残差连接确保了更深卷积层获</w:t>
      </w:r>
      <w:r>
        <w:rPr>
          <w:rFonts w:ascii="Source Han Serif CN" w:hAnsi="Source Han Serif CN" w:eastAsia="Source Han Serif CN"/>
          <w:b w:val="0"/>
          <w:i w:val="0"/>
          <w:color w:val="000000"/>
          <w:sz w:val="24"/>
        </w:rPr>
        <w:t>得丰富且多样的输入，使其能够自学习有用的高层输入特征，如小节</w:t>
      </w:r>
      <w:r>
        <w:rPr>
          <w:rFonts w:ascii="" w:hAnsi="" w:eastAsia=""/>
          <w:b w:val="0"/>
          <w:i w:val="0"/>
          <w:color w:val="000000"/>
          <w:sz w:val="24"/>
        </w:rPr>
        <w:t>3.3</w:t>
      </w:r>
      <w:r>
        <w:rPr>
          <w:rFonts w:ascii="Source Han Serif CN" w:hAnsi="Source Han Serif CN" w:eastAsia="Source Han Serif CN"/>
          <w:b w:val="0"/>
          <w:i w:val="0"/>
          <w:color w:val="000000"/>
          <w:sz w:val="24"/>
        </w:rPr>
        <w:t>所示。改进的特征学习</w:t>
      </w:r>
      <w:r>
        <w:rPr>
          <w:rFonts w:ascii="Source Han Serif CN" w:hAnsi="Source Han Serif CN" w:eastAsia="Source Han Serif CN"/>
          <w:b w:val="0"/>
          <w:i w:val="0"/>
          <w:color w:val="000000"/>
          <w:sz w:val="24"/>
        </w:rPr>
        <w:t>能力缓解了堆叠卷积层在无残差连接时产生的精度损失，这已在小节</w:t>
      </w:r>
      <w:r>
        <w:rPr>
          <w:rFonts w:ascii="" w:hAnsi="" w:eastAsia=""/>
          <w:b w:val="0"/>
          <w:i w:val="0"/>
          <w:color w:val="000000"/>
          <w:sz w:val="24"/>
        </w:rPr>
        <w:t>3.3</w:t>
      </w:r>
      <w:r>
        <w:rPr>
          <w:rFonts w:ascii="Source Han Serif CN" w:hAnsi="Source Han Serif CN" w:eastAsia="Source Han Serif CN"/>
          <w:b w:val="0"/>
          <w:i w:val="0"/>
          <w:color w:val="000000"/>
          <w:sz w:val="24"/>
        </w:rPr>
        <w:t>中通过实验验证，并提</w:t>
      </w:r>
      <w:r>
        <w:rPr>
          <w:rFonts w:ascii="Source Han Serif CN" w:hAnsi="Source Han Serif CN" w:eastAsia="Source Han Serif CN"/>
          <w:b w:val="0"/>
          <w:i w:val="0"/>
          <w:color w:val="000000"/>
          <w:sz w:val="24"/>
        </w:rPr>
        <w:t>升了深度</w:t>
      </w:r>
      <w:r>
        <w:rPr>
          <w:rFonts w:ascii="" w:hAnsi="" w:eastAsia=""/>
          <w:b w:val="0"/>
          <w:i w:val="0"/>
          <w:color w:val="000000"/>
          <w:sz w:val="24"/>
        </w:rPr>
        <w:t>SNN</w:t>
      </w:r>
      <w:r>
        <w:rPr>
          <w:rFonts w:ascii="Source Han Serif CN" w:hAnsi="Source Han Serif CN" w:eastAsia="Source Han Serif CN"/>
          <w:b w:val="0"/>
          <w:i w:val="0"/>
          <w:color w:val="000000"/>
          <w:sz w:val="24"/>
        </w:rPr>
        <w:t>的可扩展性。</w:t>
      </w:r>
    </w:p>
    <w:p>
      <w:pPr>
        <w:autoSpaceDN w:val="0"/>
        <w:autoSpaceDE w:val="0"/>
        <w:widowControl/>
        <w:spacing w:line="358" w:lineRule="exact" w:before="1462" w:after="0"/>
        <w:ind w:left="8" w:right="144" w:firstLine="478"/>
        <w:jc w:val="left"/>
      </w:pPr>
      <w:r>
        <w:rPr>
          <w:rFonts w:ascii="Source Han Serif CN" w:hAnsi="Source Han Serif CN" w:eastAsia="Source Han Serif CN"/>
          <w:b w:val="0"/>
          <w:i w:val="0"/>
          <w:color w:val="000000"/>
          <w:sz w:val="24"/>
        </w:rPr>
        <w:t>在所有卷积层训练完成后，我们输入数据集并对卷积层的脉冲图进行空间池化。空间池化是</w:t>
      </w:r>
      <w:r>
        <w:rPr>
          <w:rFonts w:ascii="Source Han Serif CN" w:hAnsi="Source Han Serif CN" w:eastAsia="Source Han Serif CN"/>
          <w:b w:val="0"/>
          <w:i w:val="0"/>
          <w:color w:val="000000"/>
          <w:sz w:val="24"/>
        </w:rPr>
        <w:t>一种机制，用于适当地组合卷积特征图的相邻像素，以减小图的大小（高度和宽度），同时保留</w:t>
      </w:r>
      <w:r>
        <w:rPr>
          <w:rFonts w:ascii="Source Han Serif CN" w:hAnsi="Source Han Serif CN" w:eastAsia="Source Han Serif CN"/>
          <w:b w:val="0"/>
          <w:i w:val="0"/>
          <w:color w:val="000000"/>
          <w:sz w:val="24"/>
        </w:rPr>
        <w:t>显著特征。空间池化还使网络对输入特征的微小平移具有不变性（</w:t>
      </w:r>
      <w:r>
        <w:rPr>
          <w:rFonts w:ascii="" w:hAnsi="" w:eastAsia=""/>
          <w:b w:val="0"/>
          <w:i w:val="0"/>
          <w:color w:val="000000"/>
          <w:sz w:val="24"/>
        </w:rPr>
        <w:t>Jaderberg</w:t>
      </w:r>
      <w:r>
        <w:rPr>
          <w:rFonts w:ascii="Source Han Serif CN" w:hAnsi="Source Han Serif CN" w:eastAsia="Source Han Serif CN"/>
          <w:b w:val="0"/>
          <w:i w:val="0"/>
          <w:color w:val="000000"/>
          <w:sz w:val="24"/>
        </w:rPr>
        <w:t>等，</w:t>
      </w:r>
      <w:r>
        <w:rPr>
          <w:rFonts w:ascii="" w:hAnsi="" w:eastAsia=""/>
          <w:b w:val="0"/>
          <w:i w:val="0"/>
          <w:color w:val="000000"/>
          <w:sz w:val="24"/>
        </w:rPr>
        <w:t>2015</w:t>
      </w:r>
      <w:r>
        <w:rPr>
          <w:rFonts w:ascii="Source Han Serif CN" w:hAnsi="Source Han Serif CN" w:eastAsia="Source Han Serif CN"/>
          <w:b w:val="0"/>
          <w:i w:val="0"/>
          <w:color w:val="000000"/>
          <w:sz w:val="24"/>
        </w:rPr>
        <w:t>）。我</w:t>
      </w:r>
      <w:r>
        <w:rPr>
          <w:rFonts w:ascii="Source Han Serif CN" w:hAnsi="Source Han Serif CN" w:eastAsia="Source Han Serif CN"/>
          <w:b w:val="0"/>
          <w:i w:val="0"/>
          <w:color w:val="000000"/>
          <w:sz w:val="24"/>
        </w:rPr>
        <w:t>们执行一种称为平均池化的空间池化操作，使用</w:t>
      </w:r>
      <w:r>
        <w:rPr>
          <w:rFonts w:ascii="" w:hAnsi="" w:eastAsia=""/>
          <w:b w:val="0"/>
          <w:i w:val="0"/>
          <w:color w:val="000000"/>
          <w:sz w:val="24"/>
        </w:rPr>
        <w:t>2</w:t>
      </w:r>
      <w:r>
        <w:rPr>
          <w:rFonts w:ascii="CMSY10" w:hAnsi="CMSY10" w:eastAsia="CMSY10"/>
          <w:b w:val="0"/>
          <w:i/>
          <w:color w:val="000000"/>
          <w:sz w:val="24"/>
        </w:rPr>
        <w:t>×</w:t>
      </w:r>
      <w:r>
        <w:rPr>
          <w:rFonts w:ascii="" w:hAnsi="" w:eastAsia=""/>
          <w:b w:val="0"/>
          <w:i w:val="0"/>
          <w:color w:val="000000"/>
          <w:sz w:val="24"/>
        </w:rPr>
        <w:t>2</w:t>
      </w:r>
      <w:r>
        <w:rPr>
          <w:rFonts w:ascii="Source Han Serif CN" w:hAnsi="Source Han Serif CN" w:eastAsia="Source Han Serif CN"/>
          <w:b w:val="0"/>
          <w:i w:val="0"/>
          <w:color w:val="000000"/>
          <w:sz w:val="24"/>
        </w:rPr>
        <w:t>核</w:t>
      </w:r>
    </w:p>
    <w:p>
      <w:pPr>
        <w:autoSpaceDN w:val="0"/>
        <w:tabs>
          <w:tab w:pos="9924" w:val="left"/>
        </w:tabs>
        <w:autoSpaceDE w:val="0"/>
        <w:widowControl/>
        <w:spacing w:line="314" w:lineRule="exact" w:before="478" w:after="0"/>
        <w:ind w:left="10"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4</w:t>
      </w:r>
    </w:p>
    <w:p>
      <w:pPr>
        <w:sectPr>
          <w:pgSz w:w="11906" w:h="16838"/>
          <w:pgMar w:top="376" w:right="654" w:bottom="500" w:left="950" w:header="720" w:footer="720" w:gutter="0"/>
          <w:cols/>
          <w:docGrid w:linePitch="360"/>
        </w:sectPr>
      </w:pPr>
    </w:p>
    <w:p>
      <w:pPr>
        <w:autoSpaceDN w:val="0"/>
        <w:autoSpaceDE w:val="0"/>
        <w:widowControl/>
        <w:spacing w:line="220" w:lineRule="exact" w:before="0" w:after="154"/>
        <w:ind w:left="0" w:right="0"/>
      </w:pPr>
    </w:p>
    <w:p>
      <w:pPr>
        <w:autoSpaceDN w:val="0"/>
        <w:tabs>
          <w:tab w:pos="8926" w:val="left"/>
        </w:tabs>
        <w:autoSpaceDE w:val="0"/>
        <w:widowControl/>
        <w:spacing w:line="298" w:lineRule="exact" w:before="0" w:after="0"/>
        <w:ind w:left="28"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70" w:after="0"/>
        <w:ind w:left="8" w:right="0" w:firstLine="0"/>
        <w:jc w:val="left"/>
      </w:pPr>
      <w:r>
        <w:rPr>
          <w:rFonts w:ascii="Source Han Serif CN" w:hAnsi="Source Han Serif CN" w:eastAsia="Source Han Serif CN"/>
          <w:b w:val="0"/>
          <w:i w:val="0"/>
          <w:color w:val="000000"/>
          <w:sz w:val="24"/>
        </w:rPr>
        <w:t>由单位权重和步长为</w:t>
      </w:r>
      <w:r>
        <w:rPr>
          <w:rFonts w:ascii="" w:hAnsi="" w:eastAsia=""/>
          <w:b w:val="0"/>
          <w:i w:val="0"/>
          <w:color w:val="000000"/>
          <w:sz w:val="24"/>
        </w:rPr>
        <w:t>2</w:t>
      </w:r>
      <w:r>
        <w:rPr>
          <w:rFonts w:ascii="Source Han Serif CN" w:hAnsi="Source Han Serif CN" w:eastAsia="Source Han Serif CN"/>
          <w:b w:val="0"/>
          <w:i w:val="0"/>
          <w:color w:val="000000"/>
          <w:sz w:val="24"/>
        </w:rPr>
        <w:t>组成，具体如下所述。将卷积特征图中每个</w:t>
      </w:r>
      <w:r>
        <w:rPr>
          <w:rFonts w:ascii="" w:hAnsi="" w:eastAsia=""/>
          <w:b w:val="0"/>
          <w:i w:val="0"/>
          <w:color w:val="000000"/>
          <w:sz w:val="24"/>
        </w:rPr>
        <w:t>2</w:t>
      </w:r>
      <w:r>
        <w:rPr>
          <w:rFonts w:ascii="CMSY10" w:hAnsi="CMSY10" w:eastAsia="CMSY10"/>
          <w:b w:val="0"/>
          <w:i/>
          <w:color w:val="000000"/>
          <w:sz w:val="24"/>
        </w:rPr>
        <w:t>×</w:t>
      </w:r>
      <w:r>
        <w:rPr>
          <w:rFonts w:ascii="" w:hAnsi="" w:eastAsia=""/>
          <w:b w:val="0"/>
          <w:i w:val="0"/>
          <w:color w:val="000000"/>
          <w:sz w:val="24"/>
        </w:rPr>
        <w:t>2</w:t>
      </w:r>
      <w:r>
        <w:rPr>
          <w:rFonts w:ascii="Source Han Serif CN" w:hAnsi="Source Han Serif CN" w:eastAsia="Source Han Serif CN"/>
          <w:b w:val="0"/>
          <w:i w:val="0"/>
          <w:color w:val="000000"/>
          <w:sz w:val="24"/>
        </w:rPr>
        <w:t>非重叠区域内的脉冲相加，</w:t>
      </w:r>
      <w:r>
        <w:rPr>
          <w:rFonts w:ascii="Source Han Serif CN" w:hAnsi="Source Han Serif CN" w:eastAsia="Source Han Serif CN"/>
          <w:b w:val="0"/>
          <w:i w:val="0"/>
          <w:color w:val="000000"/>
          <w:sz w:val="24"/>
        </w:rPr>
        <w:t>并按卷积核大小归一化（对于</w:t>
      </w:r>
      <w:r>
        <w:rPr>
          <w:rFonts w:ascii="" w:hAnsi="" w:eastAsia=""/>
          <w:b w:val="0"/>
          <w:i w:val="0"/>
          <w:color w:val="000000"/>
          <w:sz w:val="24"/>
        </w:rPr>
        <w:t>2</w:t>
      </w:r>
      <w:r>
        <w:rPr>
          <w:rFonts w:ascii="CMSY10" w:hAnsi="CMSY10" w:eastAsia="CMSY10"/>
          <w:b w:val="0"/>
          <w:i/>
          <w:color w:val="000000"/>
          <w:sz w:val="24"/>
        </w:rPr>
        <w:t>×</w:t>
      </w:r>
      <w:r>
        <w:rPr>
          <w:rFonts w:ascii="" w:hAnsi="" w:eastAsia=""/>
          <w:b w:val="0"/>
          <w:i w:val="0"/>
          <w:color w:val="000000"/>
          <w:sz w:val="24"/>
        </w:rPr>
        <w:t>2</w:t>
      </w:r>
      <w:r>
        <w:rPr>
          <w:rFonts w:ascii="Source Han Serif CN" w:hAnsi="Source Han Serif CN" w:eastAsia="Source Han Serif CN"/>
          <w:b w:val="0"/>
          <w:i w:val="0"/>
          <w:color w:val="000000"/>
          <w:sz w:val="24"/>
        </w:rPr>
        <w:t xml:space="preserve"> 核为</w:t>
      </w:r>
      <w:r>
        <w:rPr>
          <w:rFonts w:ascii="" w:hAnsi="" w:eastAsia=""/>
          <w:b w:val="0"/>
          <w:i w:val="0"/>
          <w:color w:val="000000"/>
          <w:sz w:val="24"/>
        </w:rPr>
        <w:t>4</w:t>
      </w:r>
      <w:r>
        <w:rPr>
          <w:rFonts w:ascii="Source Han Serif CN" w:hAnsi="Source Han Serif CN" w:eastAsia="Source Han Serif CN"/>
          <w:b w:val="0"/>
          <w:i w:val="0"/>
          <w:color w:val="000000"/>
          <w:sz w:val="24"/>
        </w:rPr>
        <w:t>），以生成池化输出特征图，然后将这些特征图输入到</w:t>
      </w:r>
      <w:r>
        <w:rPr>
          <w:rFonts w:ascii="Source Han Serif CN" w:hAnsi="Source Han Serif CN" w:eastAsia="Source Han Serif CN"/>
          <w:b w:val="0"/>
          <w:i w:val="0"/>
          <w:color w:val="000000"/>
          <w:sz w:val="24"/>
        </w:rPr>
        <w:t>一组整合</w:t>
      </w:r>
      <w:r>
        <w:rPr>
          <w:rFonts w:ascii="" w:hAnsi="" w:eastAsia=""/>
          <w:b w:val="0"/>
          <w:i w:val="0"/>
          <w:color w:val="000000"/>
          <w:sz w:val="24"/>
        </w:rPr>
        <w:t>-</w:t>
      </w:r>
      <w:r>
        <w:rPr>
          <w:rFonts w:ascii="Source Han Serif CN" w:hAnsi="Source Han Serif CN" w:eastAsia="Source Han Serif CN"/>
          <w:b w:val="0"/>
          <w:i w:val="0"/>
          <w:color w:val="000000"/>
          <w:sz w:val="24"/>
        </w:rPr>
        <w:t>放电（</w:t>
      </w:r>
      <w:r>
        <w:rPr>
          <w:rFonts w:ascii="" w:hAnsi="" w:eastAsia=""/>
          <w:b w:val="0"/>
          <w:i w:val="0"/>
          <w:color w:val="000000"/>
          <w:sz w:val="24"/>
        </w:rPr>
        <w:t>IF</w:t>
      </w:r>
      <w:r>
        <w:rPr>
          <w:rFonts w:ascii="Source Han Serif CN" w:hAnsi="Source Han Serif CN" w:eastAsia="Source Han Serif CN"/>
          <w:b w:val="0"/>
          <w:i w:val="0"/>
          <w:color w:val="000000"/>
          <w:sz w:val="24"/>
        </w:rPr>
        <w:t>）脉冲神经元中，生成池化脉冲图。</w:t>
      </w:r>
      <w:r>
        <w:rPr>
          <w:rFonts w:ascii="" w:hAnsi="" w:eastAsia=""/>
          <w:b w:val="0"/>
          <w:i w:val="0"/>
          <w:color w:val="000000"/>
          <w:sz w:val="24"/>
        </w:rPr>
        <w:t>IF</w:t>
      </w:r>
      <w:r>
        <w:rPr>
          <w:rFonts w:ascii="Source Han Serif CN" w:hAnsi="Source Han Serif CN" w:eastAsia="Source Han Serif CN"/>
          <w:b w:val="0"/>
          <w:i w:val="0"/>
          <w:color w:val="000000"/>
          <w:sz w:val="24"/>
        </w:rPr>
        <w:t>神经元将其输入整合到膜电位中，当</w:t>
      </w:r>
      <w:r>
        <w:rPr>
          <w:rFonts w:ascii="Source Han Serif CN" w:hAnsi="Source Han Serif CN" w:eastAsia="Source Han Serif CN"/>
          <w:b w:val="0"/>
          <w:i w:val="0"/>
          <w:color w:val="000000"/>
          <w:sz w:val="24"/>
        </w:rPr>
        <w:t>膜电位超过预设阈值（</w:t>
      </w:r>
      <w:r>
        <w:rPr>
          <w:rFonts w:ascii="CMMI12" w:hAnsi="CMMI12" w:eastAsia="CMMI12"/>
          <w:b w:val="0"/>
          <w:i/>
          <w:color w:val="000000"/>
          <w:sz w:val="24"/>
        </w:rPr>
        <w:t>θ</w:t>
      </w:r>
      <w:r>
        <w:rPr>
          <w:rFonts w:ascii="CMMI9" w:hAnsi="CMMI9" w:eastAsia="CMMI9"/>
          <w:b w:val="0"/>
          <w:i/>
          <w:color w:val="000000"/>
          <w:sz w:val="18"/>
        </w:rPr>
        <w:t>pool</w:t>
      </w:r>
      <w:r>
        <w:rPr>
          <w:rFonts w:ascii="Source Han Serif CN" w:hAnsi="Source Han Serif CN" w:eastAsia="Source Han Serif CN"/>
          <w:b w:val="0"/>
          <w:i w:val="0"/>
          <w:color w:val="000000"/>
          <w:sz w:val="24"/>
        </w:rPr>
        <w:t>）时产生脉冲，随后膜电位被重置。实际上，</w:t>
      </w:r>
      <w:r>
        <w:rPr>
          <w:rFonts w:ascii="" w:hAnsi="" w:eastAsia=""/>
          <w:b w:val="0"/>
          <w:i w:val="0"/>
          <w:color w:val="000000"/>
          <w:sz w:val="24"/>
        </w:rPr>
        <w:t>IF</w:t>
      </w:r>
      <w:r>
        <w:rPr>
          <w:rFonts w:ascii="Source Han Serif CN" w:hAnsi="Source Han Serif CN" w:eastAsia="Source Han Serif CN"/>
          <w:b w:val="0"/>
          <w:i w:val="0"/>
          <w:color w:val="000000"/>
          <w:sz w:val="24"/>
        </w:rPr>
        <w:t>神经元根据空间池化</w:t>
      </w:r>
      <w:r>
        <w:rPr>
          <w:rFonts w:ascii="Source Han Serif CN" w:hAnsi="Source Han Serif CN" w:eastAsia="Source Han Serif CN"/>
          <w:b w:val="0"/>
          <w:i w:val="0"/>
          <w:color w:val="000000"/>
          <w:sz w:val="24"/>
        </w:rPr>
        <w:t>后的卷积脉冲图的平均脉冲活动进行放电。我们通过在每个时间点对脉冲进行积分，并在连续脉</w:t>
      </w:r>
      <w:r>
        <w:rPr>
          <w:rFonts w:ascii="Source Han Serif CN" w:hAnsi="Source Han Serif CN" w:eastAsia="Source Han Serif CN"/>
          <w:b w:val="0"/>
          <w:i w:val="0"/>
          <w:color w:val="000000"/>
          <w:sz w:val="24"/>
        </w:rPr>
        <w:t>冲时间点之间衰减结果总和，对池化特征图的脉冲序列进行低通滤波，以估计输入呈现时间周期</w:t>
      </w:r>
      <w:r>
        <w:rPr>
          <w:rFonts w:ascii="Source Han Serif CN" w:hAnsi="Source Han Serif CN" w:eastAsia="Source Han Serif CN"/>
          <w:b w:val="0"/>
          <w:i w:val="0"/>
          <w:color w:val="000000"/>
          <w:sz w:val="24"/>
        </w:rPr>
        <w:t>内的脉冲激活。所有卷积层的池化特征图的脉冲激活被输入到由</w:t>
      </w:r>
      <w:r>
        <w:rPr>
          <w:rFonts w:ascii="" w:hAnsi="" w:eastAsia=""/>
          <w:b w:val="0"/>
          <w:i w:val="0"/>
          <w:color w:val="000000"/>
          <w:sz w:val="24"/>
        </w:rPr>
        <w:t>ReLU</w:t>
      </w:r>
      <w:r>
        <w:rPr>
          <w:rFonts w:ascii="Source Han Serif CN" w:hAnsi="Source Han Serif CN" w:eastAsia="Source Han Serif CN"/>
          <w:b w:val="0"/>
          <w:i w:val="0"/>
          <w:color w:val="000000"/>
          <w:sz w:val="24"/>
        </w:rPr>
        <w:t>神经元组成的全连接层</w:t>
      </w:r>
      <w:r>
        <w:rPr>
          <w:rFonts w:ascii="Source Han Serif CN" w:hAnsi="Source Han Serif CN" w:eastAsia="Source Han Serif CN"/>
          <w:b w:val="0"/>
          <w:i w:val="0"/>
          <w:color w:val="000000"/>
          <w:sz w:val="24"/>
        </w:rPr>
        <w:t>（</w:t>
      </w:r>
      <w:r>
        <w:rPr>
          <w:rFonts w:ascii="" w:hAnsi="" w:eastAsia=""/>
          <w:b w:val="0"/>
          <w:i w:val="0"/>
          <w:color w:val="000000"/>
          <w:sz w:val="24"/>
        </w:rPr>
        <w:t>Nair</w:t>
      </w:r>
      <w:r>
        <w:rPr>
          <w:rFonts w:ascii="Source Han Serif CN" w:hAnsi="Source Han Serif CN" w:eastAsia="Source Han Serif CN"/>
          <w:b w:val="0"/>
          <w:i w:val="0"/>
          <w:color w:val="000000"/>
          <w:sz w:val="24"/>
        </w:rPr>
        <w:t>和</w:t>
      </w:r>
      <w:r>
        <w:rPr>
          <w:rFonts w:ascii="" w:hAnsi="" w:eastAsia=""/>
          <w:b w:val="0"/>
          <w:i w:val="0"/>
          <w:color w:val="000000"/>
          <w:sz w:val="24"/>
        </w:rPr>
        <w:t>Hinton</w:t>
      </w:r>
      <w:r>
        <w:rPr>
          <w:rFonts w:ascii="Source Han Serif CN" w:hAnsi="Source Han Serif CN" w:eastAsia="Source Han Serif CN"/>
          <w:b w:val="0"/>
          <w:i w:val="0"/>
          <w:color w:val="000000"/>
          <w:sz w:val="24"/>
        </w:rPr>
        <w:t>，</w:t>
      </w:r>
      <w:r>
        <w:rPr>
          <w:rFonts w:ascii="" w:hAnsi="" w:eastAsia=""/>
          <w:b w:val="0"/>
          <w:i w:val="0"/>
          <w:color w:val="000000"/>
          <w:sz w:val="24"/>
        </w:rPr>
        <w:t>2010</w:t>
      </w:r>
      <w:r>
        <w:rPr>
          <w:rFonts w:ascii="Source Han Serif CN" w:hAnsi="Source Han Serif CN" w:eastAsia="Source Han Serif CN"/>
          <w:b w:val="0"/>
          <w:i w:val="0"/>
          <w:color w:val="000000"/>
          <w:sz w:val="24"/>
        </w:rPr>
        <w:t>）进行推理。这确保了卷积层以无监督方式独立学习的输入特征能够</w:t>
      </w:r>
      <w:r>
        <w:rPr>
          <w:rFonts w:ascii="Source Han Serif CN" w:hAnsi="Source Han Serif CN" w:eastAsia="Source Han Serif CN"/>
          <w:b w:val="0"/>
          <w:i w:val="0"/>
          <w:color w:val="000000"/>
          <w:sz w:val="24"/>
        </w:rPr>
        <w:t>被全连接层最优地组合，从而获得最佳准确率。我们注意到，全连接层也可使用</w:t>
      </w:r>
      <w:r>
        <w:rPr>
          <w:rFonts w:ascii="" w:hAnsi="" w:eastAsia=""/>
          <w:b w:val="0"/>
          <w:i w:val="0"/>
          <w:color w:val="000000"/>
          <w:sz w:val="24"/>
        </w:rPr>
        <w:t>LIF</w:t>
      </w:r>
      <w:r>
        <w:rPr>
          <w:rFonts w:ascii="Source Han Serif CN" w:hAnsi="Source Han Serif CN" w:eastAsia="Source Han Serif CN"/>
          <w:b w:val="0"/>
          <w:i w:val="0"/>
          <w:color w:val="000000"/>
          <w:sz w:val="24"/>
        </w:rPr>
        <w:t>神经元，其</w:t>
      </w:r>
      <w:r>
        <w:rPr>
          <w:rFonts w:ascii="Source Han Serif CN" w:hAnsi="Source Han Serif CN" w:eastAsia="Source Han Serif CN"/>
          <w:b w:val="0"/>
          <w:i w:val="0"/>
          <w:color w:val="000000"/>
          <w:sz w:val="24"/>
        </w:rPr>
        <w:t>可通过基于脉冲的反向传播算法进行训练（</w:t>
      </w:r>
      <w:r>
        <w:rPr>
          <w:rFonts w:ascii="" w:hAnsi="" w:eastAsia=""/>
          <w:b w:val="0"/>
          <w:i w:val="0"/>
          <w:color w:val="000000"/>
          <w:sz w:val="24"/>
        </w:rPr>
        <w:t>Lee</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w:t>
      </w:r>
      <w:r>
        <w:rPr>
          <w:rFonts w:ascii="" w:hAnsi="" w:eastAsia=""/>
          <w:b w:val="0"/>
          <w:i w:val="0"/>
          <w:color w:val="000000"/>
          <w:sz w:val="24"/>
        </w:rPr>
        <w:t>Panda</w:t>
      </w:r>
      <w:r>
        <w:rPr>
          <w:rFonts w:ascii="Source Han Serif CN" w:hAnsi="Source Han Serif CN" w:eastAsia="Source Han Serif CN"/>
          <w:b w:val="0"/>
          <w:i w:val="0"/>
          <w:color w:val="000000"/>
          <w:sz w:val="24"/>
        </w:rPr>
        <w:t>和</w:t>
      </w:r>
      <w:r>
        <w:rPr>
          <w:rFonts w:ascii="" w:hAnsi="" w:eastAsia=""/>
          <w:b w:val="0"/>
          <w:i w:val="0"/>
          <w:color w:val="000000"/>
          <w:sz w:val="24"/>
        </w:rPr>
        <w:t>Roy</w:t>
      </w:r>
      <w:r>
        <w:rPr>
          <w:rFonts w:ascii="Source Han Serif CN" w:hAnsi="Source Han Serif CN" w:eastAsia="Source Han Serif CN"/>
          <w:b w:val="0"/>
          <w:i w:val="0"/>
          <w:color w:val="000000"/>
          <w:sz w:val="24"/>
        </w:rPr>
        <w:t>，</w:t>
      </w:r>
      <w:r>
        <w:rPr>
          <w:rFonts w:ascii="" w:hAnsi="" w:eastAsia=""/>
          <w:b w:val="0"/>
          <w:i w:val="0"/>
          <w:color w:val="000000"/>
          <w:sz w:val="24"/>
        </w:rPr>
        <w:t>2016</w:t>
      </w:r>
      <w:r>
        <w:rPr>
          <w:rFonts w:ascii="Source Han Serif CN" w:hAnsi="Source Han Serif CN" w:eastAsia="Source Han Serif CN"/>
          <w:b w:val="0"/>
          <w:i w:val="0"/>
          <w:color w:val="000000"/>
          <w:sz w:val="24"/>
        </w:rPr>
        <w:t>；</w:t>
      </w:r>
      <w:r>
        <w:rPr>
          <w:rFonts w:ascii="" w:hAnsi="" w:eastAsia=""/>
          <w:b w:val="0"/>
          <w:i w:val="0"/>
          <w:color w:val="000000"/>
          <w:sz w:val="24"/>
        </w:rPr>
        <w:t>Wu</w:t>
      </w:r>
      <w:r>
        <w:rPr>
          <w:rFonts w:ascii="Source Han Serif CN" w:hAnsi="Source Han Serif CN" w:eastAsia="Source Han Serif CN"/>
          <w:b w:val="0"/>
          <w:i w:val="0"/>
          <w:color w:val="000000"/>
          <w:sz w:val="24"/>
        </w:rPr>
        <w:t>等人，</w:t>
      </w:r>
      <w:r>
        <w:rPr>
          <w:rFonts w:ascii="" w:hAnsi="" w:eastAsia=""/>
          <w:b w:val="0"/>
          <w:i w:val="0"/>
          <w:color w:val="000000"/>
          <w:sz w:val="24"/>
        </w:rPr>
        <w:t>2018</w:t>
      </w:r>
      <w:r>
        <w:rPr>
          <w:rFonts w:ascii="Source Han Serif CN" w:hAnsi="Source Han Serif CN" w:eastAsia="Source Han Serif CN"/>
          <w:b w:val="0"/>
          <w:i w:val="0"/>
          <w:color w:val="000000"/>
          <w:sz w:val="24"/>
        </w:rPr>
        <w:t>；</w:t>
      </w:r>
      <w:r>
        <w:rPr>
          <w:rFonts w:ascii="" w:hAnsi="" w:eastAsia=""/>
          <w:b w:val="0"/>
          <w:i w:val="0"/>
          <w:color w:val="000000"/>
          <w:sz w:val="24"/>
        </w:rPr>
        <w:t>Lee</w:t>
      </w:r>
      <w:r>
        <w:rPr>
          <w:rFonts w:ascii="Source Han Serif CN" w:hAnsi="Source Han Serif CN" w:eastAsia="Source Han Serif CN"/>
          <w:b w:val="0"/>
          <w:i w:val="0"/>
          <w:color w:val="000000"/>
          <w:sz w:val="24"/>
        </w:rPr>
        <w:t>等人，</w:t>
      </w:r>
      <w:r>
        <w:rPr>
          <w:rFonts w:ascii="" w:hAnsi="" w:eastAsia=""/>
          <w:b w:val="0"/>
          <w:i w:val="0"/>
          <w:color w:val="000000"/>
          <w:sz w:val="24"/>
        </w:rPr>
        <w:t>2018a</w:t>
      </w:r>
      <w:r>
        <w:rPr>
          <w:rFonts w:ascii="Source Han Serif CN" w:hAnsi="Source Han Serif CN" w:eastAsia="Source Han Serif CN"/>
          <w:b w:val="0"/>
          <w:i w:val="0"/>
          <w:color w:val="000000"/>
          <w:sz w:val="24"/>
        </w:rPr>
        <w:t>；</w:t>
      </w:r>
      <w:r>
        <w:rPr>
          <w:rFonts w:ascii="" w:hAnsi="" w:eastAsia=""/>
          <w:b w:val="0"/>
          <w:i w:val="0"/>
          <w:color w:val="000000"/>
          <w:sz w:val="24"/>
        </w:rPr>
        <w:t>Jin</w:t>
      </w:r>
      <w:r>
        <w:rPr>
          <w:rFonts w:ascii="Source Han Serif CN" w:hAnsi="Source Han Serif CN" w:eastAsia="Source Han Serif CN"/>
          <w:b w:val="0"/>
          <w:i w:val="0"/>
          <w:color w:val="000000"/>
          <w:sz w:val="24"/>
        </w:rPr>
        <w:t>等人，</w:t>
      </w:r>
      <w:r>
        <w:rPr>
          <w:rFonts w:ascii="" w:hAnsi="" w:eastAsia=""/>
          <w:b w:val="0"/>
          <w:i w:val="0"/>
          <w:color w:val="000000"/>
          <w:sz w:val="24"/>
        </w:rPr>
        <w:t>2018</w:t>
      </w:r>
      <w:r>
        <w:rPr>
          <w:rFonts w:ascii="Source Han Serif CN" w:hAnsi="Source Han Serif CN" w:eastAsia="Source Han Serif CN"/>
          <w:b w:val="0"/>
          <w:i w:val="0"/>
          <w:color w:val="000000"/>
          <w:sz w:val="24"/>
        </w:rPr>
        <w:t>）。在本文中，我们使用由</w:t>
      </w:r>
      <w:r>
        <w:rPr>
          <w:rFonts w:ascii="" w:hAnsi="" w:eastAsia=""/>
          <w:b w:val="0"/>
          <w:i w:val="0"/>
          <w:color w:val="000000"/>
          <w:sz w:val="24"/>
        </w:rPr>
        <w:t>ReLU</w:t>
      </w:r>
      <w:r>
        <w:rPr>
          <w:rFonts w:ascii="Source Han Serif CN" w:hAnsi="Source Han Serif CN" w:eastAsia="Source Han Serif CN"/>
          <w:b w:val="0"/>
          <w:i w:val="0"/>
          <w:color w:val="000000"/>
          <w:sz w:val="24"/>
        </w:rPr>
        <w:t>神经元组成的全连</w:t>
      </w:r>
      <w:r>
        <w:rPr>
          <w:rFonts w:ascii="Source Han Serif CN" w:hAnsi="Source Han Serif CN" w:eastAsia="Source Han Serif CN"/>
          <w:b w:val="0"/>
          <w:i w:val="0"/>
          <w:color w:val="000000"/>
          <w:sz w:val="24"/>
        </w:rPr>
        <w:t>接层，并采用常用于深度学习网络的反向传播算法进行训练，因为我们主要关注评估所提出的基</w:t>
      </w:r>
      <w:r>
        <w:rPr>
          <w:rFonts w:ascii="Source Han Serif CN" w:hAnsi="Source Han Serif CN" w:eastAsia="Source Han Serif CN"/>
          <w:b w:val="0"/>
          <w:i w:val="0"/>
          <w:color w:val="000000"/>
          <w:sz w:val="24"/>
        </w:rPr>
        <w:t>于概率</w:t>
      </w:r>
      <w:r>
        <w:rPr>
          <w:rFonts w:ascii="" w:hAnsi="" w:eastAsia=""/>
          <w:b w:val="0"/>
          <w:i w:val="0"/>
          <w:color w:val="000000"/>
          <w:sz w:val="24"/>
        </w:rPr>
        <w:t>HB-STDP</w:t>
      </w:r>
      <w:r>
        <w:rPr>
          <w:rFonts w:ascii="Source Han Serif CN" w:hAnsi="Source Han Serif CN" w:eastAsia="Source Han Serif CN"/>
          <w:b w:val="0"/>
          <w:i w:val="0"/>
          <w:color w:val="000000"/>
          <w:sz w:val="24"/>
        </w:rPr>
        <w:t>的无监督训练方法在卷积层中的有效性，该方法将在下一小节中详细说明。</w:t>
      </w:r>
    </w:p>
    <w:p>
      <w:pPr>
        <w:autoSpaceDN w:val="0"/>
        <w:autoSpaceDE w:val="0"/>
        <w:widowControl/>
        <w:spacing w:line="346" w:lineRule="exact" w:before="1030" w:after="0"/>
        <w:ind w:left="18" w:right="0" w:firstLine="0"/>
        <w:jc w:val="left"/>
      </w:pPr>
      <w:r>
        <w:rPr>
          <w:rFonts w:ascii="" w:hAnsi="" w:eastAsia=""/>
          <w:b/>
          <w:i w:val="0"/>
          <w:color w:val="000000"/>
          <w:sz w:val="24"/>
        </w:rPr>
        <w:t>2.2</w:t>
      </w:r>
      <w:r>
        <w:rPr>
          <w:rFonts w:ascii="Source Han Serif CN" w:hAnsi="Source Han Serif CN" w:eastAsia="Source Han Serif CN"/>
          <w:b/>
          <w:i w:val="0"/>
          <w:color w:val="000000"/>
          <w:sz w:val="24"/>
        </w:rPr>
        <w:t>用于二值突触权重的混合</w:t>
      </w:r>
      <w:r>
        <w:rPr>
          <w:rFonts w:ascii="" w:hAnsi="" w:eastAsia=""/>
          <w:b/>
          <w:i w:val="0"/>
          <w:color w:val="000000"/>
          <w:sz w:val="24"/>
        </w:rPr>
        <w:t>-STDP</w:t>
      </w:r>
      <w:r>
        <w:rPr>
          <w:rFonts w:ascii="Source Han Serif CN" w:hAnsi="Source Han Serif CN" w:eastAsia="Source Han Serif CN"/>
          <w:b/>
          <w:i w:val="0"/>
          <w:color w:val="000000"/>
          <w:sz w:val="24"/>
        </w:rPr>
        <w:t>（</w:t>
      </w:r>
      <w:r>
        <w:rPr>
          <w:rFonts w:ascii="" w:hAnsi="" w:eastAsia=""/>
          <w:b/>
          <w:i w:val="0"/>
          <w:color w:val="000000"/>
          <w:sz w:val="24"/>
        </w:rPr>
        <w:t>HB-STDP</w:t>
      </w:r>
      <w:r>
        <w:rPr>
          <w:rFonts w:ascii="Source Han Serif CN" w:hAnsi="Source Han Serif CN" w:eastAsia="Source Han Serif CN"/>
          <w:b/>
          <w:i w:val="0"/>
          <w:color w:val="000000"/>
          <w:sz w:val="24"/>
        </w:rPr>
        <w:t>）</w:t>
      </w:r>
    </w:p>
    <w:p>
      <w:pPr>
        <w:autoSpaceDN w:val="0"/>
        <w:autoSpaceDE w:val="0"/>
        <w:widowControl/>
        <w:spacing w:line="358" w:lineRule="exact" w:before="378" w:after="0"/>
        <w:ind w:left="0" w:right="144" w:firstLine="478"/>
        <w:jc w:val="left"/>
      </w:pPr>
      <w:r>
        <w:rPr>
          <w:rFonts w:ascii="Source Han Serif CN" w:hAnsi="Source Han Serif CN" w:eastAsia="Source Han Serif CN"/>
          <w:b w:val="0"/>
          <w:i w:val="0"/>
          <w:color w:val="000000"/>
          <w:sz w:val="24"/>
        </w:rPr>
        <w:t>我们提出一种基于</w:t>
      </w:r>
      <w:r>
        <w:rPr>
          <w:rFonts w:ascii="" w:hAnsi="" w:eastAsia=""/>
          <w:b w:val="0"/>
          <w:i w:val="0"/>
          <w:color w:val="000000"/>
          <w:sz w:val="24"/>
        </w:rPr>
        <w:t>STDP</w:t>
      </w:r>
      <w:r>
        <w:rPr>
          <w:rFonts w:ascii="Source Han Serif CN" w:hAnsi="Source Han Serif CN" w:eastAsia="Source Han Serif CN"/>
          <w:b w:val="0"/>
          <w:i w:val="0"/>
          <w:color w:val="000000"/>
          <w:sz w:val="24"/>
        </w:rPr>
        <w:t>的概率学习规则，称为混合</w:t>
      </w:r>
      <w:r>
        <w:rPr>
          <w:rFonts w:ascii="" w:hAnsi="" w:eastAsia=""/>
          <w:b w:val="0"/>
          <w:i w:val="0"/>
          <w:color w:val="000000"/>
          <w:sz w:val="24"/>
        </w:rPr>
        <w:t>-STDP</w:t>
      </w:r>
      <w:r>
        <w:rPr>
          <w:rFonts w:ascii="Source Han Serif CN" w:hAnsi="Source Han Serif CN" w:eastAsia="Source Han Serif CN"/>
          <w:b w:val="0"/>
          <w:i w:val="0"/>
          <w:color w:val="000000"/>
          <w:sz w:val="24"/>
        </w:rPr>
        <w:t>（</w:t>
      </w:r>
      <w:r>
        <w:rPr>
          <w:rFonts w:ascii="" w:hAnsi="" w:eastAsia=""/>
          <w:b w:val="0"/>
          <w:i w:val="0"/>
          <w:color w:val="000000"/>
          <w:sz w:val="24"/>
        </w:rPr>
        <w:t>HB-STDP</w:t>
      </w:r>
      <w:r>
        <w:rPr>
          <w:rFonts w:ascii="Source Han Serif CN" w:hAnsi="Source Han Serif CN" w:eastAsia="Source Han Serif CN"/>
          <w:b w:val="0"/>
          <w:i w:val="0"/>
          <w:color w:val="000000"/>
          <w:sz w:val="24"/>
        </w:rPr>
        <w:t>），该规则整合了赫</w:t>
      </w:r>
      <w:r>
        <w:rPr>
          <w:rFonts w:ascii="Source Han Serif CN" w:hAnsi="Source Han Serif CN" w:eastAsia="Source Han Serif CN"/>
          <w:b w:val="0"/>
          <w:i w:val="0"/>
          <w:color w:val="000000"/>
          <w:sz w:val="24"/>
        </w:rPr>
        <w:t>布与反赫布学习机制，用于训练构成脉冲神经网络（</w:t>
      </w:r>
      <w:r>
        <w:rPr>
          <w:rFonts w:ascii="" w:hAnsi="" w:eastAsia=""/>
          <w:b w:val="0"/>
          <w:i w:val="0"/>
          <w:color w:val="000000"/>
          <w:sz w:val="24"/>
        </w:rPr>
        <w:t>SNN</w:t>
      </w:r>
      <w:r>
        <w:rPr>
          <w:rFonts w:ascii="Source Han Serif CN" w:hAnsi="Source Han Serif CN" w:eastAsia="Source Han Serif CN"/>
          <w:b w:val="0"/>
          <w:i w:val="0"/>
          <w:color w:val="000000"/>
          <w:sz w:val="24"/>
        </w:rPr>
        <w:t>）的二值突触权重。我们提出了</w:t>
      </w:r>
      <w:r>
        <w:rPr>
          <w:rFonts w:ascii="" w:hAnsi="" w:eastAsia=""/>
          <w:b w:val="0"/>
          <w:i w:val="0"/>
          <w:color w:val="000000"/>
          <w:sz w:val="24"/>
        </w:rPr>
        <w:t>HB-STDP</w:t>
      </w:r>
      <w:r>
        <w:rPr>
          <w:rFonts w:ascii="Source Han Serif CN" w:hAnsi="Source Han Serif CN" w:eastAsia="Source Han Serif CN"/>
          <w:b w:val="0"/>
          <w:i w:val="0"/>
          <w:color w:val="000000"/>
          <w:sz w:val="24"/>
        </w:rPr>
        <w:t>学习规则的两种版本，即兴奋性</w:t>
      </w:r>
      <w:r>
        <w:rPr>
          <w:rFonts w:ascii="" w:hAnsi="" w:eastAsia=""/>
          <w:b w:val="0"/>
          <w:i w:val="0"/>
          <w:color w:val="000000"/>
          <w:sz w:val="24"/>
        </w:rPr>
        <w:t>HB-STDP</w:t>
      </w:r>
      <w:r>
        <w:rPr>
          <w:rFonts w:ascii="Source Han Serif CN" w:hAnsi="Source Han Serif CN" w:eastAsia="Source Han Serif CN"/>
          <w:b w:val="0"/>
          <w:i w:val="0"/>
          <w:color w:val="000000"/>
          <w:sz w:val="24"/>
        </w:rPr>
        <w:t>（</w:t>
      </w:r>
      <w:r>
        <w:rPr>
          <w:rFonts w:ascii="" w:hAnsi="" w:eastAsia=""/>
          <w:b w:val="0"/>
          <w:i w:val="0"/>
          <w:color w:val="000000"/>
          <w:sz w:val="24"/>
        </w:rPr>
        <w:t>eHB-STDP</w:t>
      </w:r>
      <w:r>
        <w:rPr>
          <w:rFonts w:ascii="Source Han Serif CN" w:hAnsi="Source Han Serif CN" w:eastAsia="Source Han Serif CN"/>
          <w:b w:val="0"/>
          <w:i w:val="0"/>
          <w:color w:val="000000"/>
          <w:sz w:val="24"/>
        </w:rPr>
        <w:t>）和抑制性</w:t>
      </w:r>
      <w:r>
        <w:rPr>
          <w:rFonts w:ascii="" w:hAnsi="" w:eastAsia=""/>
          <w:b w:val="0"/>
          <w:i w:val="0"/>
          <w:color w:val="000000"/>
          <w:sz w:val="24"/>
        </w:rPr>
        <w:t>HB-STDP</w:t>
      </w:r>
      <w:r>
        <w:rPr>
          <w:rFonts w:ascii="Source Han Serif CN" w:hAnsi="Source Han Serif CN" w:eastAsia="Source Han Serif CN"/>
          <w:b w:val="0"/>
          <w:i w:val="0"/>
          <w:color w:val="000000"/>
          <w:sz w:val="24"/>
        </w:rPr>
        <w:t>（</w:t>
      </w:r>
      <w:r>
        <w:rPr>
          <w:rFonts w:ascii="" w:hAnsi="" w:eastAsia=""/>
          <w:b w:val="0"/>
          <w:i w:val="0"/>
          <w:color w:val="000000"/>
          <w:sz w:val="24"/>
        </w:rPr>
        <w:t>iHB-STDP</w:t>
      </w:r>
      <w:r>
        <w:rPr>
          <w:rFonts w:ascii="Source Han Serif CN" w:hAnsi="Source Han Serif CN" w:eastAsia="Source Han Serif CN"/>
          <w:b w:val="0"/>
          <w:i w:val="0"/>
          <w:color w:val="000000"/>
          <w:sz w:val="24"/>
        </w:rPr>
        <w:t>），分别用于训练连接兴奋性前神经元和抑制性前神经元到兴奋性后神经元的二值突</w:t>
      </w:r>
      <w:r>
        <w:rPr>
          <w:rFonts w:ascii="Source Han Serif CN" w:hAnsi="Source Han Serif CN" w:eastAsia="Source Han Serif CN"/>
          <w:b w:val="0"/>
          <w:i w:val="0"/>
          <w:color w:val="000000"/>
          <w:sz w:val="24"/>
        </w:rPr>
        <w:t>触权重。兴奋性神经元被建模为发射单位正脉冲的神经元，而抑制性神经元则发射单位负脉冲。</w:t>
      </w:r>
      <w:r>
        <w:rPr>
          <w:rFonts w:ascii="Source Han Serif CN" w:hAnsi="Source Han Serif CN" w:eastAsia="Source Han Serif CN"/>
          <w:b w:val="0"/>
          <w:i w:val="0"/>
          <w:color w:val="000000"/>
          <w:sz w:val="24"/>
        </w:rPr>
        <w:t>强度范围为</w:t>
      </w:r>
      <w:r>
        <w:rPr>
          <w:rFonts w:ascii="" w:hAnsi="" w:eastAsia=""/>
          <w:b w:val="0"/>
          <w:i w:val="0"/>
          <w:color w:val="000000"/>
          <w:sz w:val="24"/>
        </w:rPr>
        <w:t>0</w:t>
      </w:r>
      <w:r>
        <w:rPr>
          <w:rFonts w:ascii="Source Han Serif CN" w:hAnsi="Source Han Serif CN" w:eastAsia="Source Han Serif CN"/>
          <w:b w:val="0"/>
          <w:i w:val="0"/>
          <w:color w:val="000000"/>
          <w:sz w:val="24"/>
        </w:rPr>
        <w:t>到</w:t>
      </w:r>
      <w:r>
        <w:rPr>
          <w:rFonts w:ascii="" w:hAnsi="" w:eastAsia=""/>
          <w:b w:val="0"/>
          <w:i w:val="0"/>
          <w:color w:val="000000"/>
          <w:sz w:val="24"/>
        </w:rPr>
        <w:t>255</w:t>
      </w:r>
      <w:r>
        <w:rPr>
          <w:rFonts w:ascii="Source Han Serif CN" w:hAnsi="Source Han Serif CN" w:eastAsia="Source Han Serif CN"/>
          <w:b w:val="0"/>
          <w:i w:val="0"/>
          <w:color w:val="000000"/>
          <w:sz w:val="24"/>
        </w:rPr>
        <w:t>的输入图像像素被映射到兴奋性前神经元，以与各自像素强度成比例的速</w:t>
      </w:r>
      <w:r>
        <w:rPr>
          <w:rFonts w:ascii="Source Han Serif CN" w:hAnsi="Source Han Serif CN" w:eastAsia="Source Han Serif CN"/>
          <w:b w:val="0"/>
          <w:i w:val="0"/>
          <w:color w:val="000000"/>
          <w:sz w:val="24"/>
        </w:rPr>
        <w:t>率发射单位正脉冲。相反，经过预处理的输入图像通过将原始像素强度归一化为零均值和单位方</w:t>
      </w:r>
      <w:r>
        <w:rPr>
          <w:rFonts w:ascii="Source Han Serif CN" w:hAnsi="Source Han Serif CN" w:eastAsia="Source Han Serif CN"/>
          <w:b w:val="0"/>
          <w:i w:val="0"/>
          <w:color w:val="000000"/>
          <w:sz w:val="24"/>
        </w:rPr>
        <w:t>差，得到包含正负像素强度的归一化图像。具有负强度的归一化像素被映射到抑制性前神经元，</w:t>
      </w:r>
      <w:r>
        <w:rPr>
          <w:rFonts w:ascii="Source Han Serif CN" w:hAnsi="Source Han Serif CN" w:eastAsia="Source Han Serif CN"/>
          <w:b w:val="0"/>
          <w:i w:val="0"/>
          <w:color w:val="000000"/>
          <w:sz w:val="24"/>
        </w:rPr>
        <w:t>以发射单位负脉冲。包含兴奋性前神经元和抑制性前神经元的归一化输入映射提供了对图像模式</w:t>
      </w:r>
      <w:r>
        <w:rPr>
          <w:rFonts w:ascii="Source Han Serif CN" w:hAnsi="Source Han Serif CN" w:eastAsia="Source Han Serif CN"/>
          <w:b w:val="0"/>
          <w:i w:val="0"/>
          <w:color w:val="000000"/>
          <w:sz w:val="24"/>
        </w:rPr>
        <w:t>更丰富的脉冲编码，从而实现高效的基于</w:t>
      </w:r>
      <w:r>
        <w:rPr>
          <w:rFonts w:ascii="" w:hAnsi="" w:eastAsia=""/>
          <w:b w:val="0"/>
          <w:i w:val="0"/>
          <w:color w:val="000000"/>
          <w:sz w:val="24"/>
        </w:rPr>
        <w:t>STDP</w:t>
      </w:r>
      <w:r>
        <w:rPr>
          <w:rFonts w:ascii="Source Han Serif CN" w:hAnsi="Source Han Serif CN" w:eastAsia="Source Han Serif CN"/>
          <w:b w:val="0"/>
          <w:i w:val="0"/>
          <w:color w:val="000000"/>
          <w:sz w:val="24"/>
        </w:rPr>
        <w:t>的特征学习。我们发现，对于</w:t>
      </w:r>
      <w:r>
        <w:rPr>
          <w:rFonts w:ascii="" w:hAnsi="" w:eastAsia=""/>
          <w:b w:val="0"/>
          <w:i w:val="0"/>
          <w:color w:val="000000"/>
          <w:sz w:val="24"/>
        </w:rPr>
        <w:t>CIFAR-10</w:t>
      </w:r>
      <w:r>
        <w:rPr>
          <w:rFonts w:ascii="Source Han Serif CN" w:hAnsi="Source Han Serif CN" w:eastAsia="Source Han Serif CN"/>
          <w:b w:val="0"/>
          <w:i w:val="0"/>
          <w:color w:val="000000"/>
          <w:sz w:val="24"/>
        </w:rPr>
        <w:t>数据集</w:t>
      </w:r>
      <w:r>
        <w:rPr>
          <w:rFonts w:ascii="Source Han Serif CN" w:hAnsi="Source Han Serif CN" w:eastAsia="Source Han Serif CN"/>
          <w:b w:val="0"/>
          <w:i w:val="0"/>
          <w:color w:val="000000"/>
          <w:sz w:val="24"/>
        </w:rPr>
        <w:t>（</w:t>
      </w:r>
      <w:r>
        <w:rPr>
          <w:rFonts w:ascii="" w:hAnsi="" w:eastAsia=""/>
          <w:b w:val="0"/>
          <w:i w:val="0"/>
          <w:color w:val="000000"/>
          <w:sz w:val="24"/>
        </w:rPr>
        <w:t>Krizhevsky,2009</w:t>
      </w:r>
      <w:r>
        <w:rPr>
          <w:rFonts w:ascii="Source Han Serif CN" w:hAnsi="Source Han Serif CN" w:eastAsia="Source Han Serif CN"/>
          <w:b w:val="0"/>
          <w:i w:val="0"/>
          <w:color w:val="000000"/>
          <w:sz w:val="24"/>
        </w:rPr>
        <w:t>）中的自然图像，输入归一化至关重要，因为这些图像不像</w:t>
      </w:r>
      <w:r>
        <w:rPr>
          <w:rFonts w:ascii="" w:hAnsi="" w:eastAsia=""/>
          <w:b w:val="0"/>
          <w:i w:val="0"/>
          <w:color w:val="000000"/>
          <w:sz w:val="24"/>
        </w:rPr>
        <w:t>MNIST</w:t>
      </w:r>
      <w:r>
        <w:rPr>
          <w:rFonts w:ascii="Source Han Serif CN" w:hAnsi="Source Han Serif CN" w:eastAsia="Source Han Serif CN"/>
          <w:b w:val="0"/>
          <w:i w:val="0"/>
          <w:color w:val="000000"/>
          <w:sz w:val="24"/>
        </w:rPr>
        <w:t>数据集</w:t>
      </w:r>
      <w:r>
        <w:rPr>
          <w:rFonts w:ascii="Source Han Serif CN" w:hAnsi="Source Han Serif CN" w:eastAsia="Source Han Serif CN"/>
          <w:b w:val="0"/>
          <w:i w:val="0"/>
          <w:color w:val="000000"/>
          <w:sz w:val="24"/>
        </w:rPr>
        <w:t>（</w:t>
      </w:r>
      <w:r>
        <w:rPr>
          <w:rFonts w:ascii="" w:hAnsi="" w:eastAsia=""/>
          <w:b w:val="0"/>
          <w:i w:val="0"/>
          <w:color w:val="000000"/>
          <w:sz w:val="24"/>
        </w:rPr>
        <w:t>LeCun</w:t>
      </w:r>
      <w:r>
        <w:rPr>
          <w:rFonts w:ascii="Source Han Serif CN" w:hAnsi="Source Han Serif CN" w:eastAsia="Source Han Serif CN"/>
          <w:b w:val="0"/>
          <w:i w:val="0"/>
          <w:color w:val="000000"/>
          <w:sz w:val="24"/>
        </w:rPr>
        <w:t>等人，</w:t>
      </w:r>
      <w:r>
        <w:rPr>
          <w:rFonts w:ascii="" w:hAnsi="" w:eastAsia=""/>
          <w:b w:val="0"/>
          <w:i w:val="0"/>
          <w:color w:val="000000"/>
          <w:sz w:val="24"/>
        </w:rPr>
        <w:t>1998</w:t>
      </w:r>
      <w:r>
        <w:rPr>
          <w:rFonts w:ascii="Source Han Serif CN" w:hAnsi="Source Han Serif CN" w:eastAsia="Source Han Serif CN"/>
          <w:b w:val="0"/>
          <w:i w:val="0"/>
          <w:color w:val="000000"/>
          <w:sz w:val="24"/>
        </w:rPr>
        <w:t>）中的数字模式那样具有感兴趣的区域与背景之间的清晰分离。</w:t>
      </w:r>
    </w:p>
    <w:p>
      <w:pPr>
        <w:autoSpaceDN w:val="0"/>
        <w:autoSpaceDE w:val="0"/>
        <w:widowControl/>
        <w:spacing w:line="358" w:lineRule="exact" w:before="576" w:after="0"/>
        <w:ind w:left="6" w:right="0" w:firstLine="478"/>
        <w:jc w:val="left"/>
      </w:pPr>
      <w:r>
        <w:rPr>
          <w:rFonts w:ascii="Source Han Serif CN" w:hAnsi="Source Han Serif CN" w:eastAsia="Source Han Serif CN"/>
          <w:b w:val="0"/>
          <w:i w:val="0"/>
          <w:color w:val="000000"/>
          <w:sz w:val="24"/>
        </w:rPr>
        <w:t>二值突触需要一种概率学习规则，以防止权重在允许的水平之间快速切换，否则会使突触失</w:t>
      </w:r>
      <w:r>
        <w:rPr>
          <w:rFonts w:ascii="Source Han Serif CN" w:hAnsi="Source Han Serif CN" w:eastAsia="Source Han Serif CN"/>
          <w:b w:val="0"/>
          <w:i w:val="0"/>
          <w:color w:val="000000"/>
          <w:sz w:val="24"/>
        </w:rPr>
        <w:t>去记忆功能。所提出的</w:t>
      </w:r>
      <w:r>
        <w:rPr>
          <w:rFonts w:ascii="" w:hAnsi="" w:eastAsia=""/>
          <w:b w:val="0"/>
          <w:i w:val="0"/>
          <w:color w:val="000000"/>
          <w:sz w:val="24"/>
        </w:rPr>
        <w:t>eHB-STDP</w:t>
      </w:r>
      <w:r>
        <w:rPr>
          <w:rFonts w:ascii="Source Han Serif CN" w:hAnsi="Source Han Serif CN" w:eastAsia="Source Han Serif CN"/>
          <w:b w:val="0"/>
          <w:i w:val="0"/>
          <w:color w:val="000000"/>
          <w:sz w:val="24"/>
        </w:rPr>
        <w:t>和</w:t>
      </w:r>
      <w:r>
        <w:rPr>
          <w:rFonts w:ascii="" w:hAnsi="" w:eastAsia=""/>
          <w:b w:val="0"/>
          <w:i w:val="0"/>
          <w:color w:val="000000"/>
          <w:sz w:val="24"/>
        </w:rPr>
        <w:t>iHB-STDP</w:t>
      </w:r>
      <w:r>
        <w:rPr>
          <w:rFonts w:ascii="Source Han Serif CN" w:hAnsi="Source Han Serif CN" w:eastAsia="Source Han Serif CN"/>
          <w:b w:val="0"/>
          <w:i w:val="0"/>
          <w:color w:val="000000"/>
          <w:sz w:val="24"/>
        </w:rPr>
        <w:t>学习规则均将一对前脉冲和后脉冲之间的时间</w:t>
      </w:r>
      <w:r>
        <w:rPr>
          <w:rFonts w:ascii="Source Han Serif CN" w:hAnsi="Source Han Serif CN" w:eastAsia="Source Han Serif CN"/>
          <w:b w:val="0"/>
          <w:i w:val="0"/>
          <w:color w:val="000000"/>
          <w:sz w:val="24"/>
        </w:rPr>
        <w:t>差映射到连接的二进制突触的切换概率。我们首先详细说明兴奋性前神经元的</w:t>
      </w:r>
      <w:r>
        <w:rPr>
          <w:rFonts w:ascii="" w:hAnsi="" w:eastAsia=""/>
          <w:b w:val="0"/>
          <w:i w:val="0"/>
          <w:color w:val="000000"/>
          <w:sz w:val="24"/>
        </w:rPr>
        <w:t>eHB-STDP</w:t>
      </w:r>
      <w:r>
        <w:rPr>
          <w:rFonts w:ascii="Source Han Serif CN" w:hAnsi="Source Han Serif CN" w:eastAsia="Source Han Serif CN"/>
          <w:b w:val="0"/>
          <w:i w:val="0"/>
          <w:color w:val="000000"/>
          <w:sz w:val="24"/>
        </w:rPr>
        <w:t>学习</w:t>
      </w:r>
      <w:r>
        <w:rPr>
          <w:rFonts w:ascii="Source Han Serif CN" w:hAnsi="Source Han Serif CN" w:eastAsia="Source Han Serif CN"/>
          <w:b w:val="0"/>
          <w:i w:val="0"/>
          <w:color w:val="000000"/>
          <w:sz w:val="24"/>
        </w:rPr>
        <w:t>规则，随后讨论学习动态如何适应抑制性前神经元。根据</w:t>
      </w:r>
      <w:r>
        <w:rPr>
          <w:rFonts w:ascii="" w:hAnsi="" w:eastAsia=""/>
          <w:b w:val="0"/>
          <w:i w:val="0"/>
          <w:color w:val="000000"/>
          <w:sz w:val="24"/>
        </w:rPr>
        <w:t>eHB-STDP</w:t>
      </w:r>
      <w:r>
        <w:rPr>
          <w:rFonts w:ascii="Source Han Serif CN" w:hAnsi="Source Han Serif CN" w:eastAsia="Source Han Serif CN"/>
          <w:b w:val="0"/>
          <w:i w:val="0"/>
          <w:color w:val="000000"/>
          <w:sz w:val="24"/>
        </w:rPr>
        <w:t>，如果一个兴奋性前脉冲</w:t>
      </w:r>
      <w:r>
        <w:rPr>
          <w:rFonts w:ascii="Source Han Serif CN" w:hAnsi="Source Han Serif CN" w:eastAsia="Source Han Serif CN"/>
          <w:b w:val="0"/>
          <w:i w:val="0"/>
          <w:color w:val="000000"/>
          <w:sz w:val="24"/>
        </w:rPr>
        <w:t>（在时间点</w:t>
      </w:r>
      <w:r>
        <w:rPr>
          <w:rFonts w:ascii="CMMI12" w:hAnsi="CMMI12" w:eastAsia="CMMI12"/>
          <w:b w:val="0"/>
          <w:i/>
          <w:color w:val="000000"/>
          <w:sz w:val="24"/>
        </w:rPr>
        <w:t>t</w:t>
      </w:r>
      <w:r>
        <w:rPr>
          <w:rFonts w:ascii="CMMI9" w:hAnsi="CMMI9" w:eastAsia="CMMI9"/>
          <w:b w:val="0"/>
          <w:i/>
          <w:color w:val="000000"/>
          <w:sz w:val="18"/>
        </w:rPr>
        <w:t>pre</w:t>
      </w:r>
      <w:r>
        <w:rPr>
          <w:rFonts w:ascii="Source Han Serif CN" w:hAnsi="Source Han Serif CN" w:eastAsia="Source Han Serif CN"/>
          <w:b w:val="0"/>
          <w:i w:val="0"/>
          <w:color w:val="000000"/>
          <w:sz w:val="24"/>
        </w:rPr>
        <w:t>）触发后突触神经元发放（在时间点</w:t>
      </w:r>
      <w:r>
        <w:rPr>
          <w:rFonts w:ascii="CMMI12" w:hAnsi="CMMI12" w:eastAsia="CMMI12"/>
          <w:b w:val="0"/>
          <w:i/>
          <w:color w:val="000000"/>
          <w:sz w:val="24"/>
        </w:rPr>
        <w:t>t</w:t>
      </w:r>
      <w:r>
        <w:rPr>
          <w:rFonts w:ascii="CMMI9" w:hAnsi="CMMI9" w:eastAsia="CMMI9"/>
          <w:b w:val="0"/>
          <w:i/>
          <w:color w:val="000000"/>
          <w:sz w:val="18"/>
        </w:rPr>
        <w:t>post</w:t>
      </w:r>
      <w:r>
        <w:rPr>
          <w:rFonts w:ascii="Source Han Serif CN" w:hAnsi="Source Han Serif CN" w:eastAsia="Source Han Serif CN"/>
          <w:b w:val="0"/>
          <w:i w:val="0"/>
          <w:color w:val="000000"/>
          <w:sz w:val="24"/>
        </w:rPr>
        <w:t>），且各自脉冲时间（</w:t>
      </w:r>
      <w:r>
        <w:rPr>
          <w:rFonts w:ascii="CMR12" w:hAnsi="CMR12" w:eastAsia="CMR12"/>
          <w:b w:val="0"/>
          <w:i w:val="0"/>
          <w:color w:val="000000"/>
          <w:sz w:val="24"/>
        </w:rPr>
        <w:t>∆</w:t>
      </w:r>
      <w:r>
        <w:rPr>
          <w:rFonts w:ascii="CMMI12" w:hAnsi="CMMI12" w:eastAsia="CMMI12"/>
          <w:b w:val="0"/>
          <w:i/>
          <w:color w:val="000000"/>
          <w:sz w:val="24"/>
        </w:rPr>
        <w:t>t</w:t>
      </w:r>
      <w:r>
        <w:rPr>
          <w:rFonts w:ascii="CMR12" w:hAnsi="CMR12" w:eastAsia="CMR12"/>
          <w:b w:val="0"/>
          <w:i w:val="0"/>
          <w:color w:val="000000"/>
          <w:sz w:val="24"/>
        </w:rPr>
        <w:t xml:space="preserve"> =</w:t>
      </w:r>
      <w:r>
        <w:rPr>
          <w:rFonts w:ascii="CMMI12" w:hAnsi="CMMI12" w:eastAsia="CMMI12"/>
          <w:b w:val="0"/>
          <w:i/>
          <w:color w:val="000000"/>
          <w:sz w:val="24"/>
        </w:rPr>
        <w:t xml:space="preserve"> t</w:t>
      </w:r>
      <w:r>
        <w:rPr>
          <w:rFonts w:ascii="CMMI9" w:hAnsi="CMMI9" w:eastAsia="CMMI9"/>
          <w:b w:val="0"/>
          <w:i/>
          <w:color w:val="000000"/>
          <w:sz w:val="18"/>
        </w:rPr>
        <w:t>post</w:t>
      </w:r>
      <w:r>
        <w:rPr>
          <w:rFonts w:ascii="CMSY10" w:hAnsi="CMSY10" w:eastAsia="CMSY10"/>
          <w:b w:val="0"/>
          <w:i/>
          <w:color w:val="000000"/>
          <w:sz w:val="24"/>
        </w:rPr>
        <w:t xml:space="preserve"> −</w:t>
      </w:r>
      <w:r>
        <w:rPr>
          <w:rFonts w:ascii="CMMI12" w:hAnsi="CMMI12" w:eastAsia="CMMI12"/>
          <w:b w:val="0"/>
          <w:i/>
          <w:color w:val="000000"/>
          <w:sz w:val="24"/>
        </w:rPr>
        <w:t>t</w:t>
      </w:r>
      <w:r>
        <w:rPr>
          <w:rFonts w:ascii="CMMI9" w:hAnsi="CMMI9" w:eastAsia="CMMI9"/>
          <w:b w:val="0"/>
          <w:i/>
          <w:color w:val="000000"/>
          <w:sz w:val="18"/>
        </w:rPr>
        <w:t>pre</w:t>
      </w:r>
      <w:r>
        <w:rPr>
          <w:rFonts w:ascii="Source Han Serif CN" w:hAnsi="Source Han Serif CN" w:eastAsia="Source Han Serif CN"/>
          <w:b w:val="0"/>
          <w:i w:val="0"/>
          <w:color w:val="000000"/>
          <w:sz w:val="24"/>
        </w:rPr>
        <w:t>）</w:t>
      </w:r>
      <w:r>
        <w:rPr>
          <w:rFonts w:ascii="Source Han Serif CN" w:hAnsi="Source Han Serif CN" w:eastAsia="Source Han Serif CN"/>
          <w:b w:val="0"/>
          <w:i w:val="0"/>
          <w:color w:val="000000"/>
          <w:sz w:val="24"/>
        </w:rPr>
        <w:t>之间的差值小于预设的时间周期（</w:t>
      </w:r>
      <w:r>
        <w:rPr>
          <w:rFonts w:ascii="CMMI12" w:hAnsi="CMMI12" w:eastAsia="CMMI12"/>
          <w:b w:val="0"/>
          <w:i/>
          <w:color w:val="000000"/>
          <w:sz w:val="24"/>
        </w:rPr>
        <w:t>t</w:t>
      </w:r>
      <w:r>
        <w:rPr>
          <w:rFonts w:ascii="CMMI9" w:hAnsi="CMMI9" w:eastAsia="CMMI9"/>
          <w:b w:val="0"/>
          <w:i/>
          <w:color w:val="000000"/>
          <w:sz w:val="18"/>
        </w:rPr>
        <w:t>Hebb pot</w:t>
      </w:r>
      <w:r>
        <w:rPr>
          <w:rFonts w:ascii="Source Han Serif CN" w:hAnsi="Source Han Serif CN" w:eastAsia="Source Han Serif CN"/>
          <w:b w:val="0"/>
          <w:i w:val="0"/>
          <w:color w:val="000000"/>
          <w:sz w:val="24"/>
        </w:rPr>
        <w:t>），则以恒定概率</w:t>
      </w:r>
      <w:r>
        <w:rPr>
          <w:rFonts w:ascii="CMMI12" w:hAnsi="CMMI12" w:eastAsia="CMMI12"/>
          <w:b w:val="0"/>
          <w:i/>
          <w:color w:val="000000"/>
          <w:sz w:val="24"/>
        </w:rPr>
        <w:t>t</w:t>
      </w:r>
      <w:r>
        <w:rPr>
          <w:rFonts w:ascii="CMMI9" w:hAnsi="CMMI9" w:eastAsia="CMMI9"/>
          <w:b w:val="0"/>
          <w:i/>
          <w:color w:val="000000"/>
          <w:sz w:val="18"/>
        </w:rPr>
        <w:t>pre</w:t>
      </w:r>
      <w:r>
        <w:rPr>
          <w:rFonts w:ascii="Source Han Serif CN" w:hAnsi="Source Han Serif CN" w:eastAsia="Source Han Serif CN"/>
          <w:b w:val="0"/>
          <w:i w:val="0"/>
          <w:color w:val="000000"/>
          <w:sz w:val="24"/>
        </w:rPr>
        <w:t>将突触从低（</w:t>
      </w:r>
      <w:r>
        <w:rPr>
          <w:rFonts w:ascii="" w:hAnsi="" w:eastAsia=""/>
          <w:b w:val="0"/>
          <w:i w:val="0"/>
          <w:color w:val="000000"/>
          <w:sz w:val="24"/>
        </w:rPr>
        <w:t>‘L’</w:t>
      </w:r>
      <w:r>
        <w:rPr>
          <w:rFonts w:ascii="CMSY10" w:hAnsi="CMSY10" w:eastAsia="CMSY10"/>
          <w:b w:val="0"/>
          <w:i/>
          <w:color w:val="000000"/>
          <w:sz w:val="24"/>
        </w:rPr>
        <w:t>→</w:t>
      </w:r>
      <w:r>
        <w:rPr>
          <w:rFonts w:ascii="" w:hAnsi="" w:eastAsia=""/>
          <w:b w:val="0"/>
          <w:i w:val="0"/>
          <w:color w:val="000000"/>
          <w:sz w:val="24"/>
        </w:rPr>
        <w:t>‘H’</w:t>
      </w:r>
      <w:r>
        <w:rPr>
          <w:rFonts w:ascii="Source Han Serif CN" w:hAnsi="Source Han Serif CN" w:eastAsia="Source Han Serif CN"/>
          <w:b w:val="0"/>
          <w:i w:val="0"/>
          <w:color w:val="000000"/>
          <w:sz w:val="24"/>
        </w:rPr>
        <w:t>）状态切</w:t>
      </w:r>
      <w:r>
        <w:rPr>
          <w:rFonts w:ascii="Source Han Serif CN" w:hAnsi="Source Han Serif CN" w:eastAsia="Source Han Serif CN"/>
          <w:b w:val="0"/>
          <w:i w:val="0"/>
          <w:color w:val="000000"/>
          <w:sz w:val="24"/>
        </w:rPr>
        <w:t>换到高状态，如图</w:t>
      </w:r>
      <w:r>
        <w:rPr>
          <w:rFonts w:ascii="" w:hAnsi="" w:eastAsia=""/>
          <w:b w:val="0"/>
          <w:i w:val="0"/>
          <w:color w:val="000000"/>
          <w:sz w:val="24"/>
        </w:rPr>
        <w:t>2(a)</w:t>
      </w:r>
      <w:r>
        <w:rPr>
          <w:rFonts w:ascii="Source Han Serif CN" w:hAnsi="Source Han Serif CN" w:eastAsia="Source Han Serif CN"/>
          <w:b w:val="0"/>
          <w:i w:val="0"/>
          <w:color w:val="000000"/>
          <w:sz w:val="24"/>
        </w:rPr>
        <w:t>所示，并由下式描述</w:t>
      </w:r>
    </w:p>
    <w:p>
      <w:pPr>
        <w:autoSpaceDN w:val="0"/>
        <w:tabs>
          <w:tab w:pos="9932" w:val="left"/>
        </w:tabs>
        <w:autoSpaceDE w:val="0"/>
        <w:widowControl/>
        <w:spacing w:line="316" w:lineRule="exact" w:before="354" w:after="0"/>
        <w:ind w:left="26"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5</w:t>
      </w:r>
    </w:p>
    <w:p>
      <w:pPr>
        <w:sectPr>
          <w:pgSz w:w="11906" w:h="16838"/>
          <w:pgMar w:top="376" w:right="668" w:bottom="470" w:left="898" w:header="720" w:footer="720" w:gutter="0"/>
          <w:cols/>
          <w:docGrid w:linePitch="360"/>
        </w:sectPr>
      </w:pPr>
    </w:p>
    <w:p>
      <w:pPr>
        <w:autoSpaceDN w:val="0"/>
        <w:autoSpaceDE w:val="0"/>
        <w:widowControl/>
        <w:spacing w:line="690" w:lineRule="exact" w:before="0" w:after="0"/>
        <w:ind w:left="0" w:right="0"/>
      </w:pPr>
    </w:p>
    <w:tbl>
      <w:tblPr>
        <w:tblW w:type="auto" w:w="0"/>
        <w:tblLayout w:type="fixed"/>
        <w:tblLook w:firstColumn="1" w:firstRow="1" w:lastColumn="0" w:lastRow="0" w:noHBand="0" w:noVBand="1" w:val="04A0"/>
        <w:tblInd w:w="286.0" w:type="dxa"/>
      </w:tblPr>
      <w:tblGrid>
        <w:gridCol w:w="5566"/>
        <w:gridCol w:w="5566"/>
      </w:tblGrid>
      <w:tr>
        <w:trPr>
          <w:trHeight w:hRule="exact" w:val="3174"/>
        </w:trPr>
        <w:tc>
          <w:tcPr>
            <w:tcW w:type="dxa" w:w="5320"/>
            <w:tcBorders/>
            <w:shd w:fill="ffffff"/>
            <w:tcMar>
              <w:start w:w="0" w:type="dxa"/>
              <w:end w:w="0" w:type="dxa"/>
            </w:tcMar>
          </w:tcPr>
          <w:p>
            <w:pPr>
              <w:autoSpaceDN w:val="0"/>
              <w:autoSpaceDE w:val="0"/>
              <w:widowControl/>
              <w:spacing w:line="298" w:lineRule="exact" w:before="60" w:after="0"/>
              <w:ind w:left="312" w:right="0" w:firstLine="0"/>
              <w:jc w:val="left"/>
            </w:pPr>
            <w:r>
              <w:rPr>
                <w:rFonts w:ascii="" w:hAnsi="" w:eastAsia=""/>
                <w:b/>
                <w:i/>
                <w:color w:val="000000"/>
                <w:sz w:val="22"/>
              </w:rPr>
              <w:t>Srinivasan</w:t>
            </w:r>
            <w:r>
              <w:rPr>
                <w:rFonts w:ascii="" w:hAnsi="" w:eastAsia=""/>
                <w:b w:val="0"/>
                <w:i w:val="0"/>
                <w:color w:val="000000"/>
                <w:sz w:val="22"/>
              </w:rPr>
              <w:t>等</w:t>
            </w:r>
          </w:p>
          <w:p>
            <w:pPr>
              <w:autoSpaceDN w:val="0"/>
              <w:autoSpaceDE w:val="0"/>
              <w:widowControl/>
              <w:spacing w:line="240" w:lineRule="auto" w:before="470" w:after="0"/>
              <w:ind w:left="300" w:right="0" w:firstLine="0"/>
              <w:jc w:val="left"/>
            </w:pPr>
            <w:r>
              <w:drawing>
                <wp:inline xmlns:a="http://schemas.openxmlformats.org/drawingml/2006/main" xmlns:pic="http://schemas.openxmlformats.org/drawingml/2006/picture">
                  <wp:extent cx="3088640" cy="128905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088640" cy="1289050"/>
                          </a:xfrm>
                          <a:prstGeom prst="rect"/>
                        </pic:spPr>
                      </pic:pic>
                    </a:graphicData>
                  </a:graphic>
                </wp:inline>
              </w:drawing>
            </w:r>
          </w:p>
          <w:p>
            <w:pPr>
              <w:autoSpaceDN w:val="0"/>
              <w:autoSpaceDE w:val="0"/>
              <w:widowControl/>
              <w:spacing w:line="226" w:lineRule="exact" w:before="28" w:after="0"/>
              <w:ind w:left="0" w:right="2332" w:firstLine="0"/>
              <w:jc w:val="right"/>
            </w:pPr>
            <w:r>
              <w:rPr>
                <w:w w:val="97.50632235878392"/>
                <w:rFonts w:ascii="" w:hAnsi="" w:eastAsia=""/>
                <w:b w:val="0"/>
                <w:i w:val="0"/>
                <w:color w:val="000000"/>
                <w:sz w:val="19"/>
              </w:rPr>
              <w:t>(a)$</w:t>
            </w:r>
          </w:p>
        </w:tc>
        <w:tc>
          <w:tcPr>
            <w:tcW w:type="dxa" w:w="5280"/>
            <w:tcBorders/>
            <w:shd w:fill="ffffff"/>
            <w:tcMar>
              <w:start w:w="0" w:type="dxa"/>
              <w:end w:w="0" w:type="dxa"/>
            </w:tcMar>
          </w:tcPr>
          <w:p>
            <w:pPr>
              <w:autoSpaceDN w:val="0"/>
              <w:autoSpaceDE w:val="0"/>
              <w:widowControl/>
              <w:spacing w:line="238" w:lineRule="exact" w:before="120" w:after="0"/>
              <w:ind w:left="0" w:right="458" w:firstLine="0"/>
              <w:jc w:val="right"/>
            </w:pPr>
            <w:r>
              <w:rPr>
                <w:w w:val="97.41244845920139"/>
                <w:rFonts w:ascii="" w:hAnsi="" w:eastAsia=""/>
                <w:b/>
                <w:i w:val="0"/>
                <w:color w:val="000000"/>
                <w:sz w:val="18"/>
              </w:rPr>
              <w:t>ReStoCNet</w:t>
            </w:r>
          </w:p>
          <w:p>
            <w:pPr>
              <w:autoSpaceDN w:val="0"/>
              <w:autoSpaceDE w:val="0"/>
              <w:widowControl/>
              <w:spacing w:line="240" w:lineRule="auto" w:before="470" w:after="0"/>
              <w:ind w:left="0" w:right="0" w:firstLine="0"/>
              <w:jc w:val="center"/>
            </w:pPr>
            <w:r>
              <w:drawing>
                <wp:inline xmlns:a="http://schemas.openxmlformats.org/drawingml/2006/main" xmlns:pic="http://schemas.openxmlformats.org/drawingml/2006/picture">
                  <wp:extent cx="3087369" cy="1291589"/>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087369" cy="1291589"/>
                          </a:xfrm>
                          <a:prstGeom prst="rect"/>
                        </pic:spPr>
                      </pic:pic>
                    </a:graphicData>
                  </a:graphic>
                </wp:inline>
              </w:drawing>
            </w:r>
          </w:p>
          <w:p>
            <w:pPr>
              <w:autoSpaceDN w:val="0"/>
              <w:autoSpaceDE w:val="0"/>
              <w:widowControl/>
              <w:spacing w:line="226" w:lineRule="exact" w:before="26" w:after="0"/>
              <w:ind w:left="0" w:right="0" w:firstLine="0"/>
              <w:jc w:val="center"/>
            </w:pPr>
            <w:r>
              <w:rPr>
                <w:w w:val="97.50632235878392"/>
                <w:rFonts w:ascii="" w:hAnsi="" w:eastAsia=""/>
                <w:b w:val="0"/>
                <w:i w:val="0"/>
                <w:color w:val="000000"/>
                <w:sz w:val="19"/>
              </w:rPr>
              <w:t>(b)$</w:t>
            </w:r>
          </w:p>
        </w:tc>
      </w:tr>
    </w:tbl>
    <w:p>
      <w:pPr>
        <w:autoSpaceDN w:val="0"/>
        <w:autoSpaceDE w:val="0"/>
        <w:widowControl/>
        <w:spacing w:line="326" w:lineRule="exact" w:before="90" w:after="0"/>
        <w:ind w:left="578" w:right="432" w:firstLine="0"/>
        <w:jc w:val="left"/>
      </w:pPr>
      <w:r>
        <w:rPr>
          <w:w w:val="97.81527085737748"/>
          <w:rFonts w:ascii="Source Han Serif CN" w:hAnsi="Source Han Serif CN" w:eastAsia="Source Han Serif CN"/>
          <w:b/>
          <w:i w:val="0"/>
          <w:color w:val="000000"/>
          <w:sz w:val="22"/>
        </w:rPr>
        <w:t>图</w:t>
      </w:r>
      <w:r>
        <w:rPr>
          <w:w w:val="97.81527085737748"/>
          <w:rFonts w:ascii="" w:hAnsi="" w:eastAsia=""/>
          <w:b/>
          <w:i w:val="0"/>
          <w:color w:val="000000"/>
          <w:sz w:val="22"/>
        </w:rPr>
        <w:t>2.</w:t>
      </w:r>
      <w:r>
        <w:rPr>
          <w:w w:val="97.81527085737748"/>
          <w:rFonts w:ascii="" w:hAnsi="" w:eastAsia=""/>
          <w:b w:val="0"/>
          <w:i w:val="0"/>
          <w:color w:val="000000"/>
          <w:sz w:val="22"/>
        </w:rPr>
        <w:t>(a)eHB-STDP</w:t>
      </w:r>
      <w:r>
        <w:rPr>
          <w:w w:val="97.81527085737748"/>
          <w:rFonts w:ascii="Source Han Serif CN" w:hAnsi="Source Han Serif CN" w:eastAsia="Source Han Serif CN"/>
          <w:b w:val="0"/>
          <w:i w:val="0"/>
          <w:color w:val="000000"/>
          <w:sz w:val="22"/>
        </w:rPr>
        <w:t>的示意图，这是一种基于</w:t>
      </w:r>
      <w:r>
        <w:rPr>
          <w:w w:val="97.81527085737748"/>
          <w:rFonts w:ascii="" w:hAnsi="" w:eastAsia=""/>
          <w:b w:val="0"/>
          <w:i w:val="0"/>
          <w:color w:val="000000"/>
          <w:sz w:val="22"/>
        </w:rPr>
        <w:t>STDP</w:t>
      </w:r>
      <w:r>
        <w:rPr>
          <w:w w:val="97.81527085737748"/>
          <w:rFonts w:ascii="Source Han Serif CN" w:hAnsi="Source Han Serif CN" w:eastAsia="Source Han Serif CN"/>
          <w:b w:val="0"/>
          <w:i w:val="0"/>
          <w:color w:val="000000"/>
          <w:sz w:val="22"/>
        </w:rPr>
        <w:t>的概率学习规则，结合了赫布与反赫布学习机制，用于</w:t>
      </w:r>
      <w:r>
        <w:rPr>
          <w:w w:val="97.81527085737748"/>
          <w:rFonts w:ascii="Source Han Serif CN" w:hAnsi="Source Han Serif CN" w:eastAsia="Source Han Serif CN"/>
          <w:b w:val="0"/>
          <w:i w:val="0"/>
          <w:color w:val="000000"/>
          <w:sz w:val="22"/>
        </w:rPr>
        <w:t>训练连接兴奋性前神经元和后神经元（发出正向尖峰）的二值突触权重。当前脉冲和后脉冲之间的时间差</w:t>
      </w:r>
      <w:r>
        <w:rPr>
          <w:w w:val="97.81527085737748"/>
          <w:rFonts w:ascii="Source Han Serif CN" w:hAnsi="Source Han Serif CN" w:eastAsia="Source Han Serif CN"/>
          <w:b w:val="0"/>
          <w:i w:val="0"/>
          <w:color w:val="000000"/>
          <w:sz w:val="22"/>
        </w:rPr>
        <w:t>较小时，突触权重会概率性增强（具有赫布特性）；而当时间差较大（具有反赫布特性）或较小时为负值</w:t>
      </w:r>
      <w:r>
        <w:rPr>
          <w:w w:val="97.81527085737748"/>
          <w:rFonts w:ascii="Source Han Serif CN" w:hAnsi="Source Han Serif CN" w:eastAsia="Source Han Serif CN"/>
          <w:b w:val="0"/>
          <w:i w:val="0"/>
          <w:color w:val="000000"/>
          <w:sz w:val="22"/>
        </w:rPr>
        <w:t>（具有赫布特性）时，突触权重会概率性抑制。在赫布增强、赫布抑制和反赫布抑制窗口内，切换概率保</w:t>
      </w:r>
      <w:r>
        <w:rPr>
          <w:w w:val="97.81527085737748"/>
          <w:rFonts w:ascii="Source Han Serif CN" w:hAnsi="Source Han Serif CN" w:eastAsia="Source Han Serif CN"/>
          <w:b w:val="0"/>
          <w:i w:val="0"/>
          <w:color w:val="000000"/>
          <w:sz w:val="22"/>
        </w:rPr>
        <w:t>持恒定，而在死区内为零。</w:t>
      </w:r>
      <w:r>
        <w:rPr>
          <w:w w:val="97.81527085737748"/>
          <w:rFonts w:ascii="" w:hAnsi="" w:eastAsia=""/>
          <w:b w:val="0"/>
          <w:i w:val="0"/>
          <w:color w:val="000000"/>
          <w:sz w:val="22"/>
        </w:rPr>
        <w:t>(b)</w:t>
      </w:r>
      <w:r>
        <w:rPr>
          <w:w w:val="97.81527085737748"/>
          <w:rFonts w:ascii="Source Han Serif CN" w:hAnsi="Source Han Serif CN" w:eastAsia="Source Han Serif CN"/>
          <w:b w:val="0"/>
          <w:i w:val="0"/>
          <w:color w:val="000000"/>
          <w:sz w:val="22"/>
        </w:rPr>
        <w:t>用于连接发出负脉冲的抑制性前神经元与兴奋性后神经元的二值突触权重的</w:t>
      </w:r>
      <w:r>
        <w:rPr>
          <w:w w:val="97.81527085737748"/>
          <w:rFonts w:ascii="" w:hAnsi="" w:eastAsia=""/>
          <w:b w:val="0"/>
          <w:i w:val="0"/>
          <w:color w:val="000000"/>
          <w:sz w:val="22"/>
        </w:rPr>
        <w:t>iHB-STDP</w:t>
      </w:r>
      <w:r>
        <w:rPr>
          <w:w w:val="97.81527085737748"/>
          <w:rFonts w:ascii="Source Han Serif CN" w:hAnsi="Source Han Serif CN" w:eastAsia="Source Han Serif CN"/>
          <w:b w:val="0"/>
          <w:i w:val="0"/>
          <w:color w:val="000000"/>
          <w:sz w:val="22"/>
        </w:rPr>
        <w:t>示意图。</w:t>
      </w:r>
      <w:r>
        <w:rPr>
          <w:w w:val="97.81527085737748"/>
          <w:rFonts w:ascii="" w:hAnsi="" w:eastAsia=""/>
          <w:b w:val="0"/>
          <w:i w:val="0"/>
          <w:color w:val="000000"/>
          <w:sz w:val="22"/>
        </w:rPr>
        <w:t>iHB-STDP</w:t>
      </w:r>
      <w:r>
        <w:rPr>
          <w:w w:val="97.81527085737748"/>
          <w:rFonts w:ascii="Source Han Serif CN" w:hAnsi="Source Han Serif CN" w:eastAsia="Source Han Serif CN"/>
          <w:b w:val="0"/>
          <w:i w:val="0"/>
          <w:color w:val="000000"/>
          <w:sz w:val="22"/>
        </w:rPr>
        <w:t>动态通过将</w:t>
      </w:r>
      <w:r>
        <w:rPr>
          <w:w w:val="97.81527085737748"/>
          <w:rFonts w:ascii="" w:hAnsi="" w:eastAsia=""/>
          <w:b w:val="0"/>
          <w:i w:val="0"/>
          <w:color w:val="000000"/>
          <w:sz w:val="22"/>
        </w:rPr>
        <w:t>eHB-STDP</w:t>
      </w:r>
      <w:r>
        <w:rPr>
          <w:w w:val="97.81527085737748"/>
          <w:rFonts w:ascii="Source Han Serif CN" w:hAnsi="Source Han Serif CN" w:eastAsia="Source Han Serif CN"/>
          <w:b w:val="0"/>
          <w:i w:val="0"/>
          <w:color w:val="000000"/>
          <w:sz w:val="22"/>
        </w:rPr>
        <w:t>动态关于</w:t>
      </w:r>
      <w:r>
        <w:rPr>
          <w:w w:val="97.81527085737748"/>
          <w:rFonts w:ascii="CMR12" w:hAnsi="CMR12" w:eastAsia="CMR12"/>
          <w:b w:val="0"/>
          <w:i w:val="0"/>
          <w:color w:val="000000"/>
          <w:sz w:val="22"/>
        </w:rPr>
        <w:t>∆</w:t>
      </w:r>
      <w:r>
        <w:rPr>
          <w:w w:val="97.81527085737748"/>
          <w:rFonts w:ascii="CMMI12" w:hAnsi="CMMI12" w:eastAsia="CMMI12"/>
          <w:b w:val="0"/>
          <w:i/>
          <w:color w:val="000000"/>
          <w:sz w:val="22"/>
        </w:rPr>
        <w:t>t</w:t>
      </w:r>
      <w:r>
        <w:rPr>
          <w:w w:val="97.81527085737748"/>
          <w:rFonts w:ascii="" w:hAnsi="" w:eastAsia=""/>
          <w:b w:val="0"/>
          <w:i w:val="0"/>
          <w:color w:val="000000"/>
          <w:sz w:val="22"/>
        </w:rPr>
        <w:t xml:space="preserve"> (</w:t>
      </w:r>
      <w:r>
        <w:rPr>
          <w:w w:val="97.81527085737748"/>
          <w:rFonts w:ascii="CMMI12" w:hAnsi="CMMI12" w:eastAsia="CMMI12"/>
          <w:b w:val="0"/>
          <w:i/>
          <w:color w:val="000000"/>
          <w:sz w:val="22"/>
        </w:rPr>
        <w:t>t</w:t>
      </w:r>
      <w:r>
        <w:rPr>
          <w:rFonts w:ascii="CMMI9" w:hAnsi="CMMI9" w:eastAsia="CMMI9"/>
          <w:b w:val="0"/>
          <w:i/>
          <w:color w:val="000000"/>
          <w:sz w:val="16"/>
        </w:rPr>
        <w:t>post</w:t>
      </w:r>
      <w:r>
        <w:rPr>
          <w:w w:val="97.81527085737748"/>
          <w:rFonts w:ascii="CMSY10" w:hAnsi="CMSY10" w:eastAsia="CMSY10"/>
          <w:b w:val="0"/>
          <w:i/>
          <w:color w:val="000000"/>
          <w:sz w:val="22"/>
        </w:rPr>
        <w:t xml:space="preserve"> −</w:t>
      </w:r>
      <w:r>
        <w:rPr>
          <w:w w:val="97.81527085737748"/>
          <w:rFonts w:ascii="CMMI12" w:hAnsi="CMMI12" w:eastAsia="CMMI12"/>
          <w:b w:val="0"/>
          <w:i/>
          <w:color w:val="000000"/>
          <w:sz w:val="22"/>
        </w:rPr>
        <w:t>t</w:t>
      </w:r>
      <w:r>
        <w:rPr>
          <w:rFonts w:ascii="CMMI9" w:hAnsi="CMMI9" w:eastAsia="CMMI9"/>
          <w:b w:val="0"/>
          <w:i/>
          <w:color w:val="000000"/>
          <w:sz w:val="16"/>
        </w:rPr>
        <w:t>pre</w:t>
      </w:r>
      <w:r>
        <w:rPr>
          <w:w w:val="97.81527085737748"/>
          <w:rFonts w:ascii="" w:hAnsi="" w:eastAsia=""/>
          <w:b w:val="0"/>
          <w:i w:val="0"/>
          <w:color w:val="000000"/>
          <w:sz w:val="22"/>
        </w:rPr>
        <w:t>)</w:t>
      </w:r>
      <w:r>
        <w:rPr>
          <w:w w:val="97.81527085737748"/>
          <w:rFonts w:ascii="Source Han Serif CN" w:hAnsi="Source Han Serif CN" w:eastAsia="Source Han Serif CN"/>
          <w:b w:val="0"/>
          <w:i w:val="0"/>
          <w:color w:val="000000"/>
          <w:sz w:val="22"/>
        </w:rPr>
        <w:t>轴镜像获得。</w:t>
      </w:r>
    </w:p>
    <w:p>
      <w:pPr>
        <w:autoSpaceDN w:val="0"/>
        <w:autoSpaceDE w:val="0"/>
        <w:widowControl/>
        <w:spacing w:line="346" w:lineRule="exact" w:before="808" w:after="276"/>
        <w:ind w:left="586" w:right="0" w:firstLine="0"/>
        <w:jc w:val="left"/>
      </w:pPr>
      <w:r>
        <w:rPr>
          <w:rFonts w:ascii="Source Han Serif CN" w:hAnsi="Source Han Serif CN" w:eastAsia="Source Han Serif CN"/>
          <w:b w:val="0"/>
          <w:i w:val="0"/>
          <w:color w:val="000000"/>
          <w:sz w:val="24"/>
        </w:rPr>
        <w:t>常数概率</w:t>
      </w:r>
      <w:r>
        <w:rPr>
          <w:rFonts w:ascii="CMMI12" w:hAnsi="CMMI12" w:eastAsia="CMMI12"/>
          <w:b w:val="0"/>
          <w:i/>
          <w:color w:val="000000"/>
          <w:sz w:val="24"/>
        </w:rPr>
        <w:t>p</w:t>
      </w:r>
      <w:r>
        <w:rPr>
          <w:rFonts w:ascii="CMMI9" w:hAnsi="CMMI9" w:eastAsia="CMMI9"/>
          <w:b w:val="0"/>
          <w:i/>
          <w:color w:val="000000"/>
          <w:sz w:val="18"/>
        </w:rPr>
        <w:t>Hebb pot</w:t>
      </w:r>
      <w:r>
        <w:rPr>
          <w:rFonts w:ascii="Source Han Serif CN" w:hAnsi="Source Han Serif CN" w:eastAsia="Source Han Serif CN"/>
          <w:b w:val="0"/>
          <w:i w:val="0"/>
          <w:color w:val="000000"/>
          <w:sz w:val="24"/>
        </w:rPr>
        <w:t>，如图</w:t>
      </w:r>
      <w:r>
        <w:rPr>
          <w:rFonts w:ascii="" w:hAnsi="" w:eastAsia=""/>
          <w:b w:val="0"/>
          <w:i w:val="0"/>
          <w:color w:val="000000"/>
          <w:sz w:val="24"/>
        </w:rPr>
        <w:t>2(a)</w:t>
      </w:r>
      <w:r>
        <w:rPr>
          <w:rFonts w:ascii="Source Han Serif CN" w:hAnsi="Source Han Serif CN" w:eastAsia="Source Han Serif CN"/>
          <w:b w:val="0"/>
          <w:i w:val="0"/>
          <w:color w:val="000000"/>
          <w:sz w:val="24"/>
        </w:rPr>
        <w:t>所示，并由下式描述</w:t>
      </w:r>
    </w:p>
    <w:tbl>
      <w:tblPr>
        <w:tblW w:type="auto" w:w="0"/>
        <w:tblLayout w:type="fixed"/>
        <w:tblLook w:firstColumn="1" w:firstRow="1" w:lastColumn="0" w:lastRow="0" w:noHBand="0" w:noVBand="1" w:val="04A0"/>
        <w:tblInd w:w="1706.0" w:type="dxa"/>
      </w:tblPr>
      <w:tblGrid>
        <w:gridCol w:w="2783"/>
        <w:gridCol w:w="2783"/>
        <w:gridCol w:w="2783"/>
        <w:gridCol w:w="2783"/>
      </w:tblGrid>
      <w:tr>
        <w:trPr>
          <w:trHeight w:hRule="exact" w:val="364"/>
        </w:trPr>
        <w:tc>
          <w:tcPr>
            <w:tcW w:type="dxa" w:w="2720"/>
            <w:vMerge w:val="restart"/>
            <w:tcBorders/>
            <w:tcMar>
              <w:start w:w="0" w:type="dxa"/>
              <w:end w:w="0" w:type="dxa"/>
            </w:tcMar>
            <w:tcMar>
              <w:start w:w="0" w:type="dxa"/>
              <w:end w:w="0" w:type="dxa"/>
            </w:tcMar>
          </w:tcPr>
          <w:p>
            <w:pPr>
              <w:autoSpaceDN w:val="0"/>
              <w:autoSpaceDE w:val="0"/>
              <w:widowControl/>
              <w:spacing w:line="280" w:lineRule="exact" w:before="230" w:after="0"/>
              <w:ind w:left="0" w:right="128" w:firstLine="0"/>
              <w:jc w:val="right"/>
            </w:pPr>
            <w:r>
              <w:rPr>
                <w:rFonts w:ascii="CMMI12" w:hAnsi="CMMI12" w:eastAsia="CMMI12"/>
                <w:b w:val="0"/>
                <w:i/>
                <w:color w:val="000000"/>
                <w:sz w:val="24"/>
              </w:rPr>
              <w:t>P</w:t>
            </w:r>
            <w:r>
              <w:rPr>
                <w:rFonts w:ascii="CMMI9" w:hAnsi="CMMI9" w:eastAsia="CMMI9"/>
                <w:b w:val="0"/>
                <w:i/>
                <w:color w:val="000000"/>
                <w:sz w:val="18"/>
              </w:rPr>
              <w:t>L</w:t>
            </w:r>
            <w:r>
              <w:rPr>
                <w:rFonts w:ascii="CMSY9" w:hAnsi="CMSY9" w:eastAsia="CMSY9"/>
                <w:b w:val="0"/>
                <w:i/>
                <w:color w:val="000000"/>
                <w:sz w:val="18"/>
              </w:rPr>
              <w:t>→</w:t>
            </w:r>
            <w:r>
              <w:rPr>
                <w:rFonts w:ascii="CMMI9" w:hAnsi="CMMI9" w:eastAsia="CMMI9"/>
                <w:b w:val="0"/>
                <w:i/>
                <w:color w:val="000000"/>
                <w:sz w:val="18"/>
              </w:rPr>
              <w:t>H</w:t>
            </w:r>
            <w:r>
              <w:rPr>
                <w:rFonts w:ascii="CMR12" w:hAnsi="CMR12" w:eastAsia="CMR12"/>
                <w:b w:val="0"/>
                <w:i w:val="0"/>
                <w:color w:val="000000"/>
                <w:sz w:val="24"/>
              </w:rPr>
              <w:t xml:space="preserve"> =</w:t>
            </w:r>
          </w:p>
        </w:tc>
        <w:tc>
          <w:tcPr>
            <w:tcW w:type="dxa" w:w="1160"/>
            <w:tcBorders/>
            <w:tcMar>
              <w:start w:w="0" w:type="dxa"/>
              <w:end w:w="0" w:type="dxa"/>
            </w:tcMar>
          </w:tcPr>
          <w:p>
            <w:pPr>
              <w:autoSpaceDN w:val="0"/>
              <w:autoSpaceDE w:val="0"/>
              <w:widowControl/>
              <w:spacing w:line="268" w:lineRule="exact" w:before="64" w:after="0"/>
              <w:ind w:left="0" w:right="0" w:firstLine="0"/>
              <w:jc w:val="center"/>
            </w:pPr>
            <w:r>
              <w:rPr>
                <w:rFonts w:ascii="CMMI12" w:hAnsi="CMMI12" w:eastAsia="CMMI12"/>
                <w:b w:val="0"/>
                <w:i/>
                <w:color w:val="000000"/>
                <w:sz w:val="24"/>
              </w:rPr>
              <w:t>p</w:t>
            </w:r>
            <w:r>
              <w:rPr>
                <w:rFonts w:ascii="CMMI9" w:hAnsi="CMMI9" w:eastAsia="CMMI9"/>
                <w:b w:val="0"/>
                <w:i/>
                <w:color w:val="000000"/>
                <w:sz w:val="18"/>
              </w:rPr>
              <w:t>Hebb pot</w:t>
            </w:r>
            <w:r>
              <w:rPr>
                <w:rFonts w:ascii="CMMI12" w:hAnsi="CMMI12" w:eastAsia="CMMI12"/>
                <w:b w:val="0"/>
                <w:i/>
                <w:color w:val="000000"/>
                <w:sz w:val="24"/>
              </w:rPr>
              <w:t>,</w:t>
            </w:r>
          </w:p>
        </w:tc>
        <w:tc>
          <w:tcPr>
            <w:tcW w:type="dxa" w:w="3460"/>
            <w:tcBorders/>
            <w:tcMar>
              <w:start w:w="0" w:type="dxa"/>
              <w:end w:w="0" w:type="dxa"/>
            </w:tcMar>
          </w:tcPr>
          <w:p>
            <w:pPr>
              <w:autoSpaceDN w:val="0"/>
              <w:autoSpaceDE w:val="0"/>
              <w:widowControl/>
              <w:spacing w:line="272" w:lineRule="exact" w:before="60" w:after="0"/>
              <w:ind w:left="126" w:right="0" w:firstLine="0"/>
              <w:jc w:val="left"/>
            </w:pPr>
            <w:r>
              <w:rPr>
                <w:rFonts w:ascii="" w:hAnsi="" w:eastAsia=""/>
                <w:b w:val="0"/>
                <w:i w:val="0"/>
                <w:color w:val="000000"/>
                <w:sz w:val="24"/>
              </w:rPr>
              <w:t>if</w:t>
            </w:r>
            <w:r>
              <w:rPr>
                <w:rFonts w:ascii="CMR12" w:hAnsi="CMR12" w:eastAsia="CMR12"/>
                <w:b w:val="0"/>
                <w:i w:val="0"/>
                <w:color w:val="000000"/>
                <w:sz w:val="24"/>
              </w:rPr>
              <w:t xml:space="preserve"> 0</w:t>
            </w:r>
            <w:r>
              <w:rPr>
                <w:rFonts w:ascii="CMMI12" w:hAnsi="CMMI12" w:eastAsia="CMMI12"/>
                <w:b w:val="0"/>
                <w:i/>
                <w:color w:val="000000"/>
                <w:sz w:val="24"/>
              </w:rPr>
              <w:t xml:space="preserve"> &lt;</w:t>
            </w:r>
            <w:r>
              <w:rPr>
                <w:rFonts w:ascii="CMR12" w:hAnsi="CMR12" w:eastAsia="CMR12"/>
                <w:b w:val="0"/>
                <w:i w:val="0"/>
                <w:color w:val="000000"/>
                <w:sz w:val="24"/>
              </w:rPr>
              <w:t xml:space="preserve"> ∆</w:t>
            </w:r>
            <w:r>
              <w:rPr>
                <w:rFonts w:ascii="CMMI12" w:hAnsi="CMMI12" w:eastAsia="CMMI12"/>
                <w:b w:val="0"/>
                <w:i/>
                <w:color w:val="000000"/>
                <w:sz w:val="24"/>
              </w:rPr>
              <w:t>t</w:t>
            </w:r>
            <w:r>
              <w:rPr>
                <w:rFonts w:ascii="CMSY10" w:hAnsi="CMSY10" w:eastAsia="CMSY10"/>
                <w:b w:val="0"/>
                <w:i/>
                <w:color w:val="000000"/>
                <w:sz w:val="24"/>
              </w:rPr>
              <w:t xml:space="preserve"> ≤</w:t>
            </w:r>
            <w:r>
              <w:rPr>
                <w:rFonts w:ascii="CMMI12" w:hAnsi="CMMI12" w:eastAsia="CMMI12"/>
                <w:b w:val="0"/>
                <w:i/>
                <w:color w:val="000000"/>
                <w:sz w:val="24"/>
              </w:rPr>
              <w:t>t</w:t>
            </w:r>
            <w:r>
              <w:rPr>
                <w:rFonts w:ascii="CMMI9" w:hAnsi="CMMI9" w:eastAsia="CMMI9"/>
                <w:b w:val="0"/>
                <w:i/>
                <w:color w:val="000000"/>
                <w:sz w:val="18"/>
              </w:rPr>
              <w:t>Hebb pot</w:t>
            </w:r>
          </w:p>
        </w:tc>
        <w:tc>
          <w:tcPr>
            <w:tcW w:type="dxa" w:w="1820"/>
            <w:vMerge w:val="restart"/>
            <w:tcBorders/>
            <w:tcMar>
              <w:start w:w="0" w:type="dxa"/>
              <w:end w:w="0" w:type="dxa"/>
            </w:tcMar>
            <w:tcMar>
              <w:start w:w="0" w:type="dxa"/>
              <w:end w:w="0" w:type="dxa"/>
            </w:tcMar>
          </w:tcPr>
          <w:p>
            <w:pPr>
              <w:autoSpaceDN w:val="0"/>
              <w:autoSpaceDE w:val="0"/>
              <w:widowControl/>
              <w:spacing w:line="240" w:lineRule="exact" w:before="236" w:after="0"/>
              <w:ind w:left="0" w:right="244" w:firstLine="0"/>
              <w:jc w:val="right"/>
            </w:pPr>
            <w:r>
              <w:rPr>
                <w:rFonts w:ascii="" w:hAnsi="" w:eastAsia=""/>
                <w:b w:val="0"/>
                <w:i w:val="0"/>
                <w:color w:val="000000"/>
                <w:sz w:val="24"/>
              </w:rPr>
              <w:t>(2)</w:t>
            </w:r>
          </w:p>
        </w:tc>
      </w:tr>
      <w:tr>
        <w:trPr>
          <w:trHeight w:hRule="exact" w:val="362"/>
        </w:trPr>
        <w:tc>
          <w:tcPr>
            <w:tcW w:type="dxa" w:w="2783"/>
            <w:vMerge/>
            <w:tcBorders/>
          </w:tcPr>
          <w:p/>
        </w:tc>
        <w:tc>
          <w:tcPr>
            <w:tcW w:type="dxa" w:w="1160"/>
            <w:tcBorders/>
            <w:tcMar>
              <w:start w:w="0" w:type="dxa"/>
              <w:end w:w="0" w:type="dxa"/>
            </w:tcMar>
          </w:tcPr>
          <w:p>
            <w:pPr>
              <w:autoSpaceDN w:val="0"/>
              <w:autoSpaceDE w:val="0"/>
              <w:widowControl/>
              <w:spacing w:line="240" w:lineRule="exact" w:before="58" w:after="0"/>
              <w:ind w:left="132" w:right="0" w:firstLine="0"/>
              <w:jc w:val="left"/>
            </w:pPr>
            <w:r>
              <w:rPr>
                <w:rFonts w:ascii="CMR12" w:hAnsi="CMR12" w:eastAsia="CMR12"/>
                <w:b w:val="0"/>
                <w:i w:val="0"/>
                <w:color w:val="000000"/>
                <w:sz w:val="24"/>
              </w:rPr>
              <w:t>0</w:t>
            </w:r>
            <w:r>
              <w:rPr>
                <w:rFonts w:ascii="CMMI12" w:hAnsi="CMMI12" w:eastAsia="CMMI12"/>
                <w:b w:val="0"/>
                <w:i/>
                <w:color w:val="000000"/>
                <w:sz w:val="24"/>
              </w:rPr>
              <w:t>,</w:t>
            </w:r>
          </w:p>
        </w:tc>
        <w:tc>
          <w:tcPr>
            <w:tcW w:type="dxa" w:w="3460"/>
            <w:tcBorders/>
            <w:tcMar>
              <w:start w:w="0" w:type="dxa"/>
              <w:end w:w="0" w:type="dxa"/>
            </w:tcMar>
          </w:tcPr>
          <w:p>
            <w:pPr>
              <w:autoSpaceDN w:val="0"/>
              <w:autoSpaceDE w:val="0"/>
              <w:widowControl/>
              <w:spacing w:line="244" w:lineRule="exact" w:before="58" w:after="0"/>
              <w:ind w:left="126" w:right="0" w:firstLine="0"/>
              <w:jc w:val="left"/>
            </w:pPr>
            <w:r>
              <w:rPr>
                <w:rFonts w:ascii="" w:hAnsi="" w:eastAsia=""/>
                <w:b w:val="0"/>
                <w:i w:val="0"/>
                <w:color w:val="000000"/>
                <w:sz w:val="24"/>
              </w:rPr>
              <w:t>for all other</w:t>
            </w:r>
            <w:r>
              <w:rPr>
                <w:rFonts w:ascii="CMR12" w:hAnsi="CMR12" w:eastAsia="CMR12"/>
                <w:b w:val="0"/>
                <w:i w:val="0"/>
                <w:color w:val="000000"/>
                <w:sz w:val="24"/>
              </w:rPr>
              <w:t xml:space="preserve"> ∆</w:t>
            </w:r>
            <w:r>
              <w:rPr>
                <w:rFonts w:ascii="CMMI12" w:hAnsi="CMMI12" w:eastAsia="CMMI12"/>
                <w:b w:val="0"/>
                <w:i/>
                <w:color w:val="000000"/>
                <w:sz w:val="24"/>
              </w:rPr>
              <w:t>t</w:t>
            </w:r>
          </w:p>
        </w:tc>
        <w:tc>
          <w:tcPr>
            <w:tcW w:type="dxa" w:w="2783"/>
            <w:vMerge/>
            <w:tcBorders/>
          </w:tcPr>
          <w:p/>
        </w:tc>
      </w:tr>
    </w:tbl>
    <w:p>
      <w:pPr>
        <w:autoSpaceDN w:val="0"/>
        <w:autoSpaceDE w:val="0"/>
        <w:widowControl/>
        <w:spacing w:line="356" w:lineRule="exact" w:before="146" w:after="632"/>
        <w:ind w:left="576" w:right="576" w:firstLine="0"/>
        <w:jc w:val="left"/>
      </w:pPr>
      <w:r>
        <w:rPr>
          <w:rFonts w:ascii="Source Han Serif CN" w:hAnsi="Source Han Serif CN" w:eastAsia="Source Han Serif CN"/>
          <w:b w:val="0"/>
          <w:i w:val="0"/>
          <w:color w:val="000000"/>
          <w:sz w:val="24"/>
        </w:rPr>
        <w:t>其中</w:t>
      </w:r>
      <w:r>
        <w:rPr>
          <w:rFonts w:ascii="CMMI12" w:hAnsi="CMMI12" w:eastAsia="CMMI12"/>
          <w:b w:val="0"/>
          <w:i/>
          <w:color w:val="000000"/>
          <w:sz w:val="24"/>
        </w:rPr>
        <w:t>P</w:t>
      </w:r>
      <w:r>
        <w:rPr>
          <w:rFonts w:ascii="CMMI9" w:hAnsi="CMMI9" w:eastAsia="CMMI9"/>
          <w:b w:val="0"/>
          <w:i/>
          <w:color w:val="000000"/>
          <w:sz w:val="18"/>
        </w:rPr>
        <w:t>L</w:t>
      </w:r>
      <w:r>
        <w:rPr>
          <w:rFonts w:ascii="CMSY9" w:hAnsi="CMSY9" w:eastAsia="CMSY9"/>
          <w:b w:val="0"/>
          <w:i/>
          <w:color w:val="000000"/>
          <w:sz w:val="18"/>
        </w:rPr>
        <w:t>→</w:t>
      </w:r>
      <w:r>
        <w:rPr>
          <w:rFonts w:ascii="CMMI9" w:hAnsi="CMMI9" w:eastAsia="CMMI9"/>
          <w:b w:val="0"/>
          <w:i/>
          <w:color w:val="000000"/>
          <w:sz w:val="18"/>
        </w:rPr>
        <w:t>H</w:t>
      </w:r>
      <w:r>
        <w:rPr>
          <w:rFonts w:ascii="Source Han Serif CN" w:hAnsi="Source Han Serif CN" w:eastAsia="Source Han Serif CN"/>
          <w:b w:val="0"/>
          <w:i w:val="0"/>
          <w:color w:val="000000"/>
          <w:sz w:val="24"/>
        </w:rPr>
        <w:t>是突触增强的概率。概率性突触增强是针对因果相关的前尖峰和后尖峰之间较小时</w:t>
      </w:r>
      <w:r>
        <w:rPr>
          <w:rFonts w:ascii="Source Han Serif CN" w:hAnsi="Source Han Serif CN" w:eastAsia="Source Han Serif CN"/>
          <w:b w:val="0"/>
          <w:i w:val="0"/>
          <w:color w:val="000000"/>
          <w:sz w:val="24"/>
        </w:rPr>
        <w:t>间差进行的，遵循赫布学习原理，可总结为</w:t>
      </w:r>
      <w:r>
        <w:rPr>
          <w:rFonts w:ascii="" w:hAnsi="" w:eastAsia=""/>
          <w:b w:val="0"/>
          <w:i w:val="0"/>
          <w:color w:val="000000"/>
          <w:sz w:val="24"/>
        </w:rPr>
        <w:t>‘</w:t>
      </w:r>
      <w:r>
        <w:rPr>
          <w:rFonts w:ascii="" w:hAnsi="" w:eastAsia=""/>
          <w:b w:val="0"/>
          <w:i w:val="0"/>
          <w:color w:val="000000"/>
          <w:sz w:val="24"/>
        </w:rPr>
        <w:t>一起放电的神经元，必须连接在一起</w:t>
      </w:r>
      <w:r>
        <w:rPr>
          <w:rFonts w:ascii="" w:hAnsi="" w:eastAsia=""/>
          <w:b w:val="0"/>
          <w:i w:val="0"/>
          <w:color w:val="000000"/>
          <w:sz w:val="24"/>
        </w:rPr>
        <w:t>’</w:t>
      </w:r>
      <w:r>
        <w:rPr>
          <w:rFonts w:ascii="Source Han Serif CN" w:hAnsi="Source Han Serif CN" w:eastAsia="Source Han Serif CN"/>
          <w:b w:val="0"/>
          <w:i w:val="0"/>
          <w:color w:val="000000"/>
          <w:sz w:val="24"/>
        </w:rPr>
        <w:t>（</w:t>
      </w:r>
      <w:r>
        <w:rPr>
          <w:rFonts w:ascii="" w:hAnsi="" w:eastAsia=""/>
          <w:b w:val="0"/>
          <w:i w:val="0"/>
          <w:color w:val="000000"/>
          <w:sz w:val="24"/>
        </w:rPr>
        <w:t>Lowel</w:t>
      </w:r>
      <w:r>
        <w:rPr>
          <w:rFonts w:ascii="Source Han Serif CN" w:hAnsi="Source Han Serif CN" w:eastAsia="Source Han Serif CN"/>
          <w:b w:val="0"/>
          <w:i w:val="0"/>
          <w:color w:val="000000"/>
          <w:sz w:val="24"/>
        </w:rPr>
        <w:t>和</w:t>
      </w:r>
      <w:r>
        <w:rPr>
          <w:rFonts w:ascii="" w:hAnsi="" w:eastAsia=""/>
          <w:b w:val="0"/>
          <w:i w:val="0"/>
          <w:color w:val="000000"/>
          <w:sz w:val="24"/>
        </w:rPr>
        <w:t>Singer</w:t>
      </w:r>
      <w:r>
        <w:rPr>
          <w:rFonts w:ascii="Source Han Serif CN" w:hAnsi="Source Han Serif CN" w:eastAsia="Source Han Serif CN"/>
          <w:b w:val="0"/>
          <w:i w:val="0"/>
          <w:color w:val="000000"/>
          <w:sz w:val="24"/>
        </w:rPr>
        <w:t>，</w:t>
      </w:r>
      <w:r>
        <w:rPr>
          <w:rFonts w:ascii="" w:hAnsi="" w:eastAsia=""/>
          <w:b w:val="0"/>
          <w:i w:val="0"/>
          <w:color w:val="000000"/>
          <w:sz w:val="24"/>
        </w:rPr>
        <w:t>1992</w:t>
      </w:r>
      <w:r>
        <w:rPr>
          <w:rFonts w:ascii="Source Han Serif CN" w:hAnsi="Source Han Serif CN" w:eastAsia="Source Han Serif CN"/>
          <w:b w:val="0"/>
          <w:i w:val="0"/>
          <w:color w:val="000000"/>
          <w:sz w:val="24"/>
        </w:rPr>
        <w:t>）。因此，相应的时窗被指定为</w:t>
      </w:r>
      <w:r>
        <w:rPr>
          <w:rFonts w:ascii="" w:hAnsi="" w:eastAsia=""/>
          <w:b w:val="0"/>
          <w:i w:val="0"/>
          <w:color w:val="000000"/>
          <w:sz w:val="24"/>
        </w:rPr>
        <w:t>赫布增强</w:t>
      </w:r>
      <w:r>
        <w:rPr>
          <w:rFonts w:ascii="Source Han Serif CN" w:hAnsi="Source Han Serif CN" w:eastAsia="Source Han Serif CN"/>
          <w:b w:val="0"/>
          <w:i w:val="0"/>
          <w:color w:val="000000"/>
          <w:sz w:val="24"/>
        </w:rPr>
        <w:t>时窗。另一方面，对于前脉冲和后脉冲</w:t>
      </w:r>
      <w:r>
        <w:rPr>
          <w:rFonts w:ascii="Source Han Serif CN" w:hAnsi="Source Han Serif CN" w:eastAsia="Source Han Serif CN"/>
          <w:b w:val="0"/>
          <w:i w:val="0"/>
          <w:color w:val="000000"/>
          <w:sz w:val="24"/>
        </w:rPr>
        <w:t>之间较大正时间差或较小负时间差，执行概率性突触抑制，如以下所述</w:t>
      </w:r>
    </w:p>
    <w:tbl>
      <w:tblPr>
        <w:tblW w:type="auto" w:w="0"/>
        <w:tblLayout w:type="fixed"/>
        <w:tblLook w:firstColumn="1" w:firstRow="1" w:lastColumn="0" w:lastRow="0" w:noHBand="0" w:noVBand="1" w:val="04A0"/>
        <w:tblInd w:w="1346.0" w:type="dxa"/>
      </w:tblPr>
      <w:tblGrid>
        <w:gridCol w:w="2783"/>
        <w:gridCol w:w="2783"/>
        <w:gridCol w:w="2783"/>
        <w:gridCol w:w="2783"/>
      </w:tblGrid>
      <w:tr>
        <w:trPr>
          <w:trHeight w:hRule="exact" w:val="398"/>
        </w:trPr>
        <w:tc>
          <w:tcPr>
            <w:tcW w:type="dxa" w:w="226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78" w:lineRule="exact" w:before="450" w:after="0"/>
              <w:ind w:left="0" w:right="14" w:firstLine="0"/>
              <w:jc w:val="right"/>
            </w:pPr>
            <w:r>
              <w:rPr>
                <w:rFonts w:ascii="CMMI12" w:hAnsi="CMMI12" w:eastAsia="CMMI12"/>
                <w:b w:val="0"/>
                <w:i/>
                <w:color w:val="000000"/>
                <w:sz w:val="24"/>
              </w:rPr>
              <w:t>P</w:t>
            </w:r>
            <w:r>
              <w:rPr>
                <w:rFonts w:ascii="CMMI9" w:hAnsi="CMMI9" w:eastAsia="CMMI9"/>
                <w:b w:val="0"/>
                <w:i/>
                <w:color w:val="000000"/>
                <w:sz w:val="18"/>
              </w:rPr>
              <w:t>H</w:t>
            </w:r>
            <w:r>
              <w:rPr>
                <w:rFonts w:ascii="CMSY9" w:hAnsi="CMSY9" w:eastAsia="CMSY9"/>
                <w:b w:val="0"/>
                <w:i/>
                <w:color w:val="000000"/>
                <w:sz w:val="18"/>
              </w:rPr>
              <w:t>→</w:t>
            </w:r>
            <w:r>
              <w:rPr>
                <w:rFonts w:ascii="CMMI9" w:hAnsi="CMMI9" w:eastAsia="CMMI9"/>
                <w:b w:val="0"/>
                <w:i/>
                <w:color w:val="000000"/>
                <w:sz w:val="18"/>
              </w:rPr>
              <w:t>L</w:t>
            </w:r>
            <w:r>
              <w:rPr>
                <w:rFonts w:ascii="CMR12" w:hAnsi="CMR12" w:eastAsia="CMR12"/>
                <w:b w:val="0"/>
                <w:i w:val="0"/>
                <w:color w:val="000000"/>
                <w:sz w:val="24"/>
              </w:rPr>
              <w:t xml:space="preserve"> =</w:t>
            </w:r>
          </w:p>
        </w:tc>
        <w:tc>
          <w:tcPr>
            <w:tcW w:type="dxa" w:w="1660"/>
            <w:vMerge w:val="restart"/>
            <w:tcBorders/>
            <w:tcMar>
              <w:start w:w="0" w:type="dxa"/>
              <w:end w:w="0" w:type="dxa"/>
            </w:tcMar>
            <w:tcMar>
              <w:start w:w="0" w:type="dxa"/>
              <w:end w:w="0" w:type="dxa"/>
            </w:tcMar>
          </w:tcPr>
          <w:p>
            <w:pPr>
              <w:autoSpaceDN w:val="0"/>
              <w:autoSpaceDE w:val="0"/>
              <w:widowControl/>
              <w:spacing w:line="298" w:lineRule="exact" w:before="0" w:after="0"/>
              <w:ind w:left="0" w:right="0" w:firstLine="0"/>
              <w:jc w:val="center"/>
            </w:pPr>
            <w:r>
              <w:rPr>
                <w:rFonts w:ascii="CMEX10" w:hAnsi="CMEX10" w:eastAsia="CMEX10"/>
                <w:b w:val="0"/>
                <w:i w:val="0"/>
                <w:color w:val="000000"/>
                <w:sz w:val="24"/>
              </w:rPr>
              <w:t></w:t>
            </w:r>
            <w:r>
              <w:rPr>
                <w:rFonts w:ascii="CMMI12" w:hAnsi="CMMI12" w:eastAsia="CMMI12"/>
                <w:b w:val="0"/>
                <w:i/>
                <w:color w:val="000000"/>
                <w:sz w:val="24"/>
              </w:rPr>
              <w:t>p</w:t>
            </w:r>
            <w:r>
              <w:rPr>
                <w:rFonts w:ascii="CMMI9" w:hAnsi="CMMI9" w:eastAsia="CMMI9"/>
                <w:b w:val="0"/>
                <w:i/>
                <w:color w:val="000000"/>
                <w:sz w:val="18"/>
              </w:rPr>
              <w:t>antiHebb dep</w:t>
            </w:r>
            <w:r>
              <w:rPr>
                <w:rFonts w:ascii="CMMI12" w:hAnsi="CMMI12" w:eastAsia="CMMI12"/>
                <w:b w:val="0"/>
                <w:i/>
                <w:color w:val="000000"/>
                <w:sz w:val="24"/>
              </w:rPr>
              <w:t>,</w:t>
            </w:r>
          </w:p>
          <w:p>
            <w:pPr>
              <w:autoSpaceDN w:val="0"/>
              <w:autoSpaceDE w:val="0"/>
              <w:widowControl/>
              <w:spacing w:line="240" w:lineRule="exact" w:before="0" w:after="0"/>
              <w:ind w:left="52" w:right="0" w:firstLine="0"/>
              <w:jc w:val="left"/>
            </w:pPr>
            <w:r>
              <w:rPr>
                <w:rFonts w:ascii="CMEX10" w:hAnsi="CMEX10" w:eastAsia="CMEX10"/>
                <w:b w:val="0"/>
                <w:i w:val="0"/>
                <w:color w:val="000000"/>
                <w:sz w:val="24"/>
              </w:rPr>
              <w:t></w:t>
            </w:r>
            <w:r>
              <w:rPr>
                <w:rFonts w:ascii="CMEX10" w:hAnsi="CMEX10" w:eastAsia="CMEX10"/>
                <w:b w:val="0"/>
                <w:i w:val="0"/>
                <w:color w:val="000000"/>
                <w:sz w:val="24"/>
              </w:rPr>
              <w:t></w:t>
            </w:r>
          </w:p>
          <w:p>
            <w:pPr>
              <w:autoSpaceDN w:val="0"/>
              <w:autoSpaceDE w:val="0"/>
              <w:widowControl/>
              <w:spacing w:line="270" w:lineRule="exact" w:before="0" w:after="0"/>
              <w:ind w:left="266" w:right="0" w:firstLine="0"/>
              <w:jc w:val="left"/>
            </w:pPr>
            <w:r>
              <w:rPr>
                <w:rFonts w:ascii="CMMI12" w:hAnsi="CMMI12" w:eastAsia="CMMI12"/>
                <w:b w:val="0"/>
                <w:i/>
                <w:color w:val="000000"/>
                <w:sz w:val="24"/>
              </w:rPr>
              <w:t>p</w:t>
            </w:r>
            <w:r>
              <w:rPr>
                <w:rFonts w:ascii="CMMI9" w:hAnsi="CMMI9" w:eastAsia="CMMI9"/>
                <w:b w:val="0"/>
                <w:i/>
                <w:color w:val="000000"/>
                <w:sz w:val="18"/>
              </w:rPr>
              <w:t>Hebb dep</w:t>
            </w:r>
            <w:r>
              <w:rPr>
                <w:rFonts w:ascii="CMMI12" w:hAnsi="CMMI12" w:eastAsia="CMMI12"/>
                <w:b w:val="0"/>
                <w:i/>
                <w:color w:val="000000"/>
                <w:sz w:val="24"/>
              </w:rPr>
              <w:t>,</w:t>
            </w:r>
          </w:p>
        </w:tc>
        <w:tc>
          <w:tcPr>
            <w:tcW w:type="dxa" w:w="4120"/>
            <w:tcBorders/>
            <w:tcMar>
              <w:start w:w="0" w:type="dxa"/>
              <w:end w:w="0" w:type="dxa"/>
            </w:tcMar>
          </w:tcPr>
          <w:p>
            <w:pPr>
              <w:autoSpaceDN w:val="0"/>
              <w:autoSpaceDE w:val="0"/>
              <w:widowControl/>
              <w:spacing w:line="270" w:lineRule="exact" w:before="100" w:after="0"/>
              <w:ind w:left="124" w:right="0" w:firstLine="0"/>
              <w:jc w:val="left"/>
            </w:pPr>
            <w:r>
              <w:rPr>
                <w:rFonts w:ascii="" w:hAnsi="" w:eastAsia=""/>
                <w:b w:val="0"/>
                <w:i w:val="0"/>
                <w:color w:val="000000"/>
                <w:sz w:val="24"/>
              </w:rPr>
              <w:t>if</w:t>
            </w:r>
            <w:r>
              <w:rPr>
                <w:rFonts w:ascii="CMR12" w:hAnsi="CMR12" w:eastAsia="CMR12"/>
                <w:b w:val="0"/>
                <w:i w:val="0"/>
                <w:color w:val="000000"/>
                <w:sz w:val="24"/>
              </w:rPr>
              <w:t xml:space="preserve"> ∆</w:t>
            </w:r>
            <w:r>
              <w:rPr>
                <w:rFonts w:ascii="CMMI12" w:hAnsi="CMMI12" w:eastAsia="CMMI12"/>
                <w:b w:val="0"/>
                <w:i/>
                <w:color w:val="000000"/>
                <w:sz w:val="24"/>
              </w:rPr>
              <w:t>t &gt;</w:t>
            </w:r>
            <w:r>
              <w:rPr>
                <w:rFonts w:ascii="CMR12" w:hAnsi="CMR12" w:eastAsia="CMR12"/>
                <w:b w:val="0"/>
                <w:i w:val="0"/>
                <w:color w:val="000000"/>
                <w:sz w:val="24"/>
              </w:rPr>
              <w:t xml:space="preserve"> 0</w:t>
            </w:r>
            <w:r>
              <w:rPr>
                <w:rFonts w:ascii="CMSY10" w:hAnsi="CMSY10" w:eastAsia="CMSY10"/>
                <w:b w:val="0"/>
                <w:i/>
                <w:color w:val="000000"/>
                <w:sz w:val="24"/>
              </w:rPr>
              <w:t xml:space="preserve"> ∩</w:t>
            </w:r>
            <w:r>
              <w:rPr>
                <w:rFonts w:ascii="CMR12" w:hAnsi="CMR12" w:eastAsia="CMR12"/>
                <w:b w:val="0"/>
                <w:i w:val="0"/>
                <w:color w:val="000000"/>
                <w:sz w:val="24"/>
              </w:rPr>
              <w:t>∆</w:t>
            </w:r>
            <w:r>
              <w:rPr>
                <w:rFonts w:ascii="CMMI12" w:hAnsi="CMMI12" w:eastAsia="CMMI12"/>
                <w:b w:val="0"/>
                <w:i/>
                <w:color w:val="000000"/>
                <w:sz w:val="24"/>
              </w:rPr>
              <w:t>t</w:t>
            </w:r>
            <w:r>
              <w:rPr>
                <w:rFonts w:ascii="CMSY10" w:hAnsi="CMSY10" w:eastAsia="CMSY10"/>
                <w:b w:val="0"/>
                <w:i/>
                <w:color w:val="000000"/>
                <w:sz w:val="24"/>
              </w:rPr>
              <w:t xml:space="preserve"> ≥</w:t>
            </w:r>
            <w:r>
              <w:rPr>
                <w:rFonts w:ascii="CMMI12" w:hAnsi="CMMI12" w:eastAsia="CMMI12"/>
                <w:b w:val="0"/>
                <w:i/>
                <w:color w:val="000000"/>
                <w:sz w:val="24"/>
              </w:rPr>
              <w:t>t</w:t>
            </w:r>
            <w:r>
              <w:rPr>
                <w:rFonts w:ascii="CMMI9" w:hAnsi="CMMI9" w:eastAsia="CMMI9"/>
                <w:b w:val="0"/>
                <w:i/>
                <w:color w:val="000000"/>
                <w:sz w:val="18"/>
              </w:rPr>
              <w:t>antiHebb dep</w:t>
            </w:r>
          </w:p>
        </w:tc>
        <w:tc>
          <w:tcPr>
            <w:tcW w:type="dxa" w:w="14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exact" w:before="454" w:after="0"/>
              <w:ind w:left="0" w:right="244" w:firstLine="0"/>
              <w:jc w:val="right"/>
            </w:pPr>
            <w:r>
              <w:rPr>
                <w:rFonts w:ascii="" w:hAnsi="" w:eastAsia=""/>
                <w:b w:val="0"/>
                <w:i w:val="0"/>
                <w:color w:val="000000"/>
                <w:sz w:val="24"/>
              </w:rPr>
              <w:t>(3)</w:t>
            </w:r>
          </w:p>
        </w:tc>
      </w:tr>
      <w:tr>
        <w:trPr>
          <w:trHeight w:hRule="exact" w:val="320"/>
        </w:trPr>
        <w:tc>
          <w:tcPr>
            <w:tcW w:type="dxa" w:w="2783"/>
            <w:vMerge/>
            <w:tcBorders/>
          </w:tcPr>
          <w:p/>
        </w:tc>
        <w:tc>
          <w:tcPr>
            <w:tcW w:type="dxa" w:w="2783"/>
            <w:vMerge/>
            <w:tcBorders/>
          </w:tcPr>
          <w:p/>
        </w:tc>
        <w:tc>
          <w:tcPr>
            <w:tcW w:type="dxa" w:w="4120"/>
            <w:vMerge w:val="restart"/>
            <w:tcBorders/>
            <w:tcMar>
              <w:start w:w="0" w:type="dxa"/>
              <w:end w:w="0" w:type="dxa"/>
            </w:tcMar>
            <w:tcMar>
              <w:start w:w="0" w:type="dxa"/>
              <w:end w:w="0" w:type="dxa"/>
            </w:tcMar>
          </w:tcPr>
          <w:p>
            <w:pPr>
              <w:autoSpaceDN w:val="0"/>
              <w:autoSpaceDE w:val="0"/>
              <w:widowControl/>
              <w:spacing w:line="282" w:lineRule="exact" w:before="60" w:after="0"/>
              <w:ind w:left="124" w:right="0" w:firstLine="0"/>
              <w:jc w:val="left"/>
            </w:pPr>
            <w:r>
              <w:rPr>
                <w:rFonts w:ascii="" w:hAnsi="" w:eastAsia=""/>
                <w:b w:val="0"/>
                <w:i w:val="0"/>
                <w:color w:val="000000"/>
                <w:sz w:val="24"/>
              </w:rPr>
              <w:t>if</w:t>
            </w:r>
            <w:r>
              <w:rPr>
                <w:rFonts w:ascii="CMMI12" w:hAnsi="CMMI12" w:eastAsia="CMMI12"/>
                <w:b w:val="0"/>
                <w:i/>
                <w:color w:val="000000"/>
                <w:sz w:val="24"/>
              </w:rPr>
              <w:t xml:space="preserve"> t</w:t>
            </w:r>
            <w:r>
              <w:rPr>
                <w:rFonts w:ascii="CMMI9" w:hAnsi="CMMI9" w:eastAsia="CMMI9"/>
                <w:b w:val="0"/>
                <w:i/>
                <w:color w:val="000000"/>
                <w:sz w:val="18"/>
              </w:rPr>
              <w:t>Hebb dep</w:t>
            </w:r>
            <w:r>
              <w:rPr>
                <w:rFonts w:ascii="CMSY10" w:hAnsi="CMSY10" w:eastAsia="CMSY10"/>
                <w:b w:val="0"/>
                <w:i/>
                <w:color w:val="000000"/>
                <w:sz w:val="24"/>
              </w:rPr>
              <w:t xml:space="preserve"> ≤</w:t>
            </w:r>
            <w:r>
              <w:rPr>
                <w:rFonts w:ascii="CMR12" w:hAnsi="CMR12" w:eastAsia="CMR12"/>
                <w:b w:val="0"/>
                <w:i w:val="0"/>
                <w:color w:val="000000"/>
                <w:sz w:val="24"/>
              </w:rPr>
              <w:t>∆</w:t>
            </w:r>
            <w:r>
              <w:rPr>
                <w:rFonts w:ascii="CMMI12" w:hAnsi="CMMI12" w:eastAsia="CMMI12"/>
                <w:b w:val="0"/>
                <w:i/>
                <w:color w:val="000000"/>
                <w:sz w:val="24"/>
              </w:rPr>
              <w:t>t</w:t>
            </w:r>
            <w:r>
              <w:rPr>
                <w:rFonts w:ascii="CMSY10" w:hAnsi="CMSY10" w:eastAsia="CMSY10"/>
                <w:b w:val="0"/>
                <w:i/>
                <w:color w:val="000000"/>
                <w:sz w:val="24"/>
              </w:rPr>
              <w:t xml:space="preserve"> ≤</w:t>
            </w:r>
            <w:r>
              <w:rPr>
                <w:rFonts w:ascii="CMR12" w:hAnsi="CMR12" w:eastAsia="CMR12"/>
                <w:b w:val="0"/>
                <w:i w:val="0"/>
                <w:color w:val="000000"/>
                <w:sz w:val="24"/>
              </w:rPr>
              <w:t>0</w:t>
            </w:r>
          </w:p>
        </w:tc>
        <w:tc>
          <w:tcPr>
            <w:tcW w:type="dxa" w:w="2783"/>
            <w:vMerge/>
            <w:tcBorders/>
          </w:tcPr>
          <w:p/>
        </w:tc>
      </w:tr>
      <w:tr>
        <w:trPr>
          <w:trHeight w:hRule="exact" w:val="62"/>
        </w:trPr>
        <w:tc>
          <w:tcPr>
            <w:tcW w:type="dxa" w:w="2783"/>
            <w:vMerge/>
            <w:tcBorders/>
          </w:tcPr>
          <w:p/>
        </w:tc>
        <w:tc>
          <w:tcPr>
            <w:tcW w:type="dxa" w:w="1660"/>
            <w:vMerge w:val="restart"/>
            <w:tcBorders/>
            <w:tcMar>
              <w:start w:w="0" w:type="dxa"/>
              <w:end w:w="0" w:type="dxa"/>
            </w:tcMar>
            <w:tcMar>
              <w:start w:w="0" w:type="dxa"/>
              <w:end w:w="0" w:type="dxa"/>
            </w:tcMar>
          </w:tcPr>
          <w:p>
            <w:pPr>
              <w:autoSpaceDN w:val="0"/>
              <w:autoSpaceDE w:val="0"/>
              <w:widowControl/>
              <w:spacing w:line="298" w:lineRule="exact" w:before="0" w:after="0"/>
              <w:ind w:left="52" w:right="0" w:firstLine="0"/>
              <w:jc w:val="left"/>
            </w:pPr>
            <w:r>
              <w:rPr>
                <w:rFonts w:ascii="CMEX10" w:hAnsi="CMEX10" w:eastAsia="CMEX10"/>
                <w:b w:val="0"/>
                <w:i w:val="0"/>
                <w:color w:val="000000"/>
                <w:sz w:val="24"/>
              </w:rPr>
              <w:t></w:t>
            </w:r>
            <w:r>
              <w:rPr>
                <w:rFonts w:ascii="CMEX10" w:hAnsi="CMEX10" w:eastAsia="CMEX10"/>
                <w:b w:val="0"/>
                <w:i w:val="0"/>
                <w:color w:val="000000"/>
                <w:sz w:val="24"/>
              </w:rPr>
              <w:t></w:t>
            </w:r>
            <w:r>
              <w:rPr>
                <w:rFonts w:ascii="CMR12" w:hAnsi="CMR12" w:eastAsia="CMR12"/>
                <w:b w:val="0"/>
                <w:i w:val="0"/>
                <w:color w:val="000000"/>
                <w:sz w:val="24"/>
              </w:rPr>
              <w:t>0</w:t>
            </w:r>
            <w:r>
              <w:rPr>
                <w:rFonts w:ascii="CMMI12" w:hAnsi="CMMI12" w:eastAsia="CMMI12"/>
                <w:b w:val="0"/>
                <w:i/>
                <w:color w:val="000000"/>
                <w:sz w:val="24"/>
              </w:rPr>
              <w:t>,</w:t>
            </w:r>
          </w:p>
        </w:tc>
        <w:tc>
          <w:tcPr>
            <w:tcW w:type="dxa" w:w="2783"/>
            <w:vMerge/>
            <w:tcBorders/>
          </w:tcPr>
          <w:p/>
        </w:tc>
        <w:tc>
          <w:tcPr>
            <w:tcW w:type="dxa" w:w="2783"/>
            <w:vMerge/>
            <w:tcBorders/>
          </w:tcPr>
          <w:p/>
        </w:tc>
      </w:tr>
      <w:tr>
        <w:trPr>
          <w:trHeight w:hRule="exact" w:val="368"/>
        </w:trPr>
        <w:tc>
          <w:tcPr>
            <w:tcW w:type="dxa" w:w="2783"/>
            <w:vMerge/>
            <w:tcBorders/>
          </w:tcPr>
          <w:p/>
        </w:tc>
        <w:tc>
          <w:tcPr>
            <w:tcW w:type="dxa" w:w="2783"/>
            <w:vMerge/>
            <w:tcBorders/>
          </w:tcPr>
          <w:p/>
        </w:tc>
        <w:tc>
          <w:tcPr>
            <w:tcW w:type="dxa" w:w="4120"/>
            <w:tcBorders/>
            <w:tcMar>
              <w:start w:w="0" w:type="dxa"/>
              <w:end w:w="0" w:type="dxa"/>
            </w:tcMar>
          </w:tcPr>
          <w:p>
            <w:pPr>
              <w:autoSpaceDN w:val="0"/>
              <w:autoSpaceDE w:val="0"/>
              <w:widowControl/>
              <w:spacing w:line="244" w:lineRule="exact" w:before="40" w:after="0"/>
              <w:ind w:left="124" w:right="0" w:firstLine="0"/>
              <w:jc w:val="left"/>
            </w:pPr>
            <w:r>
              <w:rPr>
                <w:rFonts w:ascii="" w:hAnsi="" w:eastAsia=""/>
                <w:b w:val="0"/>
                <w:i w:val="0"/>
                <w:color w:val="000000"/>
                <w:sz w:val="24"/>
              </w:rPr>
              <w:t>for all other</w:t>
            </w:r>
            <w:r>
              <w:rPr>
                <w:rFonts w:ascii="CMR12" w:hAnsi="CMR12" w:eastAsia="CMR12"/>
                <w:b w:val="0"/>
                <w:i w:val="0"/>
                <w:color w:val="000000"/>
                <w:sz w:val="24"/>
              </w:rPr>
              <w:t xml:space="preserve"> ∆</w:t>
            </w:r>
            <w:r>
              <w:rPr>
                <w:rFonts w:ascii="CMMI12" w:hAnsi="CMMI12" w:eastAsia="CMMI12"/>
                <w:b w:val="0"/>
                <w:i/>
                <w:color w:val="000000"/>
                <w:sz w:val="24"/>
              </w:rPr>
              <w:t>t</w:t>
            </w:r>
          </w:p>
        </w:tc>
        <w:tc>
          <w:tcPr>
            <w:tcW w:type="dxa" w:w="2783"/>
            <w:vMerge/>
            <w:tcBorders/>
          </w:tcPr>
          <w:p/>
        </w:tc>
      </w:tr>
    </w:tbl>
    <w:p>
      <w:pPr>
        <w:autoSpaceDN w:val="0"/>
        <w:autoSpaceDE w:val="0"/>
        <w:widowControl/>
        <w:spacing w:line="352" w:lineRule="exact" w:before="156" w:after="0"/>
        <w:ind w:left="576" w:right="432" w:firstLine="0"/>
        <w:jc w:val="left"/>
      </w:pPr>
      <w:r>
        <w:rPr>
          <w:rFonts w:ascii="Source Han Serif CN" w:hAnsi="Source Han Serif CN" w:eastAsia="Source Han Serif CN"/>
          <w:b w:val="0"/>
          <w:i w:val="0"/>
          <w:color w:val="000000"/>
          <w:sz w:val="24"/>
        </w:rPr>
        <w:t>其中</w:t>
      </w:r>
      <w:r>
        <w:rPr>
          <w:rFonts w:ascii="CMMI12" w:hAnsi="CMMI12" w:eastAsia="CMMI12"/>
          <w:b w:val="0"/>
          <w:i/>
          <w:color w:val="000000"/>
          <w:sz w:val="24"/>
        </w:rPr>
        <w:t>P</w:t>
      </w:r>
      <w:r>
        <w:rPr>
          <w:rFonts w:ascii="CMMI9" w:hAnsi="CMMI9" w:eastAsia="CMMI9"/>
          <w:b w:val="0"/>
          <w:i/>
          <w:color w:val="000000"/>
          <w:sz w:val="18"/>
        </w:rPr>
        <w:t>H</w:t>
      </w:r>
      <w:r>
        <w:rPr>
          <w:rFonts w:ascii="CMSY9" w:hAnsi="CMSY9" w:eastAsia="CMSY9"/>
          <w:b w:val="0"/>
          <w:i/>
          <w:color w:val="000000"/>
          <w:sz w:val="18"/>
        </w:rPr>
        <w:t>→</w:t>
      </w:r>
      <w:r>
        <w:rPr>
          <w:rFonts w:ascii="CMMI9" w:hAnsi="CMMI9" w:eastAsia="CMMI9"/>
          <w:b w:val="0"/>
          <w:i/>
          <w:color w:val="000000"/>
          <w:sz w:val="18"/>
        </w:rPr>
        <w:t>L</w:t>
      </w:r>
      <w:r>
        <w:rPr>
          <w:rFonts w:ascii="Source Han Serif CN" w:hAnsi="Source Han Serif CN" w:eastAsia="Source Han Serif CN"/>
          <w:b w:val="0"/>
          <w:i w:val="0"/>
          <w:color w:val="000000"/>
          <w:sz w:val="24"/>
        </w:rPr>
        <w:t xml:space="preserve"> 是突触抑制的概率。如果因果相关的前尖峰和后尖峰之间的时间差大于</w:t>
      </w:r>
      <w:r>
        <w:rPr>
          <w:rFonts w:ascii="CMMI12" w:hAnsi="CMMI12" w:eastAsia="CMMI12"/>
          <w:b w:val="0"/>
          <w:i/>
          <w:color w:val="000000"/>
          <w:sz w:val="24"/>
        </w:rPr>
        <w:t>t</w:t>
      </w:r>
      <w:r>
        <w:rPr>
          <w:rFonts w:ascii="CMMI9" w:hAnsi="CMMI9" w:eastAsia="CMMI9"/>
          <w:b w:val="0"/>
          <w:i/>
          <w:color w:val="000000"/>
          <w:sz w:val="18"/>
        </w:rPr>
        <w:t>antiHebb dep</w:t>
      </w:r>
      <w:r>
        <w:rPr>
          <w:rFonts w:ascii="Source Han Serif CN" w:hAnsi="Source Han Serif CN" w:eastAsia="Source Han Serif CN"/>
          <w:b w:val="0"/>
          <w:i w:val="0"/>
          <w:color w:val="000000"/>
          <w:sz w:val="24"/>
        </w:rPr>
        <w:t>，</w:t>
      </w:r>
      <w:r>
        <w:rPr>
          <w:rFonts w:ascii="Source Han Serif CN" w:hAnsi="Source Han Serif CN" w:eastAsia="Source Han Serif CN"/>
          <w:b w:val="0"/>
          <w:i w:val="0"/>
          <w:color w:val="000000"/>
          <w:sz w:val="24"/>
        </w:rPr>
        <w:t>则以恒定概率</w:t>
      </w:r>
      <w:r>
        <w:rPr>
          <w:rFonts w:ascii="CMMI12" w:hAnsi="CMMI12" w:eastAsia="CMMI12"/>
          <w:b w:val="0"/>
          <w:i/>
          <w:color w:val="000000"/>
          <w:sz w:val="24"/>
        </w:rPr>
        <w:t>p</w:t>
      </w:r>
      <w:r>
        <w:rPr>
          <w:rFonts w:ascii="CMMI9" w:hAnsi="CMMI9" w:eastAsia="CMMI9"/>
          <w:b w:val="0"/>
          <w:i/>
          <w:color w:val="000000"/>
          <w:sz w:val="18"/>
        </w:rPr>
        <w:t>antiHebb dep</w:t>
      </w:r>
      <w:r>
        <w:rPr>
          <w:rFonts w:ascii="Source Han Serif CN" w:hAnsi="Source Han Serif CN" w:eastAsia="Source Han Serif CN"/>
          <w:b w:val="0"/>
          <w:i w:val="0"/>
          <w:color w:val="000000"/>
          <w:sz w:val="24"/>
        </w:rPr>
        <w:t>将突触从高状态抑制到低状态，这具有反赫布特性。因此，相应的</w:t>
      </w:r>
      <w:r>
        <w:rPr>
          <w:rFonts w:ascii="" w:hAnsi="" w:eastAsia=""/>
          <w:b w:val="0"/>
          <w:i w:val="0"/>
          <w:color w:val="000000"/>
          <w:sz w:val="24"/>
        </w:rPr>
        <w:t>STDP</w:t>
      </w:r>
      <w:r>
        <w:rPr>
          <w:rFonts w:ascii="Source Han Serif CN" w:hAnsi="Source Han Serif CN" w:eastAsia="Source Han Serif CN"/>
          <w:b w:val="0"/>
          <w:i w:val="0"/>
          <w:color w:val="000000"/>
          <w:sz w:val="24"/>
        </w:rPr>
        <w:t>时间窗口被称为</w:t>
      </w:r>
      <w:r>
        <w:rPr>
          <w:rFonts w:ascii="" w:hAnsi="" w:eastAsia=""/>
          <w:b w:val="0"/>
          <w:i w:val="0"/>
          <w:color w:val="000000"/>
          <w:sz w:val="24"/>
        </w:rPr>
        <w:t>反赫布抑制</w:t>
      </w:r>
      <w:r>
        <w:rPr>
          <w:rFonts w:ascii="Source Han Serif CN" w:hAnsi="Source Han Serif CN" w:eastAsia="Source Han Serif CN"/>
          <w:b w:val="0"/>
          <w:i w:val="0"/>
          <w:color w:val="000000"/>
          <w:sz w:val="24"/>
        </w:rPr>
        <w:t>窗口。反赫布抑制使突触能够遗忘位于神经元感受野之外的特</w:t>
      </w:r>
      <w:r>
        <w:rPr>
          <w:rFonts w:ascii="Source Han Serif CN" w:hAnsi="Source Han Serif CN" w:eastAsia="Source Han Serif CN"/>
          <w:b w:val="0"/>
          <w:i w:val="0"/>
          <w:color w:val="000000"/>
          <w:sz w:val="24"/>
        </w:rPr>
        <w:t>征，例如图像模式中的噪声背景。此外，如果前尖峰跟随后尖峰，且各自脉冲时间之间的差值落</w:t>
      </w:r>
      <w:r>
        <w:rPr>
          <w:rFonts w:ascii="Source Han Serif CN" w:hAnsi="Source Han Serif CN" w:eastAsia="Source Han Serif CN"/>
          <w:b w:val="0"/>
          <w:i w:val="0"/>
          <w:color w:val="000000"/>
          <w:sz w:val="24"/>
        </w:rPr>
        <w:t>在负的</w:t>
      </w:r>
      <w:r>
        <w:rPr>
          <w:rFonts w:ascii="" w:hAnsi="" w:eastAsia=""/>
          <w:b w:val="0"/>
          <w:i w:val="0"/>
          <w:color w:val="000000"/>
          <w:sz w:val="24"/>
        </w:rPr>
        <w:t>赫布抑制</w:t>
      </w:r>
      <w:r>
        <w:rPr>
          <w:rFonts w:ascii="" w:hAnsi="" w:eastAsia=""/>
          <w:b w:val="0"/>
          <w:i w:val="0"/>
          <w:color w:val="000000"/>
          <w:sz w:val="24"/>
        </w:rPr>
        <w:t>(</w:t>
      </w:r>
      <w:r>
        <w:rPr>
          <w:rFonts w:ascii="" w:hAnsi="" w:eastAsia=""/>
          <w:b w:val="0"/>
          <w:i w:val="0"/>
          <w:color w:val="000000"/>
          <w:sz w:val="24"/>
        </w:rPr>
        <w:t>[</w:t>
      </w:r>
      <w:r>
        <w:rPr>
          <w:rFonts w:ascii="CMMI12" w:hAnsi="CMMI12" w:eastAsia="CMMI12"/>
          <w:b w:val="0"/>
          <w:i/>
          <w:color w:val="000000"/>
          <w:sz w:val="24"/>
        </w:rPr>
        <w:t>t</w:t>
      </w:r>
      <w:r>
        <w:rPr>
          <w:rFonts w:ascii="CMMI9" w:hAnsi="CMMI9" w:eastAsia="CMMI9"/>
          <w:b w:val="0"/>
          <w:i/>
          <w:color w:val="000000"/>
          <w:sz w:val="18"/>
        </w:rPr>
        <w:t>Hebb dep</w:t>
      </w:r>
      <w:r>
        <w:rPr>
          <w:rFonts w:ascii="" w:hAnsi="" w:eastAsia=""/>
          <w:b w:val="0"/>
          <w:i w:val="0"/>
          <w:color w:val="000000"/>
          <w:sz w:val="24"/>
        </w:rPr>
        <w:t>,</w:t>
      </w:r>
      <w:r>
        <w:rPr>
          <w:rFonts w:ascii="CMR12" w:hAnsi="CMR12" w:eastAsia="CMR12"/>
          <w:b w:val="0"/>
          <w:i w:val="0"/>
          <w:color w:val="000000"/>
          <w:sz w:val="24"/>
        </w:rPr>
        <w:t>0</w:t>
      </w:r>
      <w:r>
        <w:rPr>
          <w:rFonts w:ascii="" w:hAnsi="" w:eastAsia=""/>
          <w:b w:val="0"/>
          <w:i w:val="0"/>
          <w:color w:val="000000"/>
          <w:sz w:val="24"/>
        </w:rPr>
        <w:t>]</w:t>
      </w:r>
      <w:r>
        <w:rPr>
          <w:rFonts w:ascii="" w:hAnsi="" w:eastAsia=""/>
          <w:b w:val="0"/>
          <w:i w:val="0"/>
          <w:color w:val="000000"/>
          <w:sz w:val="24"/>
        </w:rPr>
        <w:t>)</w:t>
      </w:r>
      <w:r>
        <w:rPr>
          <w:rFonts w:ascii="Source Han Serif CN" w:hAnsi="Source Han Serif CN" w:eastAsia="Source Han Serif CN"/>
          <w:b w:val="0"/>
          <w:i w:val="0"/>
          <w:color w:val="000000"/>
          <w:sz w:val="24"/>
        </w:rPr>
        <w:t>窗口内，则以概率</w:t>
      </w:r>
      <w:r>
        <w:rPr>
          <w:rFonts w:ascii="CMMI12" w:hAnsi="CMMI12" w:eastAsia="CMMI12"/>
          <w:b w:val="0"/>
          <w:i/>
          <w:color w:val="000000"/>
          <w:sz w:val="24"/>
        </w:rPr>
        <w:t>p</w:t>
      </w:r>
      <w:r>
        <w:rPr>
          <w:rFonts w:ascii="CMMI9" w:hAnsi="CMMI9" w:eastAsia="CMMI9"/>
          <w:b w:val="0"/>
          <w:i/>
          <w:color w:val="000000"/>
          <w:sz w:val="18"/>
        </w:rPr>
        <w:t>Hebb dep</w:t>
      </w:r>
      <w:r>
        <w:rPr>
          <w:rFonts w:ascii="Source Han Serif CN" w:hAnsi="Source Han Serif CN" w:eastAsia="Source Han Serif CN"/>
          <w:b w:val="0"/>
          <w:i w:val="0"/>
          <w:color w:val="000000"/>
          <w:sz w:val="24"/>
        </w:rPr>
        <w:t>执行突触抑制。需要注意的是，</w:t>
      </w:r>
      <w:r>
        <w:rPr>
          <w:rFonts w:ascii="" w:hAnsi="" w:eastAsia=""/>
          <w:b w:val="0"/>
          <w:i w:val="0"/>
          <w:color w:val="000000"/>
          <w:sz w:val="24"/>
        </w:rPr>
        <w:t>eHB-STDP</w:t>
      </w:r>
      <w:r>
        <w:rPr>
          <w:rFonts w:ascii="Source Han Serif CN" w:hAnsi="Source Han Serif CN" w:eastAsia="Source Han Serif CN"/>
          <w:b w:val="0"/>
          <w:i w:val="0"/>
          <w:color w:val="000000"/>
          <w:sz w:val="24"/>
        </w:rPr>
        <w:t>在</w:t>
      </w:r>
      <w:r>
        <w:rPr>
          <w:rFonts w:ascii="" w:hAnsi="" w:eastAsia=""/>
          <w:b w:val="0"/>
          <w:i w:val="0"/>
          <w:color w:val="000000"/>
          <w:sz w:val="24"/>
        </w:rPr>
        <w:t>STDP</w:t>
      </w:r>
      <w:r>
        <w:rPr>
          <w:rFonts w:ascii="Source Han Serif CN" w:hAnsi="Source Han Serif CN" w:eastAsia="Source Han Serif CN"/>
          <w:b w:val="0"/>
          <w:i w:val="0"/>
          <w:color w:val="000000"/>
          <w:sz w:val="24"/>
        </w:rPr>
        <w:t>时间窗口中包含一个死区，该死区位于赫布增强窗口和反赫布抑制窗口之间，</w:t>
      </w:r>
      <w:r>
        <w:rPr>
          <w:rFonts w:ascii="Source Han Serif CN" w:hAnsi="Source Han Serif CN" w:eastAsia="Source Han Serif CN"/>
          <w:b w:val="0"/>
          <w:i w:val="0"/>
          <w:color w:val="000000"/>
          <w:sz w:val="24"/>
        </w:rPr>
        <w:t>此时切换概率为零，如图</w:t>
      </w:r>
      <w:r>
        <w:rPr>
          <w:rFonts w:ascii="" w:hAnsi="" w:eastAsia=""/>
          <w:b w:val="0"/>
          <w:i w:val="0"/>
          <w:color w:val="000000"/>
          <w:sz w:val="24"/>
        </w:rPr>
        <w:t>2(a)</w:t>
      </w:r>
      <w:r>
        <w:rPr>
          <w:rFonts w:ascii="Source Han Serif CN" w:hAnsi="Source Han Serif CN" w:eastAsia="Source Han Serif CN"/>
          <w:b w:val="0"/>
          <w:i w:val="0"/>
          <w:color w:val="000000"/>
          <w:sz w:val="24"/>
        </w:rPr>
        <w:t>所示。我们发现，将反赫布抑制窗口向赫布增强窗口方向扩展，除</w:t>
      </w:r>
      <w:r>
        <w:rPr>
          <w:rFonts w:ascii="Source Han Serif CN" w:hAnsi="Source Han Serif CN" w:eastAsia="Source Han Serif CN"/>
          <w:b w:val="0"/>
          <w:i w:val="0"/>
          <w:color w:val="000000"/>
          <w:sz w:val="24"/>
        </w:rPr>
        <w:t>了抑制弱相关的特征外，还会抑制中等相关的特征。另一方面，扩展赫布增强窗口会导致突触</w:t>
      </w:r>
    </w:p>
    <w:p>
      <w:pPr>
        <w:autoSpaceDN w:val="0"/>
        <w:tabs>
          <w:tab w:pos="10500" w:val="left"/>
        </w:tabs>
        <w:autoSpaceDE w:val="0"/>
        <w:widowControl/>
        <w:spacing w:line="314" w:lineRule="exact" w:before="1134" w:after="0"/>
        <w:ind w:left="586"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6</w:t>
      </w:r>
    </w:p>
    <w:p>
      <w:pPr>
        <w:sectPr>
          <w:pgSz w:w="11906" w:h="16838"/>
          <w:pgMar w:top="0" w:right="400" w:bottom="500" w:left="374" w:header="720" w:footer="720" w:gutter="0"/>
          <w:cols/>
          <w:docGrid w:linePitch="360"/>
        </w:sectPr>
      </w:pPr>
    </w:p>
    <w:p>
      <w:pPr>
        <w:autoSpaceDN w:val="0"/>
        <w:autoSpaceDE w:val="0"/>
        <w:widowControl/>
        <w:spacing w:line="220" w:lineRule="exact" w:before="0" w:after="154"/>
        <w:ind w:left="0" w:right="0"/>
      </w:pPr>
    </w:p>
    <w:p>
      <w:pPr>
        <w:autoSpaceDN w:val="0"/>
        <w:tabs>
          <w:tab w:pos="8922" w:val="left"/>
        </w:tabs>
        <w:autoSpaceDE w:val="0"/>
        <w:widowControl/>
        <w:spacing w:line="298" w:lineRule="exact" w:before="0" w:after="0"/>
        <w:ind w:left="24"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68" w:after="0"/>
        <w:ind w:left="10" w:right="144" w:firstLine="0"/>
        <w:jc w:val="left"/>
      </w:pPr>
      <w:r>
        <w:rPr>
          <w:rFonts w:ascii="Source Han Serif CN" w:hAnsi="Source Han Serif CN" w:eastAsia="Source Han Serif CN"/>
          <w:b w:val="0"/>
          <w:i w:val="0"/>
          <w:color w:val="000000"/>
          <w:sz w:val="24"/>
        </w:rPr>
        <w:t>连接到后突触神经元以编码多个重叠的输入特征，这会降低后突触神经元的选择性，并下降脉冲</w:t>
      </w:r>
      <w:r>
        <w:rPr>
          <w:rFonts w:ascii="Source Han Serif CN" w:hAnsi="Source Han Serif CN" w:eastAsia="Source Han Serif CN"/>
          <w:b w:val="0"/>
          <w:i w:val="0"/>
          <w:color w:val="000000"/>
          <w:sz w:val="24"/>
        </w:rPr>
        <w:t>神经网络的推理能力。实际上，死区确保了二值突触能够学习并保留强相关的输入特征，仅遗忘</w:t>
      </w:r>
      <w:r>
        <w:rPr>
          <w:rFonts w:ascii="Source Han Serif CN" w:hAnsi="Source Han Serif CN" w:eastAsia="Source Han Serif CN"/>
          <w:b w:val="0"/>
          <w:i w:val="0"/>
          <w:color w:val="000000"/>
          <w:sz w:val="24"/>
        </w:rPr>
        <w:t>弱相关的特征，从而在增强和抑制更新之间实现最优平衡。我们在小节</w:t>
      </w:r>
      <w:r>
        <w:rPr>
          <w:rFonts w:ascii="" w:hAnsi="" w:eastAsia=""/>
          <w:b w:val="0"/>
          <w:i w:val="0"/>
          <w:color w:val="000000"/>
          <w:sz w:val="24"/>
        </w:rPr>
        <w:t>3.1</w:t>
      </w:r>
      <w:r>
        <w:rPr>
          <w:rFonts w:ascii="Source Han Serif CN" w:hAnsi="Source Han Serif CN" w:eastAsia="Source Han Serif CN"/>
          <w:b w:val="0"/>
          <w:i w:val="0"/>
          <w:color w:val="000000"/>
          <w:sz w:val="24"/>
        </w:rPr>
        <w:t>中通过二值全连接脉</w:t>
      </w:r>
      <w:r>
        <w:rPr>
          <w:rFonts w:ascii="Source Han Serif CN" w:hAnsi="Source Han Serif CN" w:eastAsia="Source Han Serif CN"/>
          <w:b w:val="0"/>
          <w:i w:val="0"/>
          <w:color w:val="000000"/>
          <w:sz w:val="24"/>
        </w:rPr>
        <w:t>冲神经网络，直观展示了死区在高效特征学习中的重要性。</w:t>
      </w:r>
    </w:p>
    <w:p>
      <w:pPr>
        <w:autoSpaceDN w:val="0"/>
        <w:autoSpaceDE w:val="0"/>
        <w:widowControl/>
        <w:spacing w:line="344" w:lineRule="exact" w:before="550" w:after="0"/>
        <w:ind w:left="482" w:right="0" w:firstLine="0"/>
        <w:jc w:val="left"/>
      </w:pPr>
      <w:r>
        <w:rPr>
          <w:rFonts w:ascii="Source Han Serif CN" w:hAnsi="Source Han Serif CN" w:eastAsia="Source Han Serif CN"/>
          <w:b w:val="0"/>
          <w:i w:val="0"/>
          <w:color w:val="000000"/>
          <w:sz w:val="24"/>
        </w:rPr>
        <w:t>接下来，我们讨论</w:t>
      </w:r>
      <w:r>
        <w:rPr>
          <w:rFonts w:ascii="" w:hAnsi="" w:eastAsia=""/>
          <w:b w:val="0"/>
          <w:i w:val="0"/>
          <w:color w:val="000000"/>
          <w:sz w:val="24"/>
        </w:rPr>
        <w:t>eHB-STDP</w:t>
      </w:r>
      <w:r>
        <w:rPr>
          <w:rFonts w:ascii="Source Han Serif CN" w:hAnsi="Source Han Serif CN" w:eastAsia="Source Han Serif CN"/>
          <w:b w:val="0"/>
          <w:i w:val="0"/>
          <w:color w:val="000000"/>
          <w:sz w:val="24"/>
        </w:rPr>
        <w:t>动态如何适应连接抑制性前神经元并发射负脉冲的二值突触。</w:t>
      </w:r>
    </w:p>
    <w:p>
      <w:pPr>
        <w:autoSpaceDN w:val="0"/>
        <w:autoSpaceDE w:val="0"/>
        <w:widowControl/>
        <w:spacing w:line="358" w:lineRule="exact" w:before="0" w:after="0"/>
        <w:ind w:left="4" w:right="0" w:firstLine="0"/>
        <w:jc w:val="left"/>
      </w:pPr>
      <w:r>
        <w:rPr>
          <w:rFonts w:ascii="" w:hAnsi="" w:eastAsia=""/>
          <w:b w:val="0"/>
          <w:i w:val="0"/>
          <w:color w:val="000000"/>
          <w:sz w:val="24"/>
        </w:rPr>
        <w:t>iHB-STDP</w:t>
      </w:r>
      <w:r>
        <w:rPr>
          <w:rFonts w:ascii="Source Han Serif CN" w:hAnsi="Source Han Serif CN" w:eastAsia="Source Han Serif CN"/>
          <w:b w:val="0"/>
          <w:i w:val="0"/>
          <w:color w:val="000000"/>
          <w:sz w:val="24"/>
        </w:rPr>
        <w:t>动态（如图</w:t>
      </w:r>
      <w:r>
        <w:rPr>
          <w:rFonts w:ascii="" w:hAnsi="" w:eastAsia=""/>
          <w:b w:val="0"/>
          <w:i w:val="0"/>
          <w:color w:val="000000"/>
          <w:sz w:val="24"/>
        </w:rPr>
        <w:t>2(b)</w:t>
      </w:r>
      <w:r>
        <w:rPr>
          <w:rFonts w:ascii="Source Han Serif CN" w:hAnsi="Source Han Serif CN" w:eastAsia="Source Han Serif CN"/>
          <w:b w:val="0"/>
          <w:i w:val="0"/>
          <w:color w:val="000000"/>
          <w:sz w:val="24"/>
        </w:rPr>
        <w:t>所示）是通过将</w:t>
      </w:r>
      <w:r>
        <w:rPr>
          <w:rFonts w:ascii="" w:hAnsi="" w:eastAsia=""/>
          <w:b w:val="0"/>
          <w:i w:val="0"/>
          <w:color w:val="000000"/>
          <w:sz w:val="24"/>
        </w:rPr>
        <w:t>eHB-STDP</w:t>
      </w:r>
      <w:r>
        <w:rPr>
          <w:rFonts w:ascii="Source Han Serif CN" w:hAnsi="Source Han Serif CN" w:eastAsia="Source Han Serif CN"/>
          <w:b w:val="0"/>
          <w:i w:val="0"/>
          <w:color w:val="000000"/>
          <w:sz w:val="24"/>
        </w:rPr>
        <w:t>动态（如图</w:t>
      </w:r>
      <w:r>
        <w:rPr>
          <w:rFonts w:ascii="" w:hAnsi="" w:eastAsia=""/>
          <w:b w:val="0"/>
          <w:i w:val="0"/>
          <w:color w:val="000000"/>
          <w:sz w:val="24"/>
        </w:rPr>
        <w:t>2(a)</w:t>
      </w:r>
      <w:r>
        <w:rPr>
          <w:rFonts w:ascii="Source Han Serif CN" w:hAnsi="Source Han Serif CN" w:eastAsia="Source Han Serif CN"/>
          <w:b w:val="0"/>
          <w:i w:val="0"/>
          <w:color w:val="000000"/>
          <w:sz w:val="24"/>
        </w:rPr>
        <w:t>所示）关于</w:t>
      </w:r>
      <w:r>
        <w:rPr>
          <w:rFonts w:ascii="CMR12" w:hAnsi="CMR12" w:eastAsia="CMR12"/>
          <w:b w:val="0"/>
          <w:i w:val="0"/>
          <w:color w:val="000000"/>
          <w:sz w:val="24"/>
        </w:rPr>
        <w:t>∆</w:t>
      </w:r>
      <w:r>
        <w:rPr>
          <w:rFonts w:ascii="CMMI12" w:hAnsi="CMMI12" w:eastAsia="CMMI12"/>
          <w:b w:val="0"/>
          <w:i/>
          <w:color w:val="000000"/>
          <w:sz w:val="24"/>
        </w:rPr>
        <w:t>t</w:t>
      </w:r>
      <w:r>
        <w:rPr>
          <w:rFonts w:ascii="" w:hAnsi="" w:eastAsia=""/>
          <w:b w:val="0"/>
          <w:i w:val="0"/>
          <w:color w:val="000000"/>
          <w:sz w:val="24"/>
        </w:rPr>
        <w:t xml:space="preserve"> ( </w:t>
      </w:r>
      <w:r>
        <w:rPr>
          <w:rFonts w:ascii="CMMI12" w:hAnsi="CMMI12" w:eastAsia="CMMI12"/>
          <w:b w:val="0"/>
          <w:i/>
          <w:color w:val="000000"/>
          <w:sz w:val="24"/>
        </w:rPr>
        <w:t>t</w:t>
      </w:r>
      <w:r>
        <w:rPr>
          <w:rFonts w:ascii="CMMI9" w:hAnsi="CMMI9" w:eastAsia="CMMI9"/>
          <w:b w:val="0"/>
          <w:i/>
          <w:color w:val="000000"/>
          <w:sz w:val="18"/>
        </w:rPr>
        <w:t>post</w:t>
      </w:r>
      <w:r>
        <w:rPr>
          <w:rFonts w:ascii="CMSY10" w:hAnsi="CMSY10" w:eastAsia="CMSY10"/>
          <w:b w:val="0"/>
          <w:i/>
          <w:color w:val="000000"/>
          <w:sz w:val="24"/>
        </w:rPr>
        <w:t xml:space="preserve"> −</w:t>
      </w:r>
      <w:r>
        <w:rPr>
          <w:rFonts w:ascii="CMMI12" w:hAnsi="CMMI12" w:eastAsia="CMMI12"/>
          <w:b w:val="0"/>
          <w:i/>
          <w:color w:val="000000"/>
          <w:sz w:val="24"/>
        </w:rPr>
        <w:t>t</w:t>
      </w:r>
      <w:r>
        <w:rPr>
          <w:rFonts w:ascii="CMMI9" w:hAnsi="CMMI9" w:eastAsia="CMMI9"/>
          <w:b w:val="0"/>
          <w:i/>
          <w:color w:val="000000"/>
          <w:sz w:val="18"/>
        </w:rPr>
        <w:t>pre</w:t>
      </w:r>
      <w:r>
        <w:rPr>
          <w:rFonts w:ascii="" w:hAnsi="" w:eastAsia=""/>
          <w:b w:val="0"/>
          <w:i w:val="0"/>
          <w:color w:val="000000"/>
          <w:sz w:val="24"/>
        </w:rPr>
        <w:t>)</w:t>
      </w:r>
      <w:r>
        <w:rPr>
          <w:rFonts w:ascii="Source Han Serif CN" w:hAnsi="Source Han Serif CN" w:eastAsia="Source Han Serif CN"/>
          <w:b w:val="0"/>
          <w:i w:val="0"/>
          <w:color w:val="000000"/>
          <w:sz w:val="24"/>
        </w:rPr>
        <w:t>轴对称反转得到的。结果，原有的增强窗口被转换为抑制窗口，反之亦然。根据</w:t>
      </w:r>
      <w:r>
        <w:rPr>
          <w:rFonts w:ascii="" w:hAnsi="" w:eastAsia=""/>
          <w:b w:val="0"/>
          <w:i w:val="0"/>
          <w:color w:val="000000"/>
          <w:sz w:val="24"/>
        </w:rPr>
        <w:t>iHB-STDP</w:t>
      </w:r>
      <w:r>
        <w:rPr>
          <w:rFonts w:ascii="Source Han Serif CN" w:hAnsi="Source Han Serif CN" w:eastAsia="Source Han Serif CN"/>
          <w:b w:val="0"/>
          <w:i w:val="0"/>
          <w:color w:val="000000"/>
          <w:sz w:val="24"/>
        </w:rPr>
        <w:t>，如果抑制性前脉冲导致后突触神经元发放脉冲，且脉冲时间差小于预设的时间周期，</w:t>
      </w:r>
      <w:r>
        <w:rPr>
          <w:rFonts w:ascii="Source Han Serif CN" w:hAnsi="Source Han Serif CN" w:eastAsia="Source Han Serif CN"/>
          <w:b w:val="0"/>
          <w:i w:val="0"/>
          <w:color w:val="000000"/>
          <w:sz w:val="24"/>
        </w:rPr>
        <w:t>则我们概率性地抑制二值突触权重。这确保了由抑制的突触权重调制的强相关抑制性（负）前脉</w:t>
      </w:r>
      <w:r>
        <w:rPr>
          <w:rFonts w:ascii="Source Han Serif CN" w:hAnsi="Source Han Serif CN" w:eastAsia="Source Han Serif CN"/>
          <w:b w:val="0"/>
          <w:i w:val="0"/>
          <w:color w:val="000000"/>
          <w:sz w:val="24"/>
        </w:rPr>
        <w:t>冲能够有效提高后突触神经元膜电位，从而增加在后续时间点产生后脉冲的可能性。概率性突触</w:t>
      </w:r>
      <w:r>
        <w:rPr>
          <w:rFonts w:ascii="Source Han Serif CN" w:hAnsi="Source Han Serif CN" w:eastAsia="Source Han Serif CN"/>
          <w:b w:val="0"/>
          <w:i w:val="0"/>
          <w:color w:val="000000"/>
          <w:sz w:val="24"/>
        </w:rPr>
        <w:t>抑制使后突触神经元能够整合抑制性前脉冲与后续后脉冲之间的较小正时间差，这符合赫布学习</w:t>
      </w:r>
      <w:r>
        <w:rPr>
          <w:rFonts w:ascii="Source Han Serif CN" w:hAnsi="Source Han Serif CN" w:eastAsia="Source Han Serif CN"/>
          <w:b w:val="0"/>
          <w:i w:val="0"/>
          <w:color w:val="000000"/>
          <w:sz w:val="24"/>
        </w:rPr>
        <w:t>理论。另一方面，概率性突触增强会导致由突触权重调制的抑制性前脉冲降低后突触神经元膜电</w:t>
      </w:r>
      <w:r>
        <w:rPr>
          <w:rFonts w:ascii="Source Han Serif CN" w:hAnsi="Source Han Serif CN" w:eastAsia="Source Han Serif CN"/>
          <w:b w:val="0"/>
          <w:i w:val="0"/>
          <w:color w:val="000000"/>
          <w:sz w:val="24"/>
        </w:rPr>
        <w:t>位，从而减少在后续时间点产生后脉冲的可能性。因此，它在前脉冲和后脉冲之间存在较大的正</w:t>
      </w:r>
      <w:r>
        <w:rPr>
          <w:rFonts w:ascii="Source Han Serif CN" w:hAnsi="Source Han Serif CN" w:eastAsia="Source Han Serif CN"/>
          <w:b w:val="0"/>
          <w:i w:val="0"/>
          <w:color w:val="000000"/>
          <w:sz w:val="24"/>
        </w:rPr>
        <w:t>时间差（具有反赫布特性）或较小的负时间差（具有赫布特性）时执行。</w:t>
      </w:r>
      <w:r>
        <w:rPr>
          <w:rFonts w:ascii="" w:hAnsi="" w:eastAsia=""/>
          <w:b w:val="0"/>
          <w:i w:val="0"/>
          <w:color w:val="000000"/>
          <w:sz w:val="24"/>
        </w:rPr>
        <w:t>iHB-STDP</w:t>
      </w:r>
      <w:r>
        <w:rPr>
          <w:rFonts w:ascii="Source Han Serif CN" w:hAnsi="Source Han Serif CN" w:eastAsia="Source Han Serif CN"/>
          <w:b w:val="0"/>
          <w:i w:val="0"/>
          <w:color w:val="000000"/>
          <w:sz w:val="24"/>
        </w:rPr>
        <w:t>的抑制性前</w:t>
      </w:r>
      <w:r>
        <w:rPr>
          <w:rFonts w:ascii="Source Han Serif CN" w:hAnsi="Source Han Serif CN" w:eastAsia="Source Han Serif CN"/>
          <w:b w:val="0"/>
          <w:i w:val="0"/>
          <w:color w:val="000000"/>
          <w:sz w:val="24"/>
        </w:rPr>
        <w:t>神经元学习规则通过将增强窗口和抑制窗口关于</w:t>
      </w:r>
      <w:r>
        <w:rPr>
          <w:rFonts w:ascii="CMR12" w:hAnsi="CMR12" w:eastAsia="CMR12"/>
          <w:b w:val="0"/>
          <w:i w:val="0"/>
          <w:color w:val="000000"/>
          <w:sz w:val="24"/>
        </w:rPr>
        <w:t>∆</w:t>
      </w:r>
      <w:r>
        <w:rPr>
          <w:rFonts w:ascii="CMMI12" w:hAnsi="CMMI12" w:eastAsia="CMMI12"/>
          <w:b w:val="0"/>
          <w:i/>
          <w:color w:val="000000"/>
          <w:sz w:val="24"/>
        </w:rPr>
        <w:t>t</w:t>
      </w:r>
      <w:r>
        <w:rPr>
          <w:rFonts w:ascii="Source Han Serif CN" w:hAnsi="Source Han Serif CN" w:eastAsia="Source Han Serif CN"/>
          <w:b w:val="0"/>
          <w:i w:val="0"/>
          <w:color w:val="000000"/>
          <w:sz w:val="24"/>
        </w:rPr>
        <w:t>轴镜像，有效地将</w:t>
      </w:r>
      <w:r>
        <w:rPr>
          <w:rFonts w:ascii="" w:hAnsi="" w:eastAsia=""/>
          <w:b w:val="0"/>
          <w:i w:val="0"/>
          <w:color w:val="000000"/>
          <w:sz w:val="24"/>
        </w:rPr>
        <w:t>eHB-STDP</w:t>
      </w:r>
      <w:r>
        <w:rPr>
          <w:rFonts w:ascii="Source Han Serif CN" w:hAnsi="Source Han Serif CN" w:eastAsia="Source Han Serif CN"/>
          <w:b w:val="0"/>
          <w:i w:val="0"/>
          <w:color w:val="000000"/>
          <w:sz w:val="24"/>
        </w:rPr>
        <w:t>在兴奋性前</w:t>
      </w:r>
      <w:r>
        <w:rPr>
          <w:rFonts w:ascii="Source Han Serif CN" w:hAnsi="Source Han Serif CN" w:eastAsia="Source Han Serif CN"/>
          <w:b w:val="0"/>
          <w:i w:val="0"/>
          <w:color w:val="000000"/>
          <w:sz w:val="24"/>
        </w:rPr>
        <w:t>神经元上的学习动态融入其中。</w:t>
      </w:r>
    </w:p>
    <w:p>
      <w:pPr>
        <w:autoSpaceDN w:val="0"/>
        <w:tabs>
          <w:tab w:pos="64" w:val="left"/>
          <w:tab w:pos="478" w:val="left"/>
        </w:tabs>
        <w:autoSpaceDE w:val="0"/>
        <w:widowControl/>
        <w:spacing w:line="364" w:lineRule="exact" w:before="948" w:after="0"/>
        <w:ind w:left="0" w:right="144" w:firstLine="0"/>
        <w:jc w:val="left"/>
      </w:pPr>
      <w:r>
        <w:tab/>
      </w:r>
      <w:r>
        <w:tab/>
      </w:r>
      <w:r>
        <w:rPr>
          <w:rFonts w:ascii="Source Han Serif CN" w:hAnsi="Source Han Serif CN" w:eastAsia="Source Han Serif CN"/>
          <w:b w:val="0"/>
          <w:i w:val="0"/>
          <w:color w:val="000000"/>
          <w:sz w:val="24"/>
        </w:rPr>
        <w:t>在本文中，我们采用基于痕迹的技术来估计脉冲时间差，因为该方法常用于</w:t>
      </w:r>
      <w:r>
        <w:rPr>
          <w:rFonts w:ascii="" w:hAnsi="" w:eastAsia=""/>
          <w:b w:val="0"/>
          <w:i w:val="0"/>
          <w:color w:val="000000"/>
          <w:sz w:val="24"/>
        </w:rPr>
        <w:t>STDP</w:t>
      </w:r>
      <w:r>
        <w:rPr>
          <w:rFonts w:ascii="Source Han Serif CN" w:hAnsi="Source Han Serif CN" w:eastAsia="Source Han Serif CN"/>
          <w:b w:val="0"/>
          <w:i w:val="0"/>
          <w:color w:val="000000"/>
          <w:sz w:val="24"/>
        </w:rPr>
        <w:t>学习规则</w:t>
      </w:r>
      <w:r>
        <w:rPr>
          <w:rFonts w:ascii="Source Han Serif CN" w:hAnsi="Source Han Serif CN" w:eastAsia="Source Han Serif CN"/>
          <w:b w:val="0"/>
          <w:i w:val="0"/>
          <w:color w:val="000000"/>
          <w:sz w:val="24"/>
        </w:rPr>
        <w:t>的高效实现（</w:t>
      </w:r>
      <w:r>
        <w:rPr>
          <w:rFonts w:ascii="" w:hAnsi="" w:eastAsia=""/>
          <w:b w:val="0"/>
          <w:i w:val="0"/>
          <w:color w:val="000000"/>
          <w:sz w:val="24"/>
        </w:rPr>
        <w:t>Diehl</w:t>
      </w:r>
      <w:r>
        <w:rPr>
          <w:rFonts w:ascii="Source Han Serif CN" w:hAnsi="Source Han Serif CN" w:eastAsia="Source Han Serif CN"/>
          <w:b w:val="0"/>
          <w:i w:val="0"/>
          <w:color w:val="000000"/>
          <w:sz w:val="24"/>
        </w:rPr>
        <w:t>和</w:t>
      </w:r>
      <w:r>
        <w:rPr>
          <w:rFonts w:ascii="" w:hAnsi="" w:eastAsia=""/>
          <w:b w:val="0"/>
          <w:i w:val="0"/>
          <w:color w:val="000000"/>
          <w:sz w:val="24"/>
        </w:rPr>
        <w:t>Cook,2015</w:t>
      </w:r>
      <w:r>
        <w:rPr>
          <w:rFonts w:ascii="Source Han Serif CN" w:hAnsi="Source Han Serif CN" w:eastAsia="Source Han Serif CN"/>
          <w:b w:val="0"/>
          <w:i w:val="0"/>
          <w:color w:val="000000"/>
          <w:sz w:val="24"/>
        </w:rPr>
        <w:t>）。例如，前脉冲和后脉冲之间的正时间差通过生成一个指</w:t>
      </w:r>
      <w:r>
        <w:rPr>
          <w:rFonts w:ascii="Source Han Serif CN" w:hAnsi="Source Han Serif CN" w:eastAsia="Source Han Serif CN"/>
          <w:b w:val="0"/>
          <w:i w:val="0"/>
          <w:color w:val="000000"/>
          <w:sz w:val="24"/>
        </w:rPr>
        <w:t>数衰减的前痕迹（时间常数为</w:t>
      </w:r>
      <w:r>
        <w:rPr>
          <w:rFonts w:ascii="CMMI12" w:hAnsi="CMMI12" w:eastAsia="CMMI12"/>
          <w:b w:val="0"/>
          <w:i/>
          <w:color w:val="000000"/>
          <w:sz w:val="24"/>
        </w:rPr>
        <w:t>τ</w:t>
      </w:r>
      <w:r>
        <w:rPr>
          <w:rFonts w:ascii="CMMI9" w:hAnsi="CMMI9" w:eastAsia="CMMI9"/>
          <w:b w:val="0"/>
          <w:i/>
          <w:color w:val="000000"/>
          <w:sz w:val="18"/>
        </w:rPr>
        <w:t>pre</w:t>
      </w:r>
      <w:r>
        <w:rPr>
          <w:rFonts w:ascii="Source Han Serif CN" w:hAnsi="Source Han Serif CN" w:eastAsia="Source Han Serif CN"/>
          <w:b w:val="0"/>
          <w:i w:val="0"/>
          <w:color w:val="000000"/>
          <w:sz w:val="24"/>
        </w:rPr>
        <w:t>）来估计，该前痕迹在前脉冲发生的时刻重置为</w:t>
      </w:r>
      <w:r>
        <w:rPr>
          <w:rFonts w:ascii="" w:hAnsi="" w:eastAsia=""/>
          <w:b w:val="0"/>
          <w:i w:val="0"/>
          <w:color w:val="000000"/>
          <w:sz w:val="24"/>
        </w:rPr>
        <w:t>1</w:t>
      </w:r>
      <w:r>
        <w:rPr>
          <w:rFonts w:ascii="Source Han Serif CN" w:hAnsi="Source Han Serif CN" w:eastAsia="Source Han Serif CN"/>
          <w:b w:val="0"/>
          <w:i w:val="0"/>
          <w:color w:val="000000"/>
          <w:sz w:val="24"/>
        </w:rPr>
        <w:t>，并在后脉</w:t>
      </w:r>
      <w:r>
        <w:rPr>
          <w:rFonts w:ascii="Source Han Serif CN" w:hAnsi="Source Han Serif CN" w:eastAsia="Source Han Serif CN"/>
          <w:b w:val="0"/>
          <w:i w:val="0"/>
          <w:color w:val="000000"/>
          <w:sz w:val="24"/>
        </w:rPr>
        <w:t>冲发生时进行采样。前脉冲和后脉冲之间的时间差越小，采样的前痕迹值越大，反之亦然。每个</w:t>
      </w:r>
      <w:r>
        <w:rPr>
          <w:rFonts w:ascii="Source Han Serif CN" w:hAnsi="Source Han Serif CN" w:eastAsia="Source Han Serif CN"/>
          <w:b w:val="0"/>
          <w:i w:val="0"/>
          <w:color w:val="000000"/>
          <w:sz w:val="24"/>
        </w:rPr>
        <w:t>前神经元都具有一个前痕迹，该前痕迹在后脉冲发生时被采样，以获得正脉冲时间差。同样，每</w:t>
      </w:r>
      <w:r>
        <w:rPr>
          <w:rFonts w:ascii="Source Han Serif CN" w:hAnsi="Source Han Serif CN" w:eastAsia="Source Han Serif CN"/>
          <w:b w:val="0"/>
          <w:i w:val="0"/>
          <w:color w:val="000000"/>
          <w:sz w:val="24"/>
        </w:rPr>
        <w:t>个后突触神经元都具有一个后痕迹（时间常数为</w:t>
      </w:r>
      <w:r>
        <w:rPr>
          <w:rFonts w:ascii="CMMI12" w:hAnsi="CMMI12" w:eastAsia="CMMI12"/>
          <w:b w:val="0"/>
          <w:i/>
          <w:color w:val="000000"/>
          <w:sz w:val="24"/>
        </w:rPr>
        <w:t>τ</w:t>
      </w:r>
      <w:r>
        <w:rPr>
          <w:rFonts w:ascii="CMMI9" w:hAnsi="CMMI9" w:eastAsia="CMMI9"/>
          <w:b w:val="0"/>
          <w:i/>
          <w:color w:val="000000"/>
          <w:sz w:val="18"/>
        </w:rPr>
        <w:t>post</w:t>
      </w:r>
      <w:r>
        <w:rPr>
          <w:rFonts w:ascii="Source Han Serif CN" w:hAnsi="Source Han Serif CN" w:eastAsia="Source Han Serif CN"/>
          <w:b w:val="0"/>
          <w:i w:val="0"/>
          <w:color w:val="000000"/>
          <w:sz w:val="24"/>
        </w:rPr>
        <w:t>），该后痕迹在前脉冲发生时被采样，以获</w:t>
      </w:r>
      <w:r>
        <w:rPr>
          <w:rFonts w:ascii="Source Han Serif CN" w:hAnsi="Source Han Serif CN" w:eastAsia="Source Han Serif CN"/>
          <w:b w:val="0"/>
          <w:i w:val="0"/>
          <w:color w:val="000000"/>
          <w:sz w:val="24"/>
        </w:rPr>
        <w:t>得负脉冲时间差。因此，</w:t>
      </w:r>
      <w:r>
        <w:rPr>
          <w:rFonts w:ascii="" w:hAnsi="" w:eastAsia=""/>
          <w:b w:val="0"/>
          <w:i w:val="0"/>
          <w:color w:val="000000"/>
          <w:sz w:val="24"/>
        </w:rPr>
        <w:t>eHB-STDP</w:t>
      </w:r>
      <w:r>
        <w:rPr>
          <w:rFonts w:ascii="Source Han Serif CN" w:hAnsi="Source Han Serif CN" w:eastAsia="Source Han Serif CN"/>
          <w:b w:val="0"/>
          <w:i w:val="0"/>
          <w:color w:val="000000"/>
          <w:sz w:val="24"/>
        </w:rPr>
        <w:t>（</w:t>
      </w:r>
      <w:r>
        <w:rPr>
          <w:rFonts w:ascii="" w:hAnsi="" w:eastAsia=""/>
          <w:b w:val="0"/>
          <w:i w:val="0"/>
          <w:color w:val="000000"/>
          <w:sz w:val="24"/>
        </w:rPr>
        <w:t>iHB-STDP</w:t>
      </w:r>
      <w:r>
        <w:rPr>
          <w:rFonts w:ascii="Source Han Serif CN" w:hAnsi="Source Han Serif CN" w:eastAsia="Source Han Serif CN"/>
          <w:b w:val="0"/>
          <w:i w:val="0"/>
          <w:color w:val="000000"/>
          <w:sz w:val="24"/>
        </w:rPr>
        <w:t>）的超参数，即</w:t>
      </w:r>
      <w:r>
        <w:rPr>
          <w:rFonts w:ascii="CMMI12" w:hAnsi="CMMI12" w:eastAsia="CMMI12"/>
          <w:b w:val="0"/>
          <w:i/>
          <w:color w:val="000000"/>
          <w:sz w:val="24"/>
        </w:rPr>
        <w:t>t</w:t>
      </w:r>
      <w:r>
        <w:rPr>
          <w:rFonts w:ascii="CMMI9" w:hAnsi="CMMI9" w:eastAsia="CMMI9"/>
          <w:b w:val="0"/>
          <w:i/>
          <w:color w:val="000000"/>
          <w:sz w:val="18"/>
        </w:rPr>
        <w:t>Hebb pot</w:t>
      </w:r>
      <w:r>
        <w:rPr>
          <w:rFonts w:ascii="Source Han Serif CN" w:hAnsi="Source Han Serif CN" w:eastAsia="Source Han Serif CN"/>
          <w:b w:val="0"/>
          <w:i w:val="0"/>
          <w:color w:val="000000"/>
          <w:sz w:val="24"/>
        </w:rPr>
        <w:t xml:space="preserve"> （</w:t>
      </w:r>
      <w:r>
        <w:rPr>
          <w:rFonts w:ascii="CMMI12" w:hAnsi="CMMI12" w:eastAsia="CMMI12"/>
          <w:b w:val="0"/>
          <w:i/>
          <w:color w:val="000000"/>
          <w:sz w:val="24"/>
        </w:rPr>
        <w:t>t</w:t>
      </w:r>
      <w:r>
        <w:rPr>
          <w:rFonts w:ascii="CMMI9" w:hAnsi="CMMI9" w:eastAsia="CMMI9"/>
          <w:b w:val="0"/>
          <w:i/>
          <w:color w:val="000000"/>
          <w:sz w:val="18"/>
        </w:rPr>
        <w:t>Hebb dep</w:t>
      </w:r>
      <w:r>
        <w:rPr>
          <w:rFonts w:ascii="Source Han Serif CN" w:hAnsi="Source Han Serif CN" w:eastAsia="Source Han Serif CN"/>
          <w:b w:val="0"/>
          <w:i w:val="0"/>
          <w:color w:val="000000"/>
          <w:sz w:val="24"/>
        </w:rPr>
        <w:t>）、</w:t>
      </w:r>
      <w:r>
        <w:rPr>
          <w:rFonts w:ascii="CMMI12" w:hAnsi="CMMI12" w:eastAsia="CMMI12"/>
          <w:b w:val="0"/>
          <w:i/>
          <w:color w:val="000000"/>
          <w:sz w:val="24"/>
        </w:rPr>
        <w:t>t</w:t>
      </w:r>
      <w:r>
        <w:rPr>
          <w:rFonts w:ascii="CMMI9" w:hAnsi="CMMI9" w:eastAsia="CMMI9"/>
          <w:b w:val="0"/>
          <w:i/>
          <w:color w:val="000000"/>
          <w:sz w:val="18"/>
        </w:rPr>
        <w:t>antiHebb dep</w:t>
      </w:r>
      <w:r>
        <w:rPr>
          <w:rFonts w:ascii="Source Han Serif CN" w:hAnsi="Source Han Serif CN" w:eastAsia="Source Han Serif CN"/>
          <w:b w:val="0"/>
          <w:i w:val="0"/>
          <w:color w:val="000000"/>
          <w:sz w:val="24"/>
        </w:rPr>
        <w:t xml:space="preserve"> （</w:t>
      </w:r>
      <w:r>
        <w:rPr>
          <w:rFonts w:ascii="CMMI12" w:hAnsi="CMMI12" w:eastAsia="CMMI12"/>
          <w:b w:val="0"/>
          <w:i/>
          <w:color w:val="000000"/>
          <w:sz w:val="24"/>
        </w:rPr>
        <w:t>t</w:t>
      </w:r>
      <w:r>
        <w:rPr>
          <w:rFonts w:ascii="CMMI9" w:hAnsi="CMMI9" w:eastAsia="CMMI9"/>
          <w:b w:val="0"/>
          <w:i/>
          <w:color w:val="000000"/>
          <w:sz w:val="18"/>
        </w:rPr>
        <w:t>antiHebb pot</w:t>
      </w:r>
      <w:r>
        <w:rPr>
          <w:rFonts w:ascii="Source Han Serif CN" w:hAnsi="Source Han Serif CN" w:eastAsia="Source Han Serif CN"/>
          <w:b w:val="0"/>
          <w:i w:val="0"/>
          <w:color w:val="000000"/>
          <w:sz w:val="24"/>
        </w:rPr>
        <w:t>）和</w:t>
      </w:r>
      <w:r>
        <w:rPr>
          <w:rFonts w:ascii="CMMI12" w:hAnsi="CMMI12" w:eastAsia="CMMI12"/>
          <w:b w:val="0"/>
          <w:i/>
          <w:color w:val="000000"/>
          <w:sz w:val="24"/>
        </w:rPr>
        <w:t>t</w:t>
      </w:r>
      <w:r>
        <w:rPr>
          <w:rFonts w:ascii="CMMI9" w:hAnsi="CMMI9" w:eastAsia="CMMI9"/>
          <w:b w:val="0"/>
          <w:i/>
          <w:color w:val="000000"/>
          <w:sz w:val="18"/>
        </w:rPr>
        <w:t>Hebb dep</w:t>
      </w:r>
      <w:r>
        <w:rPr>
          <w:rFonts w:ascii="Source Han Serif CN" w:hAnsi="Source Han Serif CN" w:eastAsia="Source Han Serif CN"/>
          <w:b w:val="0"/>
          <w:i w:val="0"/>
          <w:color w:val="000000"/>
          <w:sz w:val="24"/>
        </w:rPr>
        <w:t xml:space="preserve"> （</w:t>
      </w:r>
      <w:r>
        <w:rPr>
          <w:rFonts w:ascii="CMMI12" w:hAnsi="CMMI12" w:eastAsia="CMMI12"/>
          <w:b w:val="0"/>
          <w:i/>
          <w:color w:val="000000"/>
          <w:sz w:val="24"/>
        </w:rPr>
        <w:t>t</w:t>
      </w:r>
      <w:r>
        <w:rPr>
          <w:rFonts w:ascii="CMMI9" w:hAnsi="CMMI9" w:eastAsia="CMMI9"/>
          <w:b w:val="0"/>
          <w:i/>
          <w:color w:val="000000"/>
          <w:sz w:val="18"/>
        </w:rPr>
        <w:t>Hebb pot</w:t>
      </w:r>
      <w:r>
        <w:rPr>
          <w:rFonts w:ascii="Source Han Serif CN" w:hAnsi="Source Han Serif CN" w:eastAsia="Source Han Serif CN"/>
          <w:b w:val="0"/>
          <w:i w:val="0"/>
          <w:color w:val="000000"/>
          <w:sz w:val="24"/>
        </w:rPr>
        <w:t>）分别映射为</w:t>
      </w:r>
      <w:r>
        <w:rPr>
          <w:rFonts w:ascii="CMMI12" w:hAnsi="CMMI12" w:eastAsia="CMMI12"/>
          <w:b w:val="0"/>
          <w:i/>
          <w:color w:val="000000"/>
          <w:sz w:val="24"/>
        </w:rPr>
        <w:t>pre</w:t>
      </w:r>
      <w:r>
        <w:rPr>
          <w:rFonts w:ascii="CMMI9" w:hAnsi="CMMI9" w:eastAsia="CMMI9"/>
          <w:b w:val="0"/>
          <w:i/>
          <w:color w:val="000000"/>
          <w:sz w:val="18"/>
        </w:rPr>
        <w:t>Hebb pot</w:t>
      </w:r>
      <w:r>
        <w:rPr>
          <w:rFonts w:ascii="Source Han Serif CN" w:hAnsi="Source Han Serif CN" w:eastAsia="Source Han Serif CN"/>
          <w:b w:val="0"/>
          <w:i w:val="0"/>
          <w:color w:val="000000"/>
          <w:sz w:val="24"/>
        </w:rPr>
        <w:t>（</w:t>
      </w:r>
      <w:r>
        <w:rPr>
          <w:rFonts w:ascii="CMMI12" w:hAnsi="CMMI12" w:eastAsia="CMMI12"/>
          <w:b w:val="0"/>
          <w:i/>
          <w:color w:val="000000"/>
          <w:sz w:val="24"/>
        </w:rPr>
        <w:t>pre</w:t>
      </w:r>
      <w:r>
        <w:rPr>
          <w:rFonts w:ascii="CMMI9" w:hAnsi="CMMI9" w:eastAsia="CMMI9"/>
          <w:b w:val="0"/>
          <w:i/>
          <w:color w:val="000000"/>
          <w:sz w:val="18"/>
        </w:rPr>
        <w:t>Hebb dep</w:t>
      </w:r>
      <w:r>
        <w:rPr>
          <w:rFonts w:ascii="Source Han Serif CN" w:hAnsi="Source Han Serif CN" w:eastAsia="Source Han Serif CN"/>
          <w:b w:val="0"/>
          <w:i w:val="0"/>
          <w:color w:val="000000"/>
          <w:sz w:val="24"/>
        </w:rPr>
        <w:t>）、</w:t>
      </w:r>
      <w:r>
        <w:rPr>
          <w:rFonts w:ascii="CMMI12" w:hAnsi="CMMI12" w:eastAsia="CMMI12"/>
          <w:b w:val="0"/>
          <w:i/>
          <w:color w:val="000000"/>
          <w:sz w:val="24"/>
        </w:rPr>
        <w:t>pre</w:t>
      </w:r>
      <w:r>
        <w:rPr>
          <w:rFonts w:ascii="CMMI9" w:hAnsi="CMMI9" w:eastAsia="CMMI9"/>
          <w:b w:val="0"/>
          <w:i/>
          <w:color w:val="000000"/>
          <w:sz w:val="18"/>
        </w:rPr>
        <w:t>antiHebb dep</w:t>
      </w:r>
      <w:r>
        <w:rPr>
          <w:rFonts w:ascii="Source Han Serif CN" w:hAnsi="Source Han Serif CN" w:eastAsia="Source Han Serif CN"/>
          <w:b w:val="0"/>
          <w:i w:val="0"/>
          <w:color w:val="000000"/>
          <w:sz w:val="24"/>
        </w:rPr>
        <w:t xml:space="preserve"> （</w:t>
      </w:r>
      <w:r>
        <w:rPr>
          <w:rFonts w:ascii="CMMI12" w:hAnsi="CMMI12" w:eastAsia="CMMI12"/>
          <w:b w:val="0"/>
          <w:i/>
          <w:color w:val="000000"/>
          <w:sz w:val="24"/>
        </w:rPr>
        <w:t>pre</w:t>
      </w:r>
      <w:r>
        <w:rPr>
          <w:rFonts w:ascii="CMMI9" w:hAnsi="CMMI9" w:eastAsia="CMMI9"/>
          <w:b w:val="0"/>
          <w:i/>
          <w:color w:val="000000"/>
          <w:sz w:val="18"/>
        </w:rPr>
        <w:t>antiHebb pot</w:t>
      </w:r>
      <w:r>
        <w:rPr>
          <w:rFonts w:ascii="Source Han Serif CN" w:hAnsi="Source Han Serif CN" w:eastAsia="Source Han Serif CN"/>
          <w:b w:val="0"/>
          <w:i w:val="0"/>
          <w:color w:val="000000"/>
          <w:sz w:val="24"/>
        </w:rPr>
        <w:t>）和</w:t>
      </w:r>
      <w:r>
        <w:rPr>
          <w:rFonts w:ascii="CMMI12" w:hAnsi="CMMI12" w:eastAsia="CMMI12"/>
          <w:b w:val="0"/>
          <w:i/>
          <w:color w:val="000000"/>
          <w:sz w:val="24"/>
        </w:rPr>
        <w:t>post</w:t>
      </w:r>
      <w:r>
        <w:rPr>
          <w:rFonts w:ascii="CMMI9" w:hAnsi="CMMI9" w:eastAsia="CMMI9"/>
          <w:b w:val="0"/>
          <w:i/>
          <w:color w:val="000000"/>
          <w:sz w:val="18"/>
        </w:rPr>
        <w:t>Hebb dep</w:t>
      </w:r>
      <w:r>
        <w:rPr>
          <w:rFonts w:ascii="Source Han Serif CN" w:hAnsi="Source Han Serif CN" w:eastAsia="Source Han Serif CN"/>
          <w:b w:val="0"/>
          <w:i w:val="0"/>
          <w:color w:val="000000"/>
          <w:sz w:val="24"/>
        </w:rPr>
        <w:t xml:space="preserve"> （</w:t>
      </w:r>
      <w:r>
        <w:rPr>
          <w:rFonts w:ascii="CMMI12" w:hAnsi="CMMI12" w:eastAsia="CMMI12"/>
          <w:b w:val="0"/>
          <w:i/>
          <w:color w:val="000000"/>
          <w:sz w:val="24"/>
        </w:rPr>
        <w:t>post</w:t>
      </w:r>
      <w:r>
        <w:rPr>
          <w:rFonts w:ascii="CMMI9" w:hAnsi="CMMI9" w:eastAsia="CMMI9"/>
          <w:b w:val="0"/>
          <w:i/>
          <w:color w:val="000000"/>
          <w:sz w:val="18"/>
        </w:rPr>
        <w:t>Hebb pot</w:t>
      </w:r>
      <w:r>
        <w:rPr>
          <w:rFonts w:ascii="Source Han Serif CN" w:hAnsi="Source Han Serif CN" w:eastAsia="Source Han Serif CN"/>
          <w:b w:val="0"/>
          <w:i w:val="0"/>
          <w:color w:val="000000"/>
          <w:sz w:val="24"/>
        </w:rPr>
        <w:t>）</w:t>
      </w:r>
    </w:p>
    <w:p>
      <w:pPr>
        <w:autoSpaceDN w:val="0"/>
        <w:autoSpaceDE w:val="0"/>
        <w:widowControl/>
        <w:spacing w:line="344" w:lineRule="exact" w:before="220" w:after="0"/>
        <w:ind w:left="14" w:right="0" w:firstLine="0"/>
        <w:jc w:val="left"/>
      </w:pPr>
      <w:r>
        <w:rPr>
          <w:rFonts w:ascii="" w:hAnsi="" w:eastAsia=""/>
          <w:b/>
          <w:i w:val="0"/>
          <w:color w:val="000000"/>
          <w:sz w:val="24"/>
        </w:rPr>
        <w:t>2.3</w:t>
      </w:r>
      <w:r>
        <w:rPr>
          <w:rFonts w:ascii="Source Han Serif CN" w:hAnsi="Source Han Serif CN" w:eastAsia="Source Han Serif CN"/>
          <w:b/>
          <w:i w:val="0"/>
          <w:color w:val="000000"/>
          <w:sz w:val="24"/>
        </w:rPr>
        <w:t>卷积层的无监督训练方法</w:t>
      </w:r>
    </w:p>
    <w:p>
      <w:pPr>
        <w:autoSpaceDN w:val="0"/>
        <w:autoSpaceDE w:val="0"/>
        <w:widowControl/>
        <w:spacing w:line="242" w:lineRule="exact" w:before="180" w:after="0"/>
        <w:ind w:left="342" w:right="0" w:firstLine="0"/>
        <w:jc w:val="left"/>
      </w:pPr>
      <w:r>
        <w:rPr>
          <w:w w:val="98.45458759981042"/>
          <w:rFonts w:ascii="Source Han Serif CN" w:hAnsi="Source Han Serif CN" w:eastAsia="Source Han Serif CN"/>
          <w:b w:val="0"/>
          <w:i w:val="0"/>
          <w:color w:val="000000"/>
          <w:sz w:val="17"/>
        </w:rPr>
        <w:t>我们使用所提出的概率性</w:t>
      </w:r>
      <w:r>
        <w:rPr>
          <w:w w:val="98.45458759981042"/>
          <w:rFonts w:ascii="" w:hAnsi="" w:eastAsia=""/>
          <w:b w:val="0"/>
          <w:i w:val="0"/>
          <w:color w:val="000000"/>
          <w:sz w:val="17"/>
        </w:rPr>
        <w:t>e/iHB-STDP</w:t>
      </w:r>
      <w:r>
        <w:rPr>
          <w:w w:val="98.45458759981042"/>
          <w:rFonts w:ascii="Source Han Serif CN" w:hAnsi="Source Han Serif CN" w:eastAsia="Source Han Serif CN"/>
          <w:b w:val="0"/>
          <w:i w:val="0"/>
          <w:color w:val="000000"/>
          <w:sz w:val="17"/>
        </w:rPr>
        <w:t>学习规则，以分层无监督方式训练形成</w:t>
      </w:r>
      <w:r>
        <w:rPr>
          <w:w w:val="98.45458759981042"/>
          <w:rFonts w:ascii="" w:hAnsi="" w:eastAsia=""/>
          <w:b w:val="0"/>
          <w:i w:val="0"/>
          <w:color w:val="000000"/>
          <w:sz w:val="17"/>
        </w:rPr>
        <w:t>ReStoCNet</w:t>
      </w:r>
      <w:r>
        <w:rPr>
          <w:w w:val="98.45458759981042"/>
          <w:rFonts w:ascii="Source Han Serif CN" w:hAnsi="Source Han Serif CN" w:eastAsia="Source Han Serif CN"/>
          <w:b w:val="0"/>
          <w:i w:val="0"/>
          <w:color w:val="000000"/>
          <w:sz w:val="17"/>
        </w:rPr>
        <w:t>的二值核。考虑一个</w:t>
      </w:r>
      <w:r>
        <w:rPr>
          <w:w w:val="98.45458759981042"/>
          <w:rFonts w:ascii="CMMI12" w:hAnsi="CMMI12" w:eastAsia="CMMI12"/>
          <w:b w:val="0"/>
          <w:i/>
          <w:color w:val="000000"/>
          <w:sz w:val="17"/>
        </w:rPr>
        <w:t>k</w:t>
      </w:r>
      <w:r>
        <w:rPr>
          <w:w w:val="98.45458759981042"/>
          <w:rFonts w:ascii="CMSY10" w:hAnsi="CMSY10" w:eastAsia="CMSY10"/>
          <w:b w:val="0"/>
          <w:i/>
          <w:color w:val="000000"/>
          <w:sz w:val="17"/>
        </w:rPr>
        <w:t xml:space="preserve"> ×</w:t>
      </w:r>
      <w:r>
        <w:rPr>
          <w:w w:val="98.45458759981042"/>
          <w:rFonts w:ascii="CMMI12" w:hAnsi="CMMI12" w:eastAsia="CMMI12"/>
          <w:b w:val="0"/>
          <w:i/>
          <w:color w:val="000000"/>
          <w:sz w:val="17"/>
        </w:rPr>
        <w:t xml:space="preserve"> k</w:t>
      </w:r>
      <w:r>
        <w:rPr>
          <w:w w:val="98.45458759981042"/>
          <w:rFonts w:ascii="Source Han Serif CN" w:hAnsi="Source Han Serif CN" w:eastAsia="Source Han Serif CN"/>
          <w:b w:val="0"/>
          <w:i w:val="0"/>
          <w:color w:val="000000"/>
          <w:sz w:val="17"/>
        </w:rPr>
        <w:t xml:space="preserve"> 二值核</w:t>
      </w:r>
      <w:r>
        <w:rPr>
          <w:w w:val="98.45458759981042"/>
          <w:rFonts w:ascii="" w:hAnsi="" w:eastAsia=""/>
          <w:b w:val="0"/>
          <w:i w:val="0"/>
          <w:color w:val="000000"/>
          <w:sz w:val="17"/>
        </w:rPr>
        <w:t>(</w:t>
      </w:r>
    </w:p>
    <w:p>
      <w:pPr>
        <w:autoSpaceDN w:val="0"/>
        <w:tabs>
          <w:tab w:pos="476" w:val="left"/>
          <w:tab w:pos="1410" w:val="left"/>
          <w:tab w:pos="3822" w:val="left"/>
          <w:tab w:pos="5594" w:val="left"/>
          <w:tab w:pos="5788" w:val="left"/>
          <w:tab w:pos="6350" w:val="left"/>
          <w:tab w:pos="6378" w:val="left"/>
          <w:tab w:pos="8148" w:val="left"/>
          <w:tab w:pos="8386" w:val="left"/>
          <w:tab w:pos="9632" w:val="left"/>
        </w:tabs>
        <w:autoSpaceDE w:val="0"/>
        <w:widowControl/>
        <w:spacing w:line="258" w:lineRule="exact" w:before="0" w:after="0"/>
        <w:ind w:left="8" w:right="0" w:firstLine="0"/>
        <w:jc w:val="left"/>
      </w:pPr>
      <w:r>
        <w:rPr>
          <w:w w:val="98.45458759981042"/>
          <w:rFonts w:ascii="CMMI12" w:hAnsi="CMMI12" w:eastAsia="CMMI12"/>
          <w:b w:val="0"/>
          <w:i/>
          <w:color w:val="000000"/>
          <w:sz w:val="17"/>
        </w:rPr>
        <w:t>kernel</w:t>
      </w:r>
      <w:r>
        <w:rPr>
          <w:w w:val="96.56123381394607"/>
          <w:rFonts w:ascii="CMMI9" w:hAnsi="CMMI9" w:eastAsia="CMMI9"/>
          <w:b w:val="0"/>
          <w:i/>
          <w:color w:val="000000"/>
          <w:sz w:val="13"/>
        </w:rPr>
        <w:t xml:space="preserve">l </w:t>
      </w:r>
      <w:r>
        <w:rPr>
          <w:w w:val="96.56123381394607"/>
          <w:rFonts w:ascii="CMMI9" w:hAnsi="CMMI9" w:eastAsia="CMMI9"/>
          <w:b w:val="0"/>
          <w:i/>
          <w:color w:val="000000"/>
          <w:sz w:val="13"/>
        </w:rPr>
        <w:t>ij</w:t>
      </w:r>
      <w:r>
        <w:rPr>
          <w:w w:val="98.45458759981042"/>
          <w:rFonts w:ascii="" w:hAnsi="" w:eastAsia=""/>
          <w:b w:val="0"/>
          <w:i w:val="0"/>
          <w:color w:val="000000"/>
          <w:sz w:val="17"/>
        </w:rPr>
        <w:t>)</w:t>
      </w:r>
      <w:r>
        <w:rPr>
          <w:w w:val="98.45458759981042"/>
          <w:rFonts w:ascii="Source Han Serif CN" w:hAnsi="Source Han Serif CN" w:eastAsia="Source Han Serif CN"/>
          <w:b w:val="0"/>
          <w:i w:val="0"/>
          <w:color w:val="000000"/>
          <w:sz w:val="17"/>
        </w:rPr>
        <w:t>，它将第</w:t>
      </w:r>
      <w:r>
        <w:rPr>
          <w:w w:val="98.45458759981042"/>
          <w:rFonts w:ascii="" w:hAnsi="" w:eastAsia=""/>
          <w:b w:val="0"/>
          <w:i w:val="0"/>
          <w:color w:val="000000"/>
          <w:sz w:val="17"/>
        </w:rPr>
        <w:t>‘</w:t>
      </w:r>
      <w:r>
        <w:rPr>
          <w:w w:val="98.45458759981042"/>
          <w:rFonts w:ascii="CMMI12" w:hAnsi="CMMI12" w:eastAsia="CMMI12"/>
          <w:b w:val="0"/>
          <w:i/>
          <w:color w:val="000000"/>
          <w:sz w:val="17"/>
        </w:rPr>
        <w:t>l</w:t>
      </w:r>
      <w:r>
        <w:rPr>
          <w:w w:val="98.45458759981042"/>
          <w:rFonts w:ascii="CMSY10" w:hAnsi="CMSY10" w:eastAsia="CMSY10"/>
          <w:b w:val="0"/>
          <w:i/>
          <w:color w:val="000000"/>
          <w:sz w:val="17"/>
        </w:rPr>
        <w:t>−</w:t>
      </w:r>
      <w:r>
        <w:rPr>
          <w:w w:val="98.45458759981042"/>
          <w:rFonts w:ascii="CMR12" w:hAnsi="CMR12" w:eastAsia="CMR12"/>
          <w:b w:val="0"/>
          <w:i w:val="0"/>
          <w:color w:val="000000"/>
          <w:sz w:val="17"/>
        </w:rPr>
        <w:t>1</w:t>
      </w:r>
      <w:r>
        <w:rPr>
          <w:w w:val="98.45458759981042"/>
          <w:rFonts w:ascii="" w:hAnsi="" w:eastAsia=""/>
          <w:b w:val="0"/>
          <w:i w:val="0"/>
          <w:color w:val="000000"/>
          <w:sz w:val="17"/>
        </w:rPr>
        <w:t>’</w:t>
      </w:r>
      <w:r>
        <w:rPr>
          <w:w w:val="98.45458759981042"/>
          <w:rFonts w:ascii="Source Han Serif CN" w:hAnsi="Source Han Serif CN" w:eastAsia="Source Han Serif CN"/>
          <w:b w:val="0"/>
          <w:i w:val="0"/>
          <w:color w:val="000000"/>
          <w:sz w:val="17"/>
        </w:rPr>
        <w:t>层的</w:t>
      </w:r>
      <w:r>
        <w:rPr>
          <w:w w:val="98.45458759981042"/>
          <w:rFonts w:ascii="CMMI12" w:hAnsi="CMMI12" w:eastAsia="CMMI12"/>
          <w:b w:val="0"/>
          <w:i/>
          <w:color w:val="000000"/>
          <w:sz w:val="17"/>
        </w:rPr>
        <w:t>i</w:t>
      </w:r>
      <w:r>
        <w:rPr>
          <w:w w:val="96.56123381394607"/>
          <w:rFonts w:ascii="CMMI9" w:hAnsi="CMMI9" w:eastAsia="CMMI9"/>
          <w:b w:val="0"/>
          <w:i/>
          <w:color w:val="000000"/>
          <w:sz w:val="13"/>
        </w:rPr>
        <w:t>th</w:t>
      </w:r>
      <w:r>
        <w:rPr>
          <w:w w:val="98.45458759981042"/>
          <w:rFonts w:ascii="Source Han Serif CN" w:hAnsi="Source Han Serif CN" w:eastAsia="Source Han Serif CN"/>
          <w:b w:val="0"/>
          <w:i w:val="0"/>
          <w:color w:val="000000"/>
          <w:sz w:val="17"/>
        </w:rPr>
        <w:t xml:space="preserve"> 输入脉冲图</w:t>
      </w:r>
      <w:r>
        <w:rPr>
          <w:w w:val="98.45458759981042"/>
          <w:rFonts w:ascii="" w:hAnsi="" w:eastAsia=""/>
          <w:b w:val="0"/>
          <w:i w:val="0"/>
          <w:color w:val="000000"/>
          <w:sz w:val="17"/>
        </w:rPr>
        <w:t>(</w:t>
      </w:r>
      <w:r>
        <w:rPr>
          <w:w w:val="98.45458759981042"/>
          <w:rFonts w:ascii="CMMI12" w:hAnsi="CMMI12" w:eastAsia="CMMI12"/>
          <w:b w:val="0"/>
          <w:i/>
          <w:color w:val="000000"/>
          <w:sz w:val="17"/>
        </w:rPr>
        <w:t>map</w:t>
      </w:r>
      <w:r>
        <w:rPr>
          <w:w w:val="96.56123381394607"/>
          <w:rFonts w:ascii="CMMI9" w:hAnsi="CMMI9" w:eastAsia="CMMI9"/>
          <w:b w:val="0"/>
          <w:i/>
          <w:color w:val="000000"/>
          <w:sz w:val="13"/>
        </w:rPr>
        <w:t>l</w:t>
      </w:r>
      <w:r>
        <w:rPr>
          <w:w w:val="96.56123381394607"/>
          <w:rFonts w:ascii="CMSY9" w:hAnsi="CMSY9" w:eastAsia="CMSY9"/>
          <w:b w:val="0"/>
          <w:i/>
          <w:color w:val="000000"/>
          <w:sz w:val="13"/>
        </w:rPr>
        <w:t>−</w:t>
      </w:r>
      <w:r>
        <w:rPr>
          <w:w w:val="96.56123381394607"/>
          <w:rFonts w:ascii="CMR9" w:hAnsi="CMR9" w:eastAsia="CMR9"/>
          <w:b w:val="0"/>
          <w:i w:val="0"/>
          <w:color w:val="000000"/>
          <w:sz w:val="13"/>
        </w:rPr>
        <w:t xml:space="preserve">1 </w:t>
      </w:r>
      <w:r>
        <w:rPr>
          <w:w w:val="98.45458759981042"/>
          <w:rFonts w:ascii="" w:hAnsi="" w:eastAsia=""/>
          <w:b w:val="0"/>
          <w:i w:val="0"/>
          <w:color w:val="000000"/>
          <w:sz w:val="17"/>
        </w:rPr>
        <w:t>)</w:t>
      </w:r>
      <w:r>
        <w:rPr>
          <w:w w:val="98.45458759981042"/>
          <w:rFonts w:ascii="Source Han Serif CN" w:hAnsi="Source Han Serif CN" w:eastAsia="Source Han Serif CN"/>
          <w:b w:val="0"/>
          <w:i w:val="0"/>
          <w:color w:val="000000"/>
          <w:sz w:val="17"/>
        </w:rPr>
        <w:t>与第</w:t>
      </w:r>
      <w:r>
        <w:rPr>
          <w:w w:val="98.45458759981042"/>
          <w:rFonts w:ascii="" w:hAnsi="" w:eastAsia=""/>
          <w:b w:val="0"/>
          <w:i w:val="0"/>
          <w:color w:val="000000"/>
          <w:sz w:val="17"/>
        </w:rPr>
        <w:t>‘</w:t>
      </w:r>
      <w:r>
        <w:rPr>
          <w:w w:val="98.45458759981042"/>
          <w:rFonts w:ascii="CMMI12" w:hAnsi="CMMI12" w:eastAsia="CMMI12"/>
          <w:b w:val="0"/>
          <w:i/>
          <w:color w:val="000000"/>
          <w:sz w:val="17"/>
        </w:rPr>
        <w:t>l</w:t>
      </w:r>
      <w:r>
        <w:rPr>
          <w:w w:val="98.45458759981042"/>
          <w:rFonts w:ascii="" w:hAnsi="" w:eastAsia=""/>
          <w:b w:val="0"/>
          <w:i w:val="0"/>
          <w:color w:val="000000"/>
          <w:sz w:val="17"/>
        </w:rPr>
        <w:t>’</w:t>
      </w:r>
      <w:r>
        <w:rPr>
          <w:w w:val="98.45458759981042"/>
          <w:rFonts w:ascii="Source Han Serif CN" w:hAnsi="Source Han Serif CN" w:eastAsia="Source Han Serif CN"/>
          <w:b w:val="0"/>
          <w:i w:val="0"/>
          <w:color w:val="000000"/>
          <w:sz w:val="17"/>
        </w:rPr>
        <w:t>层的</w:t>
      </w:r>
      <w:r>
        <w:rPr>
          <w:w w:val="98.45458759981042"/>
          <w:rFonts w:ascii="CMMI12" w:hAnsi="CMMI12" w:eastAsia="CMMI12"/>
          <w:b w:val="0"/>
          <w:i/>
          <w:color w:val="000000"/>
          <w:sz w:val="17"/>
        </w:rPr>
        <w:t>j</w:t>
      </w:r>
      <w:r>
        <w:rPr>
          <w:w w:val="96.56123381394607"/>
          <w:rFonts w:ascii="CMMI9" w:hAnsi="CMMI9" w:eastAsia="CMMI9"/>
          <w:b w:val="0"/>
          <w:i/>
          <w:color w:val="000000"/>
          <w:sz w:val="13"/>
        </w:rPr>
        <w:t>th</w:t>
      </w:r>
      <w:r>
        <w:rPr>
          <w:w w:val="98.45458759981042"/>
          <w:rFonts w:ascii="Source Han Serif CN" w:hAnsi="Source Han Serif CN" w:eastAsia="Source Han Serif CN"/>
          <w:b w:val="0"/>
          <w:i w:val="0"/>
          <w:color w:val="000000"/>
          <w:sz w:val="17"/>
        </w:rPr>
        <w:t>输出脉冲图</w:t>
      </w:r>
      <w:r>
        <w:rPr>
          <w:w w:val="98.45458759981042"/>
          <w:rFonts w:ascii="" w:hAnsi="" w:eastAsia=""/>
          <w:b w:val="0"/>
          <w:i w:val="0"/>
          <w:color w:val="000000"/>
          <w:sz w:val="17"/>
        </w:rPr>
        <w:t>(</w:t>
      </w:r>
      <w:r>
        <w:rPr>
          <w:w w:val="98.45458759981042"/>
          <w:rFonts w:ascii="CMMI12" w:hAnsi="CMMI12" w:eastAsia="CMMI12"/>
          <w:b w:val="0"/>
          <w:i/>
          <w:color w:val="000000"/>
          <w:sz w:val="17"/>
        </w:rPr>
        <w:t>map</w:t>
      </w:r>
      <w:r>
        <w:rPr>
          <w:w w:val="96.56123381394607"/>
          <w:rFonts w:ascii="CMMI9" w:hAnsi="CMMI9" w:eastAsia="CMMI9"/>
          <w:b w:val="0"/>
          <w:i/>
          <w:color w:val="000000"/>
          <w:sz w:val="13"/>
        </w:rPr>
        <w:t xml:space="preserve">l </w:t>
      </w:r>
      <w:r>
        <w:rPr>
          <w:w w:val="96.56123381394607"/>
          <w:rFonts w:ascii="CMMI9" w:hAnsi="CMMI9" w:eastAsia="CMMI9"/>
          <w:b w:val="0"/>
          <w:i/>
          <w:color w:val="000000"/>
          <w:sz w:val="13"/>
        </w:rPr>
        <w:t>j</w:t>
      </w:r>
      <w:r>
        <w:rPr>
          <w:w w:val="98.45458759981042"/>
          <w:rFonts w:ascii="" w:hAnsi="" w:eastAsia=""/>
          <w:b w:val="0"/>
          <w:i w:val="0"/>
          <w:color w:val="000000"/>
          <w:sz w:val="17"/>
        </w:rPr>
        <w:t>)</w:t>
      </w:r>
      <w:r>
        <w:rPr>
          <w:w w:val="98.45458759981042"/>
          <w:rFonts w:ascii="Source Han Serif CN" w:hAnsi="Source Han Serif CN" w:eastAsia="Source Han Serif CN"/>
          <w:b w:val="0"/>
          <w:i w:val="0"/>
          <w:color w:val="000000"/>
          <w:sz w:val="17"/>
        </w:rPr>
        <w:t>连接起来，如图</w:t>
      </w:r>
      <w:r>
        <w:rPr>
          <w:w w:val="98.45458759981042"/>
          <w:rFonts w:ascii="" w:hAnsi="" w:eastAsia=""/>
          <w:b w:val="0"/>
          <w:i w:val="0"/>
          <w:color w:val="000000"/>
          <w:sz w:val="17"/>
        </w:rPr>
        <w:t>3(a)</w:t>
      </w:r>
      <w:r>
        <w:rPr>
          <w:w w:val="98.45458759981042"/>
          <w:rFonts w:ascii="Source Han Serif CN" w:hAnsi="Source Han Serif CN" w:eastAsia="Source Han Serif CN"/>
          <w:b w:val="0"/>
          <w:i w:val="0"/>
          <w:color w:val="000000"/>
          <w:sz w:val="17"/>
        </w:rPr>
        <w:t>所示。假设输出</w:t>
      </w:r>
      <w:r>
        <w:rPr>
          <w:w w:val="98.45458759981042"/>
          <w:rFonts w:ascii="CMMI12" w:hAnsi="CMMI12" w:eastAsia="CMMI12"/>
          <w:b w:val="0"/>
          <w:i/>
          <w:color w:val="000000"/>
          <w:sz w:val="17"/>
        </w:rPr>
        <w:t>map</w:t>
      </w:r>
      <w:r>
        <w:rPr>
          <w:w w:val="96.56123381394607"/>
          <w:rFonts w:ascii="CMMI9" w:hAnsi="CMMI9" w:eastAsia="CMMI9"/>
          <w:b w:val="0"/>
          <w:i/>
          <w:color w:val="000000"/>
          <w:sz w:val="13"/>
        </w:rPr>
        <w:t xml:space="preserve">l </w:t>
      </w:r>
      <w:r>
        <w:rPr>
          <w:w w:val="96.56123381394607"/>
          <w:rFonts w:ascii="CMMI9" w:hAnsi="CMMI9" w:eastAsia="CMMI9"/>
          <w:b w:val="0"/>
          <w:i/>
          <w:color w:val="000000"/>
          <w:sz w:val="13"/>
        </w:rPr>
        <w:t>j</w:t>
      </w:r>
      <w:r>
        <w:rPr>
          <w:w w:val="98.45458759981042"/>
          <w:rFonts w:ascii="Source Han Serif CN" w:hAnsi="Source Han Serif CN" w:eastAsia="Source Han Serif CN"/>
          <w:b w:val="0"/>
          <w:i w:val="0"/>
          <w:color w:val="000000"/>
          <w:sz w:val="17"/>
        </w:rPr>
        <w:t>中</w:t>
      </w:r>
      <w:r>
        <w:rPr>
          <w:w w:val="98.45458759981042"/>
          <w:rFonts w:ascii="Source Han Serif CN" w:hAnsi="Source Han Serif CN" w:eastAsia="Source Han Serif CN"/>
          <w:b w:val="0"/>
          <w:i w:val="0"/>
          <w:color w:val="000000"/>
          <w:sz w:val="17"/>
        </w:rPr>
        <w:t>的一个后突触神经元在某一时刻产生脉冲：此时，基于该后脉冲与输入</w:t>
      </w:r>
      <w:r>
        <w:rPr>
          <w:w w:val="98.45458759981042"/>
          <w:rFonts w:ascii="CMMI12" w:hAnsi="CMMI12" w:eastAsia="CMMI12"/>
          <w:b w:val="0"/>
          <w:i/>
          <w:color w:val="000000"/>
          <w:sz w:val="17"/>
        </w:rPr>
        <w:t>map</w:t>
      </w:r>
      <w:r>
        <w:rPr>
          <w:w w:val="96.56123381394607"/>
          <w:rFonts w:ascii="CMMI9" w:hAnsi="CMMI9" w:eastAsia="CMMI9"/>
          <w:b w:val="0"/>
          <w:i/>
          <w:color w:val="000000"/>
          <w:sz w:val="13"/>
        </w:rPr>
        <w:t>l</w:t>
      </w:r>
      <w:r>
        <w:rPr>
          <w:w w:val="96.56123381394607"/>
          <w:rFonts w:ascii="CMSY9" w:hAnsi="CMSY9" w:eastAsia="CMSY9"/>
          <w:b w:val="0"/>
          <w:i/>
          <w:color w:val="000000"/>
          <w:sz w:val="13"/>
        </w:rPr>
        <w:t>−</w:t>
      </w:r>
      <w:r>
        <w:rPr>
          <w:w w:val="96.56123381394607"/>
          <w:rFonts w:ascii="CMR9" w:hAnsi="CMR9" w:eastAsia="CMR9"/>
          <w:b w:val="0"/>
          <w:i w:val="0"/>
          <w:color w:val="000000"/>
          <w:sz w:val="13"/>
        </w:rPr>
        <w:t xml:space="preserve">1 </w:t>
      </w:r>
      <w:r>
        <w:rPr>
          <w:w w:val="96.56123381394607"/>
          <w:rFonts w:ascii="CMMI9" w:hAnsi="CMMI9" w:eastAsia="CMMI9"/>
          <w:b w:val="0"/>
          <w:i/>
          <w:color w:val="000000"/>
          <w:sz w:val="13"/>
        </w:rPr>
        <w:t>i</w:t>
      </w:r>
      <w:r>
        <w:tab/>
      </w:r>
      <w:r>
        <w:rPr>
          <w:w w:val="98.45458759981042"/>
          <w:rFonts w:ascii="Source Han Serif CN" w:hAnsi="Source Han Serif CN" w:eastAsia="Source Han Serif CN"/>
          <w:b w:val="0"/>
          <w:i w:val="0"/>
          <w:color w:val="000000"/>
          <w:sz w:val="17"/>
        </w:rPr>
        <w:t>中相应</w:t>
      </w:r>
      <w:r>
        <w:rPr>
          <w:w w:val="98.45458759981042"/>
          <w:rFonts w:ascii="CMMI12" w:hAnsi="CMMI12" w:eastAsia="CMMI12"/>
          <w:b w:val="0"/>
          <w:i/>
          <w:color w:val="000000"/>
          <w:sz w:val="17"/>
        </w:rPr>
        <w:t>k</w:t>
      </w:r>
      <w:r>
        <w:rPr>
          <w:w w:val="98.45458759981042"/>
          <w:rFonts w:ascii="CMSY10" w:hAnsi="CMSY10" w:eastAsia="CMSY10"/>
          <w:b w:val="0"/>
          <w:i/>
          <w:color w:val="000000"/>
          <w:sz w:val="17"/>
        </w:rPr>
        <w:t xml:space="preserve"> ×</w:t>
      </w:r>
      <w:r>
        <w:rPr>
          <w:w w:val="98.45458759981042"/>
          <w:rFonts w:ascii="CMMI12" w:hAnsi="CMMI12" w:eastAsia="CMMI12"/>
          <w:b w:val="0"/>
          <w:i/>
          <w:color w:val="000000"/>
          <w:sz w:val="17"/>
        </w:rPr>
        <w:t xml:space="preserve"> k</w:t>
      </w:r>
      <w:r>
        <w:rPr>
          <w:w w:val="98.45458759981042"/>
          <w:rFonts w:ascii="Source Han Serif CN" w:hAnsi="Source Han Serif CN" w:eastAsia="Source Han Serif CN"/>
          <w:b w:val="0"/>
          <w:i w:val="0"/>
          <w:color w:val="000000"/>
          <w:sz w:val="17"/>
        </w:rPr>
        <w:t xml:space="preserve"> 前脉冲之间的时间差，对卷积核权重进行概</w:t>
      </w:r>
      <w:r>
        <w:rPr>
          <w:w w:val="98.45458759981042"/>
          <w:rFonts w:ascii="Source Han Serif CN" w:hAnsi="Source Han Serif CN" w:eastAsia="Source Han Serif CN"/>
          <w:b w:val="0"/>
          <w:i w:val="0"/>
          <w:color w:val="000000"/>
          <w:sz w:val="17"/>
        </w:rPr>
        <w:t>率性更新。对于兴奋性前神经元，我们使用</w:t>
      </w:r>
      <w:r>
        <w:rPr>
          <w:w w:val="98.45458759981042"/>
          <w:rFonts w:ascii="" w:hAnsi="" w:eastAsia=""/>
          <w:b w:val="0"/>
          <w:i w:val="0"/>
          <w:color w:val="000000"/>
          <w:sz w:val="17"/>
        </w:rPr>
        <w:t>eHB-STDP</w:t>
      </w:r>
      <w:r>
        <w:rPr>
          <w:w w:val="98.45458759981042"/>
          <w:rFonts w:ascii="Source Han Serif CN" w:hAnsi="Source Han Serif CN" w:eastAsia="Source Han Serif CN"/>
          <w:b w:val="0"/>
          <w:i w:val="0"/>
          <w:color w:val="000000"/>
          <w:sz w:val="17"/>
        </w:rPr>
        <w:t>学习规则；对于抑制性前神经元，使用</w:t>
      </w:r>
      <w:r>
        <w:rPr>
          <w:w w:val="98.45458759981042"/>
          <w:rFonts w:ascii="" w:hAnsi="" w:eastAsia=""/>
          <w:b w:val="0"/>
          <w:i w:val="0"/>
          <w:color w:val="000000"/>
          <w:sz w:val="17"/>
        </w:rPr>
        <w:t>iHB-STDP</w:t>
      </w:r>
      <w:r>
        <w:rPr>
          <w:w w:val="98.45458759981042"/>
          <w:rFonts w:ascii="Source Han Serif CN" w:hAnsi="Source Han Serif CN" w:eastAsia="Source Han Serif CN"/>
          <w:b w:val="0"/>
          <w:i w:val="0"/>
          <w:color w:val="000000"/>
          <w:sz w:val="17"/>
        </w:rPr>
        <w:t>学习规则，具体如第</w:t>
      </w:r>
      <w:r>
        <w:rPr>
          <w:w w:val="98.45458759981042"/>
          <w:rFonts w:ascii="" w:hAnsi="" w:eastAsia=""/>
          <w:b w:val="0"/>
          <w:i w:val="0"/>
          <w:color w:val="000000"/>
          <w:sz w:val="17"/>
        </w:rPr>
        <w:t>2.2</w:t>
      </w:r>
      <w:r>
        <w:rPr>
          <w:w w:val="98.45458759981042"/>
          <w:rFonts w:ascii="Source Han Serif CN" w:hAnsi="Source Han Serif CN" w:eastAsia="Source Han Serif CN"/>
          <w:b w:val="0"/>
          <w:i w:val="0"/>
          <w:color w:val="000000"/>
          <w:sz w:val="17"/>
        </w:rPr>
        <w:t>节所</w:t>
      </w:r>
      <w:r>
        <w:rPr>
          <w:w w:val="98.45458759981042"/>
          <w:rFonts w:ascii="Source Han Serif CN" w:hAnsi="Source Han Serif CN" w:eastAsia="Source Han Serif CN"/>
          <w:b w:val="0"/>
          <w:i w:val="0"/>
          <w:color w:val="000000"/>
          <w:sz w:val="17"/>
        </w:rPr>
        <w:t>述。如果输出</w:t>
      </w:r>
      <w:r>
        <w:rPr>
          <w:w w:val="98.45458759981042"/>
          <w:rFonts w:ascii="CMMI12" w:hAnsi="CMMI12" w:eastAsia="CMMI12"/>
          <w:b w:val="0"/>
          <w:i/>
          <w:color w:val="000000"/>
          <w:sz w:val="17"/>
        </w:rPr>
        <w:t>map</w:t>
      </w:r>
      <w:r>
        <w:rPr>
          <w:w w:val="96.56123381394607"/>
          <w:rFonts w:ascii="CMMI9" w:hAnsi="CMMI9" w:eastAsia="CMMI9"/>
          <w:b w:val="0"/>
          <w:i/>
          <w:color w:val="000000"/>
          <w:sz w:val="13"/>
        </w:rPr>
        <w:t xml:space="preserve">l </w:t>
      </w:r>
      <w:r>
        <w:rPr>
          <w:w w:val="96.56123381394607"/>
          <w:rFonts w:ascii="CMMI9" w:hAnsi="CMMI9" w:eastAsia="CMMI9"/>
          <w:b w:val="0"/>
          <w:i/>
          <w:color w:val="000000"/>
          <w:sz w:val="13"/>
        </w:rPr>
        <w:t>j</w:t>
      </w:r>
      <w:r>
        <w:rPr>
          <w:w w:val="98.45458759981042"/>
          <w:rFonts w:ascii="Source Han Serif CN" w:hAnsi="Source Han Serif CN" w:eastAsia="Source Han Serif CN"/>
          <w:b w:val="0"/>
          <w:i w:val="0"/>
          <w:color w:val="000000"/>
          <w:sz w:val="17"/>
        </w:rPr>
        <w:t>中有多个后突触神经元产生脉冲，我们则基于脉冲后神经元与相应前神经元之间的平均脉冲时间差进行更新，从而实</w:t>
      </w:r>
      <w:r>
        <w:rPr>
          <w:w w:val="98.45458759981042"/>
          <w:rFonts w:ascii="Source Han Serif CN" w:hAnsi="Source Han Serif CN" w:eastAsia="Source Han Serif CN"/>
          <w:b w:val="0"/>
          <w:i w:val="0"/>
          <w:color w:val="000000"/>
          <w:sz w:val="17"/>
        </w:rPr>
        <w:t>现泛化特征学习。然而，为了获得最优泛化性能，我们对以固定步长计算的输出</w:t>
      </w:r>
      <w:r>
        <w:rPr>
          <w:w w:val="98.45458759981042"/>
          <w:rFonts w:ascii="CMMI12" w:hAnsi="CMMI12" w:eastAsia="CMMI12"/>
          <w:b w:val="0"/>
          <w:i/>
          <w:color w:val="000000"/>
          <w:sz w:val="17"/>
        </w:rPr>
        <w:t>kernel</w:t>
      </w:r>
      <w:r>
        <w:rPr>
          <w:w w:val="96.56123381394607"/>
          <w:rFonts w:ascii="CMMI9" w:hAnsi="CMMI9" w:eastAsia="CMMI9"/>
          <w:b w:val="0"/>
          <w:i/>
          <w:color w:val="000000"/>
          <w:sz w:val="13"/>
        </w:rPr>
        <w:t xml:space="preserve">l </w:t>
      </w:r>
      <w:r>
        <w:rPr>
          <w:w w:val="96.56123381394607"/>
          <w:rFonts w:ascii="CMMI9" w:hAnsi="CMMI9" w:eastAsia="CMMI9"/>
          <w:b w:val="0"/>
          <w:i/>
          <w:color w:val="000000"/>
          <w:sz w:val="13"/>
        </w:rPr>
        <w:t>ij</w:t>
      </w:r>
      <w:r>
        <w:rPr>
          <w:w w:val="98.45458759981042"/>
          <w:rFonts w:ascii="Source Han Serif CN" w:hAnsi="Source Han Serif CN" w:eastAsia="Source Han Serif CN"/>
          <w:b w:val="0"/>
          <w:i w:val="0"/>
          <w:color w:val="000000"/>
          <w:sz w:val="17"/>
        </w:rPr>
        <w:t>上的平均脉冲时间差进行平均，即</w:t>
      </w:r>
      <w:r>
        <w:rPr>
          <w:w w:val="98.45458759981042"/>
          <w:rFonts w:ascii="CMMI12" w:hAnsi="CMMI12" w:eastAsia="CMMI12"/>
          <w:b w:val="0"/>
          <w:i/>
          <w:color w:val="000000"/>
          <w:sz w:val="17"/>
        </w:rPr>
        <w:t>k</w:t>
      </w:r>
      <w:r>
        <w:rPr>
          <w:w w:val="98.45458759981042"/>
          <w:rFonts w:ascii="CMSY10" w:hAnsi="CMSY10" w:eastAsia="CMSY10"/>
          <w:b w:val="0"/>
          <w:i/>
          <w:color w:val="000000"/>
          <w:sz w:val="17"/>
        </w:rPr>
        <w:t xml:space="preserve"> ×</w:t>
      </w:r>
      <w:r>
        <w:rPr>
          <w:w w:val="98.45458759981042"/>
          <w:rFonts w:ascii="CMMI12" w:hAnsi="CMMI12" w:eastAsia="CMMI12"/>
          <w:b w:val="0"/>
          <w:i/>
          <w:color w:val="000000"/>
          <w:sz w:val="17"/>
        </w:rPr>
        <w:t xml:space="preserve"> k</w:t>
      </w:r>
      <w:r>
        <w:rPr>
          <w:w w:val="98.45458759981042"/>
          <w:rFonts w:ascii="Source Han Serif CN" w:hAnsi="Source Han Serif CN" w:eastAsia="Source Han Serif CN"/>
          <w:b w:val="0"/>
          <w:i w:val="0"/>
          <w:color w:val="000000"/>
          <w:sz w:val="17"/>
        </w:rPr>
        <w:t xml:space="preserve"> 。例如，</w:t>
      </w:r>
      <w:r>
        <w:rPr>
          <w:w w:val="98.45458759981042"/>
          <w:rFonts w:ascii="Source Han Serif CN" w:hAnsi="Source Han Serif CN" w:eastAsia="Source Han Serif CN"/>
          <w:b w:val="0"/>
          <w:i w:val="0"/>
          <w:color w:val="000000"/>
          <w:sz w:val="17"/>
        </w:rPr>
        <w:t>当</w:t>
      </w:r>
      <w:r>
        <w:rPr>
          <w:w w:val="98.45458759981042"/>
          <w:rFonts w:ascii="CMMI12" w:hAnsi="CMMI12" w:eastAsia="CMMI12"/>
          <w:b w:val="0"/>
          <w:i/>
          <w:color w:val="000000"/>
          <w:sz w:val="17"/>
        </w:rPr>
        <w:t>i</w:t>
      </w:r>
      <w:r>
        <w:rPr>
          <w:w w:val="96.56123381394607"/>
          <w:rFonts w:ascii="CMMI9" w:hAnsi="CMMI9" w:eastAsia="CMMI9"/>
          <w:b w:val="0"/>
          <w:i/>
          <w:color w:val="000000"/>
          <w:sz w:val="13"/>
        </w:rPr>
        <w:t>th</w:t>
      </w:r>
      <w:r>
        <w:rPr>
          <w:w w:val="98.45458759981042"/>
          <w:rFonts w:ascii="Source Han Serif CN" w:hAnsi="Source Han Serif CN" w:eastAsia="Source Han Serif CN"/>
          <w:b w:val="0"/>
          <w:i w:val="0"/>
          <w:color w:val="000000"/>
          <w:sz w:val="17"/>
        </w:rPr>
        <w:t>为</w:t>
      </w:r>
      <w:r>
        <w:rPr>
          <w:w w:val="98.45458759981042"/>
          <w:rFonts w:ascii="" w:hAnsi="" w:eastAsia=""/>
          <w:b w:val="0"/>
          <w:i w:val="0"/>
          <w:color w:val="000000"/>
          <w:sz w:val="17"/>
        </w:rPr>
        <w:t>2</w:t>
      </w:r>
      <w:r>
        <w:rPr>
          <w:w w:val="98.45458759981042"/>
          <w:rFonts w:ascii="Source Han Serif CN" w:hAnsi="Source Han Serif CN" w:eastAsia="Source Han Serif CN"/>
          <w:b w:val="0"/>
          <w:i w:val="0"/>
          <w:color w:val="000000"/>
          <w:sz w:val="17"/>
        </w:rPr>
        <w:t>时，我们对输出</w:t>
      </w:r>
      <w:r>
        <w:rPr>
          <w:w w:val="98.45458759981042"/>
          <w:rFonts w:ascii="CMMI12" w:hAnsi="CMMI12" w:eastAsia="CMMI12"/>
          <w:b w:val="0"/>
          <w:i/>
          <w:color w:val="000000"/>
          <w:sz w:val="17"/>
        </w:rPr>
        <w:t>l</w:t>
      </w:r>
      <w:r>
        <w:rPr>
          <w:w w:val="98.45458759981042"/>
          <w:rFonts w:ascii="CMSY10" w:hAnsi="CMSY10" w:eastAsia="CMSY10"/>
          <w:b w:val="0"/>
          <w:i/>
          <w:color w:val="000000"/>
          <w:sz w:val="17"/>
        </w:rPr>
        <w:t>−</w:t>
      </w:r>
      <w:r>
        <w:rPr>
          <w:w w:val="98.45458759981042"/>
          <w:rFonts w:ascii="CMR12" w:hAnsi="CMR12" w:eastAsia="CMR12"/>
          <w:b w:val="0"/>
          <w:i w:val="0"/>
          <w:color w:val="000000"/>
          <w:sz w:val="17"/>
        </w:rPr>
        <w:t>1</w:t>
      </w:r>
      <w:r>
        <w:rPr>
          <w:w w:val="98.45458759981042"/>
          <w:rFonts w:ascii="Source Han Serif CN" w:hAnsi="Source Han Serif CN" w:eastAsia="Source Han Serif CN"/>
          <w:b w:val="0"/>
          <w:i w:val="0"/>
          <w:color w:val="000000"/>
          <w:sz w:val="17"/>
        </w:rPr>
        <w:t>中每隔一个脉冲后神经元与相应前神经元之间计算的脉冲时间差进行平均。</w:t>
      </w:r>
      <w:r>
        <w:rPr>
          <w:w w:val="98.45458759981042"/>
          <w:rFonts w:ascii="CMMI12" w:hAnsi="CMMI12" w:eastAsia="CMMI12"/>
          <w:b w:val="0"/>
          <w:i/>
          <w:color w:val="000000"/>
          <w:sz w:val="17"/>
        </w:rPr>
        <w:t>map</w:t>
      </w:r>
      <w:r>
        <w:rPr>
          <w:w w:val="96.56123381394607"/>
          <w:rFonts w:ascii="CMMI9" w:hAnsi="CMMI9" w:eastAsia="CMMI9"/>
          <w:b w:val="0"/>
          <w:i/>
          <w:color w:val="000000"/>
          <w:sz w:val="13"/>
        </w:rPr>
        <w:t>l</w:t>
      </w:r>
      <w:r>
        <w:rPr>
          <w:w w:val="96.56123381394607"/>
          <w:rFonts w:ascii="CMSY9" w:hAnsi="CMSY9" w:eastAsia="CMSY9"/>
          <w:b w:val="0"/>
          <w:i/>
          <w:color w:val="000000"/>
          <w:sz w:val="13"/>
        </w:rPr>
        <w:t>−</w:t>
      </w:r>
      <w:r>
        <w:rPr>
          <w:w w:val="96.56123381394607"/>
          <w:rFonts w:ascii="CMR9" w:hAnsi="CMR9" w:eastAsia="CMR9"/>
          <w:b w:val="0"/>
          <w:i w:val="0"/>
          <w:color w:val="000000"/>
          <w:sz w:val="13"/>
        </w:rPr>
        <w:t xml:space="preserve">1 </w:t>
      </w:r>
      <w:r>
        <w:rPr>
          <w:w w:val="96.56123381394607"/>
          <w:rFonts w:ascii="CMMI9" w:hAnsi="CMMI9" w:eastAsia="CMMI9"/>
          <w:b w:val="0"/>
          <w:i/>
          <w:color w:val="000000"/>
          <w:sz w:val="13"/>
        </w:rPr>
        <w:t>i</w:t>
      </w:r>
      <w:r>
        <w:tab/>
      </w:r>
      <w:r>
        <w:rPr>
          <w:w w:val="98.45458759981042"/>
          <w:rFonts w:ascii="Source Han Serif CN" w:hAnsi="Source Han Serif CN" w:eastAsia="Source Han Serif CN"/>
          <w:b w:val="0"/>
          <w:i w:val="0"/>
          <w:color w:val="000000"/>
          <w:sz w:val="17"/>
        </w:rPr>
        <w:t>越大，用于更新卷积</w:t>
      </w:r>
      <w:r>
        <w:rPr>
          <w:w w:val="98.45458759981042"/>
          <w:rFonts w:ascii="Source Han Serif CN" w:hAnsi="Source Han Serif CN" w:eastAsia="Source Han Serif CN"/>
          <w:b w:val="0"/>
          <w:i w:val="0"/>
          <w:color w:val="000000"/>
          <w:sz w:val="17"/>
        </w:rPr>
        <w:t>核权重的脉冲时间差估计值所涉及的后突触神经元数量越少。因此，对于较大的</w:t>
      </w:r>
      <w:r>
        <w:rPr>
          <w:w w:val="98.45458759981042"/>
          <w:rFonts w:ascii="CMMI12" w:hAnsi="CMMI12" w:eastAsia="CMMI12"/>
          <w:b w:val="0"/>
          <w:i/>
          <w:color w:val="000000"/>
          <w:sz w:val="17"/>
        </w:rPr>
        <w:t>j</w:t>
      </w:r>
      <w:r>
        <w:rPr>
          <w:w w:val="96.56123381394607"/>
          <w:rFonts w:ascii="CMMI9" w:hAnsi="CMMI9" w:eastAsia="CMMI9"/>
          <w:b w:val="0"/>
          <w:i/>
          <w:color w:val="000000"/>
          <w:sz w:val="13"/>
        </w:rPr>
        <w:t>th</w:t>
      </w:r>
      <w:r>
        <w:rPr>
          <w:w w:val="98.45458759981042"/>
          <w:rFonts w:ascii="Source Han Serif CN" w:hAnsi="Source Han Serif CN" w:eastAsia="Source Han Serif CN"/>
          <w:b w:val="0"/>
          <w:i w:val="0"/>
          <w:color w:val="000000"/>
          <w:sz w:val="17"/>
        </w:rPr>
        <w:t>，卷积核所学习到的特征会失去泛化性并增加特异性。</w:t>
      </w:r>
      <w:r>
        <w:rPr>
          <w:w w:val="98.45458759981042"/>
          <w:rFonts w:ascii="Source Han Serif CN" w:hAnsi="Source Han Serif CN" w:eastAsia="Source Han Serif CN"/>
          <w:b w:val="0"/>
          <w:i w:val="0"/>
          <w:color w:val="000000"/>
          <w:sz w:val="17"/>
        </w:rPr>
        <w:t>我们通过实验确定</w:t>
      </w:r>
      <w:r>
        <w:rPr>
          <w:w w:val="98.45458759981042"/>
          <w:rFonts w:ascii="CMMI12" w:hAnsi="CMMI12" w:eastAsia="CMMI12"/>
          <w:b w:val="0"/>
          <w:i/>
          <w:color w:val="000000"/>
          <w:sz w:val="17"/>
        </w:rPr>
        <w:t>l</w:t>
      </w:r>
      <w:r>
        <w:rPr>
          <w:w w:val="98.45458759981042"/>
          <w:rFonts w:ascii="Source Han Serif CN" w:hAnsi="Source Han Serif CN" w:eastAsia="Source Han Serif CN"/>
          <w:b w:val="0"/>
          <w:i w:val="0"/>
          <w:color w:val="000000"/>
          <w:sz w:val="17"/>
        </w:rPr>
        <w:t>，以实现最优泛化性能，从而在给定的模式识别任务中获得最高测试准确率。</w:t>
      </w:r>
    </w:p>
    <w:p>
      <w:pPr>
        <w:autoSpaceDN w:val="0"/>
        <w:tabs>
          <w:tab w:pos="9928" w:val="left"/>
        </w:tabs>
        <w:autoSpaceDE w:val="0"/>
        <w:widowControl/>
        <w:spacing w:line="316" w:lineRule="exact" w:before="678" w:after="0"/>
        <w:ind w:left="22"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7</w:t>
      </w:r>
    </w:p>
    <w:p>
      <w:pPr>
        <w:sectPr>
          <w:pgSz w:w="11906" w:h="16838"/>
          <w:pgMar w:top="376" w:right="804" w:bottom="470" w:left="902" w:header="720" w:footer="720" w:gutter="0"/>
          <w:cols/>
          <w:docGrid w:linePitch="360"/>
        </w:sectPr>
      </w:pPr>
    </w:p>
    <w:p>
      <w:pPr>
        <w:autoSpaceDN w:val="0"/>
        <w:autoSpaceDE w:val="0"/>
        <w:widowControl/>
        <w:spacing w:line="690" w:lineRule="exact" w:before="0" w:after="0"/>
        <w:ind w:left="0" w:right="0"/>
      </w:pPr>
    </w:p>
    <w:tbl>
      <w:tblPr>
        <w:tblW w:type="auto" w:w="0"/>
        <w:tblLayout w:type="fixed"/>
        <w:tblLook w:firstColumn="1" w:firstRow="1" w:lastColumn="0" w:lastRow="0" w:noHBand="0" w:noVBand="1" w:val="04A0"/>
        <w:tblInd w:w="394.0" w:type="dxa"/>
      </w:tblPr>
      <w:tblGrid>
        <w:gridCol w:w="5841"/>
        <w:gridCol w:w="5841"/>
      </w:tblGrid>
      <w:tr>
        <w:trPr>
          <w:trHeight w:hRule="exact" w:val="590"/>
        </w:trPr>
        <w:tc>
          <w:tcPr>
            <w:tcW w:type="dxa" w:w="5640"/>
            <w:tcBorders/>
            <w:shd w:fill="ffffff"/>
            <w:tcMar>
              <w:start w:w="0" w:type="dxa"/>
              <w:end w:w="0" w:type="dxa"/>
            </w:tcMar>
          </w:tcPr>
          <w:p>
            <w:pPr>
              <w:autoSpaceDN w:val="0"/>
              <w:autoSpaceDE w:val="0"/>
              <w:widowControl/>
              <w:spacing w:line="298" w:lineRule="exact" w:before="60" w:after="0"/>
              <w:ind w:left="432" w:right="0" w:firstLine="0"/>
              <w:jc w:val="left"/>
            </w:pPr>
            <w:r>
              <w:rPr>
                <w:rFonts w:ascii="" w:hAnsi="" w:eastAsia=""/>
                <w:b/>
                <w:i/>
                <w:color w:val="000000"/>
                <w:sz w:val="22"/>
              </w:rPr>
              <w:t>Srinivasan</w:t>
            </w:r>
            <w:r>
              <w:rPr>
                <w:rFonts w:ascii="" w:hAnsi="" w:eastAsia=""/>
                <w:b w:val="0"/>
                <w:i w:val="0"/>
                <w:color w:val="000000"/>
                <w:sz w:val="22"/>
              </w:rPr>
              <w:t>等</w:t>
            </w:r>
          </w:p>
        </w:tc>
        <w:tc>
          <w:tcPr>
            <w:tcW w:type="dxa" w:w="5140"/>
            <w:tcBorders/>
            <w:shd w:fill="ffffff"/>
            <w:tcMar>
              <w:start w:w="0" w:type="dxa"/>
              <w:end w:w="0" w:type="dxa"/>
            </w:tcMar>
          </w:tcPr>
          <w:p>
            <w:pPr>
              <w:autoSpaceDN w:val="0"/>
              <w:autoSpaceDE w:val="0"/>
              <w:widowControl/>
              <w:spacing w:line="238" w:lineRule="exact" w:before="120" w:after="0"/>
              <w:ind w:left="0" w:right="518" w:firstLine="0"/>
              <w:jc w:val="right"/>
            </w:pPr>
            <w:r>
              <w:rPr>
                <w:w w:val="97.41244845920139"/>
                <w:rFonts w:ascii="" w:hAnsi="" w:eastAsia=""/>
                <w:b/>
                <w:i w:val="0"/>
                <w:color w:val="000000"/>
                <w:sz w:val="18"/>
              </w:rPr>
              <w:t>ReStoCNet</w:t>
            </w:r>
          </w:p>
        </w:tc>
      </w:tr>
      <w:tr>
        <w:trPr>
          <w:trHeight w:hRule="exact" w:val="2780"/>
        </w:trPr>
        <w:tc>
          <w:tcPr>
            <w:tcW w:type="dxa" w:w="5640"/>
            <w:tcBorders/>
            <w:shd w:fill="ffffff"/>
            <w:tcMar>
              <w:start w:w="0" w:type="dxa"/>
              <w:end w:w="0" w:type="dxa"/>
            </w:tcMar>
          </w:tcPr>
          <w:p>
            <w:pPr>
              <w:autoSpaceDN w:val="0"/>
              <w:autoSpaceDE w:val="0"/>
              <w:widowControl/>
              <w:spacing w:line="240" w:lineRule="auto" w:before="250" w:after="0"/>
              <w:ind w:left="616" w:right="0" w:firstLine="0"/>
              <w:jc w:val="left"/>
            </w:pPr>
            <w:r>
              <w:drawing>
                <wp:inline xmlns:a="http://schemas.openxmlformats.org/drawingml/2006/main" xmlns:pic="http://schemas.openxmlformats.org/drawingml/2006/picture">
                  <wp:extent cx="3048000" cy="160401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048000" cy="1604010"/>
                          </a:xfrm>
                          <a:prstGeom prst="rect"/>
                        </pic:spPr>
                      </pic:pic>
                    </a:graphicData>
                  </a:graphic>
                </wp:inline>
              </w:drawing>
            </w:r>
          </w:p>
        </w:tc>
        <w:tc>
          <w:tcPr>
            <w:tcW w:type="dxa" w:w="5140"/>
            <w:tcBorders/>
            <w:shd w:fill="ffffff"/>
            <w:tcMar>
              <w:start w:w="0" w:type="dxa"/>
              <w:end w:w="0" w:type="dxa"/>
            </w:tcMar>
          </w:tcPr>
          <w:p>
            <w:pPr>
              <w:autoSpaceDN w:val="0"/>
              <w:autoSpaceDE w:val="0"/>
              <w:widowControl/>
              <w:spacing w:line="240" w:lineRule="auto" w:before="246" w:after="0"/>
              <w:ind w:left="258" w:right="0" w:firstLine="0"/>
              <w:jc w:val="left"/>
            </w:pPr>
            <w:r>
              <w:drawing>
                <wp:inline xmlns:a="http://schemas.openxmlformats.org/drawingml/2006/main" xmlns:pic="http://schemas.openxmlformats.org/drawingml/2006/picture">
                  <wp:extent cx="2766060" cy="160401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766060" cy="1604010"/>
                          </a:xfrm>
                          <a:prstGeom prst="rect"/>
                        </pic:spPr>
                      </pic:pic>
                    </a:graphicData>
                  </a:graphic>
                </wp:inline>
              </w:drawing>
            </w:r>
          </w:p>
        </w:tc>
      </w:tr>
      <w:tr>
        <w:trPr>
          <w:trHeight w:hRule="exact" w:val="320"/>
        </w:trPr>
        <w:tc>
          <w:tcPr>
            <w:tcW w:type="dxa" w:w="5640"/>
            <w:tcBorders/>
            <w:shd w:fill="ffffff"/>
            <w:tcMar>
              <w:start w:w="0" w:type="dxa"/>
              <w:end w:w="0" w:type="dxa"/>
            </w:tcMar>
          </w:tcPr>
          <w:p>
            <w:pPr>
              <w:autoSpaceDN w:val="0"/>
              <w:autoSpaceDE w:val="0"/>
              <w:widowControl/>
              <w:spacing w:line="238" w:lineRule="exact" w:before="6" w:after="0"/>
              <w:ind w:left="0" w:right="2460" w:firstLine="0"/>
              <w:jc w:val="right"/>
            </w:pPr>
            <w:r>
              <w:rPr>
                <w:w w:val="102.33289819014699"/>
                <w:rFonts w:ascii="" w:hAnsi="" w:eastAsia=""/>
                <w:b w:val="0"/>
                <w:i w:val="0"/>
                <w:color w:val="000000"/>
                <w:sz w:val="19"/>
              </w:rPr>
              <w:t>(a)$</w:t>
            </w:r>
          </w:p>
        </w:tc>
        <w:tc>
          <w:tcPr>
            <w:tcW w:type="dxa" w:w="5140"/>
            <w:tcBorders/>
            <w:shd w:fill="ffffff"/>
            <w:tcMar>
              <w:start w:w="0" w:type="dxa"/>
              <w:end w:w="0" w:type="dxa"/>
            </w:tcMar>
          </w:tcPr>
          <w:p>
            <w:pPr>
              <w:autoSpaceDN w:val="0"/>
              <w:autoSpaceDE w:val="0"/>
              <w:widowControl/>
              <w:spacing w:line="236" w:lineRule="exact" w:before="10" w:after="0"/>
              <w:ind w:left="0" w:right="0" w:firstLine="0"/>
              <w:jc w:val="center"/>
            </w:pPr>
            <w:r>
              <w:rPr>
                <w:w w:val="102.33289819014699"/>
                <w:rFonts w:ascii="" w:hAnsi="" w:eastAsia=""/>
                <w:b w:val="0"/>
                <w:i w:val="0"/>
                <w:color w:val="000000"/>
                <w:sz w:val="19"/>
              </w:rPr>
              <w:t>(b)$</w:t>
            </w:r>
          </w:p>
        </w:tc>
      </w:tr>
      <w:tr>
        <w:trPr>
          <w:trHeight w:hRule="exact" w:val="2644"/>
        </w:trPr>
        <w:tc>
          <w:tcPr>
            <w:tcW w:type="dxa" w:w="10780"/>
            <w:gridSpan w:val="2"/>
            <w:tcBorders/>
            <w:tcMar>
              <w:start w:w="0" w:type="dxa"/>
              <w:end w:w="0" w:type="dxa"/>
            </w:tcMar>
            <w:tcMar>
              <w:start w:w="0" w:type="dxa"/>
              <w:end w:w="0" w:type="dxa"/>
            </w:tcMar>
          </w:tcPr>
          <w:p>
            <w:pPr>
              <w:autoSpaceDN w:val="0"/>
              <w:autoSpaceDE w:val="0"/>
              <w:widowControl/>
              <w:spacing w:line="384" w:lineRule="exact" w:before="50" w:after="0"/>
              <w:ind w:left="416" w:right="0" w:firstLine="0"/>
              <w:jc w:val="left"/>
            </w:pPr>
            <w:r>
              <w:rPr>
                <w:rFonts w:ascii="Source Han Serif CN" w:hAnsi="Source Han Serif CN" w:eastAsia="Source Han Serif CN"/>
                <w:b/>
                <w:i w:val="0"/>
                <w:color w:val="000000"/>
                <w:sz w:val="24"/>
              </w:rPr>
              <w:t>图</w:t>
            </w:r>
            <w:r>
              <w:rPr>
                <w:rFonts w:ascii="" w:hAnsi="" w:eastAsia=""/>
                <w:b/>
                <w:i w:val="0"/>
                <w:color w:val="000000"/>
                <w:sz w:val="24"/>
              </w:rPr>
              <w:t>3.</w:t>
            </w:r>
            <w:r>
              <w:rPr>
                <w:rFonts w:ascii="" w:hAnsi="" w:eastAsia=""/>
                <w:b w:val="0"/>
                <w:i w:val="0"/>
                <w:color w:val="000000"/>
                <w:sz w:val="24"/>
              </w:rPr>
              <w:t>(a)</w:t>
            </w:r>
            <w:r>
              <w:rPr>
                <w:rFonts w:ascii="Source Han Serif CN" w:hAnsi="Source Han Serif CN" w:eastAsia="Source Han Serif CN"/>
                <w:b w:val="0"/>
                <w:i w:val="0"/>
                <w:color w:val="000000"/>
                <w:sz w:val="24"/>
              </w:rPr>
              <w:t>基于</w:t>
            </w:r>
            <w:r>
              <w:rPr>
                <w:rFonts w:ascii="" w:hAnsi="" w:eastAsia=""/>
                <w:b w:val="0"/>
                <w:i w:val="0"/>
                <w:color w:val="000000"/>
                <w:sz w:val="24"/>
              </w:rPr>
              <w:t>HB-STDP</w:t>
            </w:r>
            <w:r>
              <w:rPr>
                <w:rFonts w:ascii="Source Han Serif CN" w:hAnsi="Source Han Serif CN" w:eastAsia="Source Han Serif CN"/>
                <w:b w:val="0"/>
                <w:i w:val="0"/>
                <w:color w:val="000000"/>
                <w:sz w:val="24"/>
              </w:rPr>
              <w:t>的</w:t>
            </w:r>
            <w:r>
              <w:rPr>
                <w:rFonts w:ascii="CMMI12" w:hAnsi="CMMI12" w:eastAsia="CMMI12"/>
                <w:b w:val="0"/>
                <w:i/>
                <w:color w:val="000000"/>
                <w:sz w:val="24"/>
              </w:rPr>
              <w:t>kernel</w:t>
            </w:r>
            <w:r>
              <w:rPr>
                <w:rFonts w:ascii="CMMI9" w:hAnsi="CMMI9" w:eastAsia="CMMI9"/>
                <w:b w:val="0"/>
                <w:i/>
                <w:color w:val="000000"/>
                <w:sz w:val="18"/>
              </w:rPr>
              <w:t xml:space="preserve">l </w:t>
            </w:r>
            <w:r>
              <w:rPr>
                <w:rFonts w:ascii="CMMI9" w:hAnsi="CMMI9" w:eastAsia="CMMI9"/>
                <w:b w:val="0"/>
                <w:i/>
                <w:color w:val="000000"/>
                <w:sz w:val="18"/>
              </w:rPr>
              <w:t>ij</w:t>
            </w:r>
            <w:r>
              <w:rPr>
                <w:rFonts w:ascii="Source Han Serif CN" w:hAnsi="Source Han Serif CN" w:eastAsia="Source Han Serif CN"/>
                <w:b w:val="0"/>
                <w:i w:val="0"/>
                <w:color w:val="000000"/>
                <w:sz w:val="24"/>
              </w:rPr>
              <w:t>从层</w:t>
            </w:r>
            <w:r>
              <w:rPr>
                <w:rFonts w:ascii="" w:hAnsi="" w:eastAsia=""/>
                <w:b w:val="0"/>
                <w:i w:val="0"/>
                <w:color w:val="000000"/>
                <w:sz w:val="24"/>
              </w:rPr>
              <w:t>‘</w:t>
            </w:r>
            <w:r>
              <w:rPr>
                <w:rFonts w:ascii="CMMI12" w:hAnsi="CMMI12" w:eastAsia="CMMI12"/>
                <w:b w:val="0"/>
                <w:i/>
                <w:color w:val="000000"/>
                <w:sz w:val="24"/>
              </w:rPr>
              <w:t>l</w:t>
            </w:r>
            <w:r>
              <w:rPr>
                <w:rFonts w:ascii="CMSY10" w:hAnsi="CMSY10" w:eastAsia="CMSY10"/>
                <w:b w:val="0"/>
                <w:i/>
                <w:color w:val="000000"/>
                <w:sz w:val="24"/>
              </w:rPr>
              <w:t xml:space="preserve"> −</w:t>
            </w:r>
            <w:r>
              <w:rPr>
                <w:rFonts w:ascii="CMR12" w:hAnsi="CMR12" w:eastAsia="CMR12"/>
                <w:b w:val="0"/>
                <w:i w:val="0"/>
                <w:color w:val="000000"/>
                <w:sz w:val="24"/>
              </w:rPr>
              <w:t>1</w:t>
            </w:r>
            <w:r>
              <w:rPr>
                <w:rFonts w:ascii="" w:hAnsi="" w:eastAsia=""/>
                <w:b w:val="0"/>
                <w:i w:val="0"/>
                <w:color w:val="000000"/>
                <w:sz w:val="24"/>
              </w:rPr>
              <w:t>’(</w:t>
            </w:r>
            <w:r>
              <w:rPr>
                <w:rFonts w:ascii="CMMI12" w:hAnsi="CMMI12" w:eastAsia="CMMI12"/>
                <w:b w:val="0"/>
                <w:i/>
                <w:color w:val="000000"/>
                <w:sz w:val="24"/>
              </w:rPr>
              <w:t>map</w:t>
            </w:r>
            <w:r>
              <w:rPr>
                <w:rFonts w:ascii="CMMI9" w:hAnsi="CMMI9" w:eastAsia="CMMI9"/>
                <w:b w:val="0"/>
                <w:i/>
                <w:color w:val="000000"/>
                <w:sz w:val="18"/>
              </w:rPr>
              <w:t>l</w:t>
            </w:r>
            <w:r>
              <w:rPr>
                <w:rFonts w:ascii="CMSY9" w:hAnsi="CMSY9" w:eastAsia="CMSY9"/>
                <w:b w:val="0"/>
                <w:i/>
                <w:color w:val="000000"/>
                <w:sz w:val="18"/>
              </w:rPr>
              <w:t>−</w:t>
            </w:r>
            <w:r>
              <w:rPr>
                <w:rFonts w:ascii="CMR9" w:hAnsi="CMR9" w:eastAsia="CMR9"/>
                <w:b w:val="0"/>
                <w:i w:val="0"/>
                <w:color w:val="000000"/>
                <w:sz w:val="18"/>
              </w:rPr>
              <w:t xml:space="preserve">1 </w:t>
            </w:r>
            <w:r>
              <w:rPr>
                <w:rFonts w:ascii="" w:hAnsi="" w:eastAsia=""/>
                <w:b w:val="0"/>
                <w:i w:val="0"/>
                <w:color w:val="000000"/>
                <w:sz w:val="24"/>
              </w:rPr>
              <w:t>)</w:t>
            </w:r>
            <w:r>
              <w:rPr>
                <w:rFonts w:ascii="Source Han Serif CN" w:hAnsi="Source Han Serif CN" w:eastAsia="Source Han Serif CN"/>
                <w:b w:val="0"/>
                <w:i w:val="0"/>
                <w:color w:val="000000"/>
                <w:sz w:val="24"/>
              </w:rPr>
              <w:t>的</w:t>
            </w:r>
            <w:r>
              <w:rPr>
                <w:rFonts w:ascii="CMMI12" w:hAnsi="CMMI12" w:eastAsia="CMMI12"/>
                <w:b w:val="0"/>
                <w:i/>
                <w:color w:val="000000"/>
                <w:sz w:val="24"/>
              </w:rPr>
              <w:t>i</w:t>
            </w:r>
            <w:r>
              <w:rPr>
                <w:rFonts w:ascii="CMMI9" w:hAnsi="CMMI9" w:eastAsia="CMMI9"/>
                <w:b w:val="0"/>
                <w:i/>
                <w:color w:val="000000"/>
                <w:sz w:val="18"/>
              </w:rPr>
              <w:t>th</w:t>
            </w:r>
            <w:r>
              <w:rPr>
                <w:rFonts w:ascii="Source Han Serif CN" w:hAnsi="Source Han Serif CN" w:eastAsia="Source Han Serif CN"/>
                <w:b w:val="0"/>
                <w:i w:val="0"/>
                <w:color w:val="000000"/>
                <w:sz w:val="24"/>
              </w:rPr>
              <w:t>输入脉冲图</w:t>
            </w:r>
            <w:r>
              <w:rPr>
                <w:rFonts w:ascii="Source Han Serif CN" w:hAnsi="Source Han Serif CN" w:eastAsia="Source Han Serif CN"/>
                <w:b w:val="0"/>
                <w:i w:val="0"/>
                <w:color w:val="000000"/>
                <w:sz w:val="24"/>
              </w:rPr>
              <w:t>到层</w:t>
            </w:r>
            <w:r>
              <w:rPr>
                <w:rFonts w:ascii="" w:hAnsi="" w:eastAsia=""/>
                <w:b w:val="0"/>
                <w:i w:val="0"/>
                <w:color w:val="000000"/>
                <w:sz w:val="24"/>
              </w:rPr>
              <w:t>‘</w:t>
            </w:r>
            <w:r>
              <w:rPr>
                <w:rFonts w:ascii="CMMI12" w:hAnsi="CMMI12" w:eastAsia="CMMI12"/>
                <w:b w:val="0"/>
                <w:i/>
                <w:color w:val="000000"/>
                <w:sz w:val="24"/>
              </w:rPr>
              <w:t>l</w:t>
            </w:r>
            <w:r>
              <w:rPr>
                <w:rFonts w:ascii="" w:hAnsi="" w:eastAsia=""/>
                <w:b w:val="0"/>
                <w:i w:val="0"/>
                <w:color w:val="000000"/>
                <w:sz w:val="24"/>
              </w:rPr>
              <w:t>’(</w:t>
            </w:r>
            <w:r>
              <w:rPr>
                <w:rFonts w:ascii="CMMI12" w:hAnsi="CMMI12" w:eastAsia="CMMI12"/>
                <w:b w:val="0"/>
                <w:i/>
                <w:color w:val="000000"/>
                <w:sz w:val="24"/>
              </w:rPr>
              <w:t>map</w:t>
            </w:r>
            <w:r>
              <w:rPr>
                <w:rFonts w:ascii="CMMI9" w:hAnsi="CMMI9" w:eastAsia="CMMI9"/>
                <w:b w:val="0"/>
                <w:i/>
                <w:color w:val="000000"/>
                <w:sz w:val="18"/>
              </w:rPr>
              <w:t xml:space="preserve">l </w:t>
            </w:r>
            <w:r>
              <w:rPr>
                <w:rFonts w:ascii="CMMI9" w:hAnsi="CMMI9" w:eastAsia="CMMI9"/>
                <w:b w:val="0"/>
                <w:i/>
                <w:color w:val="000000"/>
                <w:sz w:val="18"/>
              </w:rPr>
              <w:t>j</w:t>
            </w:r>
            <w:r>
              <w:rPr>
                <w:rFonts w:ascii="" w:hAnsi="" w:eastAsia=""/>
                <w:b w:val="0"/>
                <w:i w:val="0"/>
                <w:color w:val="000000"/>
                <w:sz w:val="24"/>
              </w:rPr>
              <w:t>)</w:t>
            </w:r>
            <w:r>
              <w:rPr>
                <w:rFonts w:ascii="Source Han Serif CN" w:hAnsi="Source Han Serif CN" w:eastAsia="Source Han Serif CN"/>
                <w:b w:val="0"/>
                <w:i w:val="0"/>
                <w:color w:val="000000"/>
                <w:sz w:val="24"/>
              </w:rPr>
              <w:t>的</w:t>
            </w:r>
          </w:p>
          <w:p>
            <w:pPr>
              <w:autoSpaceDN w:val="0"/>
              <w:autoSpaceDE w:val="0"/>
              <w:widowControl/>
              <w:spacing w:line="344" w:lineRule="exact" w:before="0" w:after="0"/>
              <w:ind w:left="0" w:right="0" w:firstLine="0"/>
              <w:jc w:val="center"/>
            </w:pPr>
            <w:r>
              <w:rPr>
                <w:rFonts w:ascii="CMMI12" w:hAnsi="CMMI12" w:eastAsia="CMMI12"/>
                <w:b w:val="0"/>
                <w:i/>
                <w:color w:val="000000"/>
                <w:sz w:val="24"/>
              </w:rPr>
              <w:t>j</w:t>
            </w:r>
            <w:r>
              <w:rPr>
                <w:rFonts w:ascii="CMMI9" w:hAnsi="CMMI9" w:eastAsia="CMMI9"/>
                <w:b w:val="0"/>
                <w:i/>
                <w:color w:val="000000"/>
                <w:sz w:val="18"/>
              </w:rPr>
              <w:t>th</w:t>
            </w:r>
            <w:r>
              <w:rPr>
                <w:rFonts w:ascii="Source Han Serif CN" w:hAnsi="Source Han Serif CN" w:eastAsia="Source Han Serif CN"/>
                <w:b w:val="0"/>
                <w:i w:val="0"/>
                <w:color w:val="000000"/>
                <w:sz w:val="24"/>
              </w:rPr>
              <w:t>输出脉冲图</w:t>
            </w:r>
            <w:r>
              <w:rPr>
                <w:rFonts w:ascii="Source Han Serif CN" w:hAnsi="Source Han Serif CN" w:eastAsia="Source Han Serif CN"/>
                <w:b w:val="0"/>
                <w:i w:val="0"/>
                <w:color w:val="000000"/>
                <w:sz w:val="24"/>
              </w:rPr>
              <w:t>的无监督训练方法示意图。</w:t>
            </w:r>
            <w:r>
              <w:rPr>
                <w:rFonts w:ascii="CMMI12" w:hAnsi="CMMI12" w:eastAsia="CMMI12"/>
                <w:b w:val="0"/>
                <w:i/>
                <w:color w:val="000000"/>
                <w:sz w:val="24"/>
              </w:rPr>
              <w:t>kernel</w:t>
            </w:r>
            <w:r>
              <w:rPr>
                <w:rFonts w:ascii="CMMI9" w:hAnsi="CMMI9" w:eastAsia="CMMI9"/>
                <w:b w:val="0"/>
                <w:i/>
                <w:color w:val="000000"/>
                <w:sz w:val="18"/>
              </w:rPr>
              <w:t xml:space="preserve">l </w:t>
            </w:r>
            <w:r>
              <w:rPr>
                <w:rFonts w:ascii="CMMI9" w:hAnsi="CMMI9" w:eastAsia="CMMI9"/>
                <w:b w:val="0"/>
                <w:i/>
                <w:color w:val="000000"/>
                <w:sz w:val="18"/>
              </w:rPr>
              <w:t>ij</w:t>
            </w:r>
            <w:r>
              <w:rPr>
                <w:rFonts w:ascii="Source Han Serif CN" w:hAnsi="Source Han Serif CN" w:eastAsia="Source Han Serif CN"/>
                <w:b w:val="0"/>
                <w:i w:val="0"/>
                <w:color w:val="000000"/>
                <w:sz w:val="24"/>
              </w:rPr>
              <w:t>根据输出</w:t>
            </w:r>
            <w:r>
              <w:rPr>
                <w:rFonts w:ascii="CMMI12" w:hAnsi="CMMI12" w:eastAsia="CMMI12"/>
                <w:b w:val="0"/>
                <w:i/>
                <w:color w:val="000000"/>
                <w:sz w:val="24"/>
              </w:rPr>
              <w:t>map</w:t>
            </w:r>
            <w:r>
              <w:rPr>
                <w:rFonts w:ascii="CMMI9" w:hAnsi="CMMI9" w:eastAsia="CMMI9"/>
                <w:b w:val="0"/>
                <w:i/>
                <w:color w:val="000000"/>
                <w:sz w:val="18"/>
              </w:rPr>
              <w:t xml:space="preserve">l </w:t>
            </w:r>
            <w:r>
              <w:rPr>
                <w:rFonts w:ascii="CMMI9" w:hAnsi="CMMI9" w:eastAsia="CMMI9"/>
                <w:b w:val="0"/>
                <w:i/>
                <w:color w:val="000000"/>
                <w:sz w:val="18"/>
              </w:rPr>
              <w:t>j</w:t>
            </w:r>
            <w:r>
              <w:rPr>
                <w:rFonts w:ascii="Source Han Serif CN" w:hAnsi="Source Han Serif CN" w:eastAsia="Source Han Serif CN"/>
                <w:b w:val="0"/>
                <w:i w:val="0"/>
                <w:color w:val="000000"/>
                <w:sz w:val="24"/>
              </w:rPr>
              <w:t>中的脉冲后神经元与输入</w:t>
            </w:r>
          </w:p>
          <w:p>
            <w:pPr>
              <w:autoSpaceDN w:val="0"/>
              <w:tabs>
                <w:tab w:pos="920" w:val="left"/>
                <w:tab w:pos="1260" w:val="left"/>
              </w:tabs>
              <w:autoSpaceDE w:val="0"/>
              <w:widowControl/>
              <w:spacing w:line="294" w:lineRule="exact" w:before="0" w:after="0"/>
              <w:ind w:left="474" w:right="0" w:firstLine="0"/>
              <w:jc w:val="left"/>
            </w:pPr>
            <w:r>
              <w:rPr>
                <w:rFonts w:ascii="CMMI12" w:hAnsi="CMMI12" w:eastAsia="CMMI12"/>
                <w:b w:val="0"/>
                <w:i/>
                <w:color w:val="000000"/>
                <w:sz w:val="24"/>
              </w:rPr>
              <w:t>map</w:t>
            </w:r>
            <w:r>
              <w:rPr>
                <w:rFonts w:ascii="CMMI9" w:hAnsi="CMMI9" w:eastAsia="CMMI9"/>
                <w:b w:val="0"/>
                <w:i/>
                <w:color w:val="000000"/>
                <w:sz w:val="18"/>
              </w:rPr>
              <w:t>l</w:t>
            </w:r>
            <w:r>
              <w:rPr>
                <w:rFonts w:ascii="CMSY9" w:hAnsi="CMSY9" w:eastAsia="CMSY9"/>
                <w:b w:val="0"/>
                <w:i/>
                <w:color w:val="000000"/>
                <w:sz w:val="18"/>
              </w:rPr>
              <w:t>−</w:t>
            </w:r>
            <w:r>
              <w:rPr>
                <w:rFonts w:ascii="CMR9" w:hAnsi="CMR9" w:eastAsia="CMR9"/>
                <w:b w:val="0"/>
                <w:i w:val="0"/>
                <w:color w:val="000000"/>
                <w:sz w:val="18"/>
              </w:rPr>
              <w:t xml:space="preserve">1 </w:t>
            </w:r>
            <w:r>
              <w:rPr>
                <w:rFonts w:ascii="CMMI9" w:hAnsi="CMMI9" w:eastAsia="CMMI9"/>
                <w:b w:val="0"/>
                <w:i/>
                <w:color w:val="000000"/>
                <w:sz w:val="18"/>
              </w:rPr>
              <w:t>i</w:t>
            </w:r>
            <w:r>
              <w:tab/>
            </w:r>
            <w:r>
              <w:rPr>
                <w:rFonts w:ascii="Source Han Serif CN" w:hAnsi="Source Han Serif CN" w:eastAsia="Source Han Serif CN"/>
                <w:b w:val="0"/>
                <w:i w:val="0"/>
                <w:color w:val="000000"/>
                <w:sz w:val="24"/>
              </w:rPr>
              <w:t>中的对应前神经元之间的脉冲时间差，通过</w:t>
            </w:r>
            <w:r>
              <w:rPr>
                <w:rFonts w:ascii="" w:hAnsi="" w:eastAsia=""/>
                <w:b w:val="0"/>
                <w:i w:val="0"/>
                <w:color w:val="000000"/>
                <w:sz w:val="24"/>
              </w:rPr>
              <w:t>HB-STDP</w:t>
            </w:r>
            <w:r>
              <w:rPr>
                <w:rFonts w:ascii="Source Han Serif CN" w:hAnsi="Source Han Serif CN" w:eastAsia="Source Han Serif CN"/>
                <w:b w:val="0"/>
                <w:i w:val="0"/>
                <w:color w:val="000000"/>
                <w:sz w:val="24"/>
              </w:rPr>
              <w:t>进行更新。基于各自的输入和输</w:t>
            </w:r>
          </w:p>
          <w:p>
            <w:pPr>
              <w:autoSpaceDN w:val="0"/>
              <w:autoSpaceDE w:val="0"/>
              <w:widowControl/>
              <w:spacing w:line="346" w:lineRule="exact" w:before="0" w:after="0"/>
              <w:ind w:left="416" w:right="0" w:firstLine="0"/>
              <w:jc w:val="left"/>
            </w:pPr>
            <w:r>
              <w:rPr>
                <w:rFonts w:ascii="Source Han Serif CN" w:hAnsi="Source Han Serif CN" w:eastAsia="Source Han Serif CN"/>
                <w:b w:val="0"/>
                <w:i w:val="0"/>
                <w:color w:val="000000"/>
                <w:sz w:val="24"/>
              </w:rPr>
              <w:t>出映射，对层</w:t>
            </w:r>
            <w:r>
              <w:rPr>
                <w:rFonts w:ascii="" w:hAnsi="" w:eastAsia=""/>
                <w:b w:val="0"/>
                <w:i w:val="0"/>
                <w:color w:val="000000"/>
                <w:sz w:val="24"/>
              </w:rPr>
              <w:t>‘</w:t>
            </w:r>
            <w:r>
              <w:rPr>
                <w:rFonts w:ascii="CMMI12" w:hAnsi="CMMI12" w:eastAsia="CMMI12"/>
                <w:b w:val="0"/>
                <w:i/>
                <w:color w:val="000000"/>
                <w:sz w:val="24"/>
              </w:rPr>
              <w:t>l</w:t>
            </w:r>
            <w:r>
              <w:rPr>
                <w:rFonts w:ascii="" w:hAnsi="" w:eastAsia=""/>
                <w:b w:val="0"/>
                <w:i w:val="0"/>
                <w:color w:val="000000"/>
                <w:sz w:val="24"/>
              </w:rPr>
              <w:t>’</w:t>
            </w:r>
            <w:r>
              <w:rPr>
                <w:rFonts w:ascii="Source Han Serif CN" w:hAnsi="Source Han Serif CN" w:eastAsia="Source Han Serif CN"/>
                <w:b w:val="0"/>
                <w:i w:val="0"/>
                <w:color w:val="000000"/>
                <w:sz w:val="24"/>
              </w:rPr>
              <w:t>中的所有卷积核执行基于</w:t>
            </w:r>
            <w:r>
              <w:rPr>
                <w:rFonts w:ascii="" w:hAnsi="" w:eastAsia=""/>
                <w:b w:val="0"/>
                <w:i w:val="0"/>
                <w:color w:val="000000"/>
                <w:sz w:val="24"/>
              </w:rPr>
              <w:t>HB-STDP</w:t>
            </w:r>
            <w:r>
              <w:rPr>
                <w:rFonts w:ascii="Source Han Serif CN" w:hAnsi="Source Han Serif CN" w:eastAsia="Source Han Serif CN"/>
                <w:b w:val="0"/>
                <w:i w:val="0"/>
                <w:color w:val="000000"/>
                <w:sz w:val="24"/>
              </w:rPr>
              <w:t>的权重更新。</w:t>
            </w:r>
            <w:r>
              <w:rPr>
                <w:rFonts w:ascii="" w:hAnsi="" w:eastAsia=""/>
                <w:b w:val="0"/>
                <w:i w:val="0"/>
                <w:color w:val="000000"/>
                <w:sz w:val="24"/>
              </w:rPr>
              <w:t>(b)</w:t>
            </w:r>
            <w:r>
              <w:rPr>
                <w:rFonts w:ascii="Source Han Serif CN" w:hAnsi="Source Han Serif CN" w:eastAsia="Source Han Serif CN"/>
                <w:b w:val="0"/>
                <w:i w:val="0"/>
                <w:color w:val="000000"/>
                <w:sz w:val="24"/>
              </w:rPr>
              <w:t>小批量大小为</w:t>
            </w:r>
            <w:r>
              <w:rPr>
                <w:rFonts w:ascii="" w:hAnsi="" w:eastAsia=""/>
                <w:b w:val="0"/>
                <w:i w:val="0"/>
                <w:color w:val="000000"/>
                <w:sz w:val="24"/>
              </w:rPr>
              <w:t>2</w:t>
            </w:r>
            <w:r>
              <w:rPr>
                <w:rFonts w:ascii="Source Han Serif CN" w:hAnsi="Source Han Serif CN" w:eastAsia="Source Han Serif CN"/>
                <w:b w:val="0"/>
                <w:i w:val="0"/>
                <w:color w:val="000000"/>
                <w:sz w:val="24"/>
              </w:rPr>
              <w:t>的基于</w:t>
            </w:r>
          </w:p>
          <w:p>
            <w:pPr>
              <w:autoSpaceDN w:val="0"/>
              <w:autoSpaceDE w:val="0"/>
              <w:widowControl/>
              <w:spacing w:line="358" w:lineRule="exact" w:before="0" w:after="0"/>
              <w:ind w:left="416" w:right="0" w:firstLine="0"/>
              <w:jc w:val="left"/>
            </w:pPr>
            <w:r>
              <w:rPr>
                <w:rFonts w:ascii="" w:hAnsi="" w:eastAsia=""/>
                <w:b w:val="0"/>
                <w:i w:val="0"/>
                <w:color w:val="000000"/>
                <w:sz w:val="24"/>
              </w:rPr>
              <w:t>HB-STDP</w:t>
            </w:r>
            <w:r>
              <w:rPr>
                <w:rFonts w:ascii="Source Han Serif CN" w:hAnsi="Source Han Serif CN" w:eastAsia="Source Han Serif CN"/>
                <w:b w:val="0"/>
                <w:i w:val="0"/>
                <w:color w:val="000000"/>
                <w:sz w:val="24"/>
              </w:rPr>
              <w:t>的小批量训练方法示意图。</w:t>
            </w:r>
            <w:r>
              <w:rPr>
                <w:rFonts w:ascii="CMMI12" w:hAnsi="CMMI12" w:eastAsia="CMMI12"/>
                <w:b w:val="0"/>
                <w:i/>
                <w:color w:val="000000"/>
                <w:sz w:val="24"/>
              </w:rPr>
              <w:t>kernel</w:t>
            </w:r>
            <w:r>
              <w:rPr>
                <w:rFonts w:ascii="CMMI9" w:hAnsi="CMMI9" w:eastAsia="CMMI9"/>
                <w:b w:val="0"/>
                <w:i/>
                <w:color w:val="000000"/>
                <w:sz w:val="18"/>
              </w:rPr>
              <w:t xml:space="preserve">l </w:t>
            </w:r>
            <w:r>
              <w:rPr>
                <w:rFonts w:ascii="CMMI9" w:hAnsi="CMMI9" w:eastAsia="CMMI9"/>
                <w:b w:val="0"/>
                <w:i/>
                <w:color w:val="000000"/>
                <w:sz w:val="18"/>
              </w:rPr>
              <w:t>ij</w:t>
            </w:r>
            <w:r>
              <w:rPr>
                <w:rFonts w:ascii="Source Han Serif CN" w:hAnsi="Source Han Serif CN" w:eastAsia="Source Han Serif CN"/>
                <w:b w:val="0"/>
                <w:i w:val="0"/>
                <w:color w:val="000000"/>
                <w:sz w:val="24"/>
              </w:rPr>
              <w:t>现在根据输出小批量</w:t>
            </w:r>
            <w:r>
              <w:rPr>
                <w:rFonts w:ascii="" w:hAnsi="" w:eastAsia=""/>
                <w:b w:val="0"/>
                <w:i w:val="0"/>
                <w:color w:val="000000"/>
                <w:sz w:val="24"/>
              </w:rPr>
              <w:t>(</w:t>
            </w:r>
            <w:r>
              <w:rPr>
                <w:rFonts w:ascii="CMMI12" w:hAnsi="CMMI12" w:eastAsia="CMMI12"/>
                <w:b w:val="0"/>
                <w:i/>
                <w:color w:val="000000"/>
                <w:sz w:val="24"/>
              </w:rPr>
              <w:t>map</w:t>
            </w:r>
            <w:r>
              <w:rPr>
                <w:rFonts w:ascii="CMMI9" w:hAnsi="CMMI9" w:eastAsia="CMMI9"/>
                <w:b w:val="0"/>
                <w:i/>
                <w:color w:val="000000"/>
                <w:sz w:val="18"/>
              </w:rPr>
              <w:t xml:space="preserve">l </w:t>
            </w:r>
            <w:r>
              <w:rPr>
                <w:rFonts w:ascii="CMMI9" w:hAnsi="CMMI9" w:eastAsia="CMMI9"/>
                <w:b w:val="0"/>
                <w:i/>
                <w:color w:val="000000"/>
                <w:sz w:val="18"/>
              </w:rPr>
              <w:t>j</w:t>
            </w:r>
            <w:r>
              <w:rPr>
                <w:rFonts w:ascii="CMR9" w:hAnsi="CMR9" w:eastAsia="CMR9"/>
                <w:b w:val="0"/>
                <w:i w:val="0"/>
                <w:color w:val="000000"/>
                <w:sz w:val="18"/>
              </w:rPr>
              <w:t>1</w:t>
            </w:r>
            <w:r>
              <w:rPr>
                <w:rFonts w:ascii="Source Han Serif CN" w:hAnsi="Source Han Serif CN" w:eastAsia="Source Han Serif CN"/>
                <w:b w:val="0"/>
                <w:i w:val="0"/>
                <w:color w:val="000000"/>
                <w:sz w:val="24"/>
              </w:rPr>
              <w:t>和</w:t>
            </w:r>
            <w:r>
              <w:rPr>
                <w:rFonts w:ascii="CMMI12" w:hAnsi="CMMI12" w:eastAsia="CMMI12"/>
                <w:b w:val="0"/>
                <w:i/>
                <w:color w:val="000000"/>
                <w:sz w:val="24"/>
              </w:rPr>
              <w:t>map</w:t>
            </w:r>
            <w:r>
              <w:rPr>
                <w:rFonts w:ascii="CMMI9" w:hAnsi="CMMI9" w:eastAsia="CMMI9"/>
                <w:b w:val="0"/>
                <w:i/>
                <w:color w:val="000000"/>
                <w:sz w:val="18"/>
              </w:rPr>
              <w:t xml:space="preserve">l </w:t>
            </w:r>
            <w:r>
              <w:rPr>
                <w:rFonts w:ascii="CMMI9" w:hAnsi="CMMI9" w:eastAsia="CMMI9"/>
                <w:b w:val="0"/>
                <w:i/>
                <w:color w:val="000000"/>
                <w:sz w:val="18"/>
              </w:rPr>
              <w:t>j</w:t>
            </w:r>
            <w:r>
              <w:rPr>
                <w:rFonts w:ascii="CMR9" w:hAnsi="CMR9" w:eastAsia="CMR9"/>
                <w:b w:val="0"/>
                <w:i w:val="0"/>
                <w:color w:val="000000"/>
                <w:sz w:val="18"/>
              </w:rPr>
              <w:t>2</w:t>
            </w:r>
            <w:r>
              <w:rPr>
                <w:rFonts w:ascii="" w:hAnsi="" w:eastAsia=""/>
                <w:b w:val="0"/>
                <w:i w:val="0"/>
                <w:color w:val="000000"/>
                <w:sz w:val="24"/>
              </w:rPr>
              <w:t>)</w:t>
            </w:r>
            <w:r>
              <w:rPr>
                <w:rFonts w:ascii="Source Han Serif CN" w:hAnsi="Source Han Serif CN" w:eastAsia="Source Han Serif CN"/>
                <w:b w:val="0"/>
                <w:i w:val="0"/>
                <w:color w:val="000000"/>
                <w:sz w:val="24"/>
              </w:rPr>
              <w:t>中的脉</w:t>
            </w:r>
          </w:p>
          <w:p>
            <w:pPr>
              <w:autoSpaceDN w:val="0"/>
              <w:autoSpaceDE w:val="0"/>
              <w:widowControl/>
              <w:spacing w:line="344" w:lineRule="exact" w:before="0" w:after="0"/>
              <w:ind w:left="416" w:right="0" w:firstLine="0"/>
              <w:jc w:val="left"/>
            </w:pPr>
            <w:r>
              <w:rPr>
                <w:rFonts w:ascii="Source Han Serif CN" w:hAnsi="Source Han Serif CN" w:eastAsia="Source Han Serif CN"/>
                <w:b w:val="0"/>
                <w:i w:val="0"/>
                <w:color w:val="000000"/>
                <w:sz w:val="24"/>
              </w:rPr>
              <w:t>冲后神经元与输入小批量</w:t>
            </w:r>
            <w:r>
              <w:rPr>
                <w:rFonts w:ascii="" w:hAnsi="" w:eastAsia=""/>
                <w:b w:val="0"/>
                <w:i w:val="0"/>
                <w:color w:val="000000"/>
                <w:sz w:val="24"/>
              </w:rPr>
              <w:t>(</w:t>
            </w:r>
            <w:r>
              <w:rPr>
                <w:rFonts w:ascii="CMMI12" w:hAnsi="CMMI12" w:eastAsia="CMMI12"/>
                <w:b w:val="0"/>
                <w:i/>
                <w:color w:val="000000"/>
                <w:sz w:val="24"/>
              </w:rPr>
              <w:t>map</w:t>
            </w:r>
            <w:r>
              <w:rPr>
                <w:rFonts w:ascii="CMMI9" w:hAnsi="CMMI9" w:eastAsia="CMMI9"/>
                <w:b w:val="0"/>
                <w:i/>
                <w:color w:val="000000"/>
                <w:sz w:val="18"/>
              </w:rPr>
              <w:t>l</w:t>
            </w:r>
            <w:r>
              <w:rPr>
                <w:rFonts w:ascii="CMSY9" w:hAnsi="CMSY9" w:eastAsia="CMSY9"/>
                <w:b w:val="0"/>
                <w:i/>
                <w:color w:val="000000"/>
                <w:sz w:val="18"/>
              </w:rPr>
              <w:t>−</w:t>
            </w:r>
            <w:r>
              <w:rPr>
                <w:rFonts w:ascii="CMR9" w:hAnsi="CMR9" w:eastAsia="CMR9"/>
                <w:b w:val="0"/>
                <w:i w:val="0"/>
                <w:color w:val="000000"/>
                <w:sz w:val="18"/>
              </w:rPr>
              <w:t xml:space="preserve">1 </w:t>
            </w:r>
            <w:r>
              <w:rPr>
                <w:rFonts w:ascii="CMMI9" w:hAnsi="CMMI9" w:eastAsia="CMMI9"/>
                <w:b w:val="0"/>
                <w:i/>
                <w:color w:val="000000"/>
                <w:sz w:val="18"/>
              </w:rPr>
              <w:t>i</w:t>
            </w:r>
            <w:r>
              <w:rPr>
                <w:rFonts w:ascii="CMR9" w:hAnsi="CMR9" w:eastAsia="CMR9"/>
                <w:b w:val="0"/>
                <w:i w:val="0"/>
                <w:color w:val="000000"/>
                <w:sz w:val="18"/>
              </w:rPr>
              <w:t>1</w:t>
            </w:r>
            <w:r>
              <w:rPr>
                <w:rFonts w:ascii="Source Han Serif CN" w:hAnsi="Source Han Serif CN" w:eastAsia="Source Han Serif CN"/>
                <w:b w:val="0"/>
                <w:i w:val="0"/>
                <w:color w:val="000000"/>
                <w:sz w:val="24"/>
              </w:rPr>
              <w:t>和</w:t>
            </w:r>
            <w:r>
              <w:rPr>
                <w:rFonts w:ascii="CMMI12" w:hAnsi="CMMI12" w:eastAsia="CMMI12"/>
                <w:b w:val="0"/>
                <w:i/>
                <w:color w:val="000000"/>
                <w:sz w:val="24"/>
              </w:rPr>
              <w:t>map</w:t>
            </w:r>
            <w:r>
              <w:rPr>
                <w:rFonts w:ascii="CMMI9" w:hAnsi="CMMI9" w:eastAsia="CMMI9"/>
                <w:b w:val="0"/>
                <w:i/>
                <w:color w:val="000000"/>
                <w:sz w:val="18"/>
              </w:rPr>
              <w:t>l</w:t>
            </w:r>
            <w:r>
              <w:rPr>
                <w:rFonts w:ascii="CMSY9" w:hAnsi="CMSY9" w:eastAsia="CMSY9"/>
                <w:b w:val="0"/>
                <w:i/>
                <w:color w:val="000000"/>
                <w:sz w:val="18"/>
              </w:rPr>
              <w:t>−</w:t>
            </w:r>
            <w:r>
              <w:rPr>
                <w:rFonts w:ascii="CMR9" w:hAnsi="CMR9" w:eastAsia="CMR9"/>
                <w:b w:val="0"/>
                <w:i w:val="0"/>
                <w:color w:val="000000"/>
                <w:sz w:val="18"/>
              </w:rPr>
              <w:t xml:space="preserve">1 </w:t>
            </w:r>
            <w:r>
              <w:rPr>
                <w:rFonts w:ascii="CMMI9" w:hAnsi="CMMI9" w:eastAsia="CMMI9"/>
                <w:b w:val="0"/>
                <w:i/>
                <w:color w:val="000000"/>
                <w:sz w:val="18"/>
              </w:rPr>
              <w:t>i</w:t>
            </w:r>
            <w:r>
              <w:rPr>
                <w:rFonts w:ascii="CMR9" w:hAnsi="CMR9" w:eastAsia="CMR9"/>
                <w:b w:val="0"/>
                <w:i w:val="0"/>
                <w:color w:val="000000"/>
                <w:sz w:val="18"/>
              </w:rPr>
              <w:t>2</w:t>
            </w:r>
            <w:r>
              <w:rPr>
                <w:rFonts w:ascii="" w:hAnsi="" w:eastAsia=""/>
                <w:b w:val="0"/>
                <w:i w:val="0"/>
                <w:color w:val="000000"/>
                <w:sz w:val="24"/>
              </w:rPr>
              <w:t>)</w:t>
            </w:r>
            <w:r>
              <w:rPr>
                <w:rFonts w:ascii="Source Han Serif CN" w:hAnsi="Source Han Serif CN" w:eastAsia="Source Han Serif CN"/>
                <w:b w:val="0"/>
                <w:i w:val="0"/>
                <w:color w:val="000000"/>
                <w:sz w:val="24"/>
              </w:rPr>
              <w:t>中的对应前神经元之间的平均脉冲时间差进行更</w:t>
            </w:r>
          </w:p>
          <w:p>
            <w:pPr>
              <w:autoSpaceDN w:val="0"/>
              <w:autoSpaceDE w:val="0"/>
              <w:widowControl/>
              <w:spacing w:line="185" w:lineRule="auto" w:before="0" w:after="0"/>
              <w:ind w:left="416" w:right="0" w:firstLine="0"/>
              <w:jc w:val="left"/>
            </w:pPr>
            <w:r>
              <w:rPr>
                <w:rFonts w:ascii="Source Han Serif CN" w:hAnsi="Source Han Serif CN" w:eastAsia="Source Han Serif CN"/>
                <w:b w:val="0"/>
                <w:i w:val="0"/>
                <w:color w:val="000000"/>
                <w:sz w:val="24"/>
              </w:rPr>
              <w:t>新。</w:t>
            </w:r>
          </w:p>
        </w:tc>
      </w:tr>
    </w:tbl>
    <w:p>
      <w:pPr>
        <w:autoSpaceDN w:val="0"/>
        <w:tabs>
          <w:tab w:pos="864" w:val="left"/>
          <w:tab w:pos="6154" w:val="left"/>
          <w:tab w:pos="7272" w:val="left"/>
        </w:tabs>
        <w:autoSpaceDE w:val="0"/>
        <w:widowControl/>
        <w:spacing w:line="358" w:lineRule="exact" w:before="518" w:after="0"/>
        <w:ind w:left="804" w:right="720" w:firstLine="0"/>
        <w:jc w:val="left"/>
      </w:pPr>
      <w:r>
        <w:rPr>
          <w:rFonts w:ascii="Source Han Serif CN" w:hAnsi="Source Han Serif CN" w:eastAsia="Source Han Serif CN"/>
          <w:b w:val="0"/>
          <w:i w:val="0"/>
          <w:color w:val="000000"/>
          <w:sz w:val="24"/>
        </w:rPr>
        <w:t>脉冲后神经元和相应前神经元之间的平均脉冲时间差，从而实现泛化特征学习。然而，为了实现</w:t>
      </w:r>
      <w:r>
        <w:rPr>
          <w:rFonts w:ascii="Source Han Serif CN" w:hAnsi="Source Han Serif CN" w:eastAsia="Source Han Serif CN"/>
          <w:b w:val="0"/>
          <w:i w:val="0"/>
          <w:color w:val="000000"/>
          <w:sz w:val="24"/>
        </w:rPr>
        <w:t>最优泛化性能，我们对以固定步长计算的输出</w:t>
      </w:r>
      <w:r>
        <w:rPr>
          <w:rFonts w:ascii="CMMI12" w:hAnsi="CMMI12" w:eastAsia="CMMI12"/>
          <w:b w:val="0"/>
          <w:i/>
          <w:color w:val="000000"/>
          <w:sz w:val="24"/>
        </w:rPr>
        <w:t>map</w:t>
      </w:r>
      <w:r>
        <w:rPr>
          <w:rFonts w:ascii="CMMI9" w:hAnsi="CMMI9" w:eastAsia="CMMI9"/>
          <w:b w:val="0"/>
          <w:i/>
          <w:color w:val="000000"/>
          <w:sz w:val="18"/>
        </w:rPr>
        <w:t xml:space="preserve">l </w:t>
      </w:r>
      <w:r>
        <w:rPr>
          <w:rFonts w:ascii="CMMI9" w:hAnsi="CMMI9" w:eastAsia="CMMI9"/>
          <w:b w:val="0"/>
          <w:i/>
          <w:color w:val="000000"/>
          <w:sz w:val="18"/>
        </w:rPr>
        <w:t>j</w:t>
      </w:r>
      <w:r>
        <w:rPr>
          <w:rFonts w:ascii="Source Han Serif CN" w:hAnsi="Source Han Serif CN" w:eastAsia="Source Han Serif CN"/>
          <w:b w:val="0"/>
          <w:i w:val="0"/>
          <w:color w:val="000000"/>
          <w:sz w:val="24"/>
        </w:rPr>
        <w:t>上的平均脉冲时间差进行平均，即</w:t>
      </w:r>
      <w:r>
        <w:br/>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。例如，当</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为</w:t>
      </w:r>
      <w:r>
        <w:rPr>
          <w:rFonts w:ascii="" w:hAnsi="" w:eastAsia=""/>
          <w:b w:val="0"/>
          <w:i w:val="0"/>
          <w:color w:val="000000"/>
          <w:sz w:val="24"/>
        </w:rPr>
        <w:t>2</w:t>
      </w:r>
      <w:r>
        <w:rPr>
          <w:rFonts w:ascii="Source Han Serif CN" w:hAnsi="Source Han Serif CN" w:eastAsia="Source Han Serif CN"/>
          <w:b w:val="0"/>
          <w:i w:val="0"/>
          <w:color w:val="000000"/>
          <w:sz w:val="24"/>
        </w:rPr>
        <w:t>时，我们对输出</w:t>
      </w:r>
      <w:r>
        <w:rPr>
          <w:rFonts w:ascii="CMMI12" w:hAnsi="CMMI12" w:eastAsia="CMMI12"/>
          <w:b w:val="0"/>
          <w:i/>
          <w:color w:val="000000"/>
          <w:sz w:val="24"/>
        </w:rPr>
        <w:t>map</w:t>
      </w:r>
      <w:r>
        <w:rPr>
          <w:rFonts w:ascii="CMMI9" w:hAnsi="CMMI9" w:eastAsia="CMMI9"/>
          <w:b w:val="0"/>
          <w:i/>
          <w:color w:val="000000"/>
          <w:sz w:val="18"/>
        </w:rPr>
        <w:t xml:space="preserve">l </w:t>
      </w:r>
      <w:r>
        <w:rPr>
          <w:rFonts w:ascii="CMMI9" w:hAnsi="CMMI9" w:eastAsia="CMMI9"/>
          <w:b w:val="0"/>
          <w:i/>
          <w:color w:val="000000"/>
          <w:sz w:val="18"/>
        </w:rPr>
        <w:t>j</w:t>
      </w:r>
      <w:r>
        <w:rPr>
          <w:rFonts w:ascii="Source Han Serif CN" w:hAnsi="Source Han Serif CN" w:eastAsia="Source Han Serif CN"/>
          <w:b w:val="0"/>
          <w:i w:val="0"/>
          <w:color w:val="000000"/>
          <w:sz w:val="24"/>
        </w:rPr>
        <w:t>中每隔一个脉冲后神经元与相应</w:t>
      </w:r>
      <w:r>
        <w:rPr>
          <w:rFonts w:ascii="Source Han Serif CN" w:hAnsi="Source Han Serif CN" w:eastAsia="Source Han Serif CN"/>
          <w:b w:val="0"/>
          <w:i w:val="0"/>
          <w:color w:val="000000"/>
          <w:sz w:val="24"/>
        </w:rPr>
        <w:t>前神经元之间计算的脉冲时间差进行平均。</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越大，用于更新卷积核权重的脉冲时间</w:t>
      </w:r>
      <w:r>
        <w:rPr>
          <w:rFonts w:ascii="Source Han Serif CN" w:hAnsi="Source Han Serif CN" w:eastAsia="Source Han Serif CN"/>
          <w:b w:val="0"/>
          <w:i w:val="0"/>
          <w:color w:val="000000"/>
          <w:sz w:val="24"/>
        </w:rPr>
        <w:t>差估计值所涉及的后突触神经元数量越少。因此，对于较大的</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，卷积核所学习到的</w:t>
      </w:r>
      <w:r>
        <w:rPr>
          <w:rFonts w:ascii="Source Han Serif CN" w:hAnsi="Source Han Serif CN" w:eastAsia="Source Han Serif CN"/>
          <w:b w:val="0"/>
          <w:i w:val="0"/>
          <w:color w:val="000000"/>
          <w:sz w:val="24"/>
        </w:rPr>
        <w:t>特征会失去泛化性并增加特异性。我们通过实验确定</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 xml:space="preserve"> ，以实现最优泛化性能，从而</w:t>
      </w:r>
      <w:r>
        <w:rPr>
          <w:rFonts w:ascii="Source Han Serif CN" w:hAnsi="Source Han Serif CN" w:eastAsia="Source Han Serif CN"/>
          <w:b w:val="0"/>
          <w:i w:val="0"/>
          <w:color w:val="000000"/>
          <w:sz w:val="24"/>
        </w:rPr>
        <w:t>在给定的模式识别任务中获得最高测试准确率。</w:t>
      </w:r>
    </w:p>
    <w:p>
      <w:pPr>
        <w:autoSpaceDN w:val="0"/>
        <w:autoSpaceDE w:val="0"/>
        <w:widowControl/>
        <w:spacing w:line="358" w:lineRule="exact" w:before="534" w:after="0"/>
        <w:ind w:left="796" w:right="576" w:firstLine="478"/>
        <w:jc w:val="left"/>
      </w:pPr>
      <w:r>
        <w:rPr>
          <w:rFonts w:ascii="Source Han Serif CN" w:hAnsi="Source Han Serif CN" w:eastAsia="Source Han Serif CN"/>
          <w:b w:val="0"/>
          <w:i w:val="0"/>
          <w:color w:val="000000"/>
          <w:sz w:val="24"/>
        </w:rPr>
        <w:t>基于</w:t>
      </w:r>
      <w:r>
        <w:rPr>
          <w:rFonts w:ascii="" w:hAnsi="" w:eastAsia=""/>
          <w:b w:val="0"/>
          <w:i w:val="0"/>
          <w:color w:val="000000"/>
          <w:sz w:val="24"/>
        </w:rPr>
        <w:t>STDP</w:t>
      </w:r>
      <w:r>
        <w:rPr>
          <w:rFonts w:ascii="Source Han Serif CN" w:hAnsi="Source Han Serif CN" w:eastAsia="Source Han Serif CN"/>
          <w:b w:val="0"/>
          <w:i w:val="0"/>
          <w:color w:val="000000"/>
          <w:sz w:val="24"/>
        </w:rPr>
        <w:t>的学习通常通过依次输入输入模式以在线方式执行。研究表明，基于</w:t>
      </w:r>
      <w:r>
        <w:rPr>
          <w:rFonts w:ascii="" w:hAnsi="" w:eastAsia=""/>
          <w:b w:val="0"/>
          <w:i w:val="0"/>
          <w:color w:val="000000"/>
          <w:sz w:val="24"/>
        </w:rPr>
        <w:t>STDP</w:t>
      </w:r>
      <w:r>
        <w:rPr>
          <w:rFonts w:ascii="Source Han Serif CN" w:hAnsi="Source Han Serif CN" w:eastAsia="Source Han Serif CN"/>
          <w:b w:val="0"/>
          <w:i w:val="0"/>
          <w:color w:val="000000"/>
          <w:sz w:val="24"/>
        </w:rPr>
        <w:t>的在线</w:t>
      </w:r>
      <w:r>
        <w:rPr>
          <w:rFonts w:ascii="Source Han Serif CN" w:hAnsi="Source Han Serif CN" w:eastAsia="Source Han Serif CN"/>
          <w:b w:val="0"/>
          <w:i w:val="0"/>
          <w:color w:val="000000"/>
          <w:sz w:val="24"/>
        </w:rPr>
        <w:t>学习在两层全连接脉冲神经网络（</w:t>
      </w:r>
      <w:r>
        <w:rPr>
          <w:rFonts w:ascii="" w:hAnsi="" w:eastAsia=""/>
          <w:b w:val="0"/>
          <w:i w:val="0"/>
          <w:color w:val="000000"/>
          <w:sz w:val="24"/>
        </w:rPr>
        <w:t>SNN</w:t>
      </w:r>
      <w:r>
        <w:rPr>
          <w:rFonts w:ascii="Source Han Serif CN" w:hAnsi="Source Han Serif CN" w:eastAsia="Source Han Serif CN"/>
          <w:b w:val="0"/>
          <w:i w:val="0"/>
          <w:color w:val="000000"/>
          <w:sz w:val="24"/>
        </w:rPr>
        <w:t>）中表现良好，其中每个输出或兴奋性神经元通过在输入</w:t>
      </w:r>
      <w:r>
        <w:rPr>
          <w:rFonts w:ascii="Source Han Serif CN" w:hAnsi="Source Han Serif CN" w:eastAsia="Source Han Serif CN"/>
          <w:b w:val="0"/>
          <w:i w:val="0"/>
          <w:color w:val="000000"/>
          <w:sz w:val="24"/>
        </w:rPr>
        <w:t>到兴奋性突触权重中编码通用输入表示，学习为独特的输入模式类别唯一放电（</w:t>
      </w:r>
      <w:r>
        <w:rPr>
          <w:rFonts w:ascii="" w:hAnsi="" w:eastAsia=""/>
          <w:b w:val="0"/>
          <w:i w:val="0"/>
          <w:color w:val="000000"/>
          <w:sz w:val="24"/>
        </w:rPr>
        <w:t>Diehl</w:t>
      </w:r>
      <w:r>
        <w:rPr>
          <w:rFonts w:ascii="Source Han Serif CN" w:hAnsi="Source Han Serif CN" w:eastAsia="Source Han Serif CN"/>
          <w:b w:val="0"/>
          <w:i w:val="0"/>
          <w:color w:val="000000"/>
          <w:sz w:val="24"/>
        </w:rPr>
        <w:t>和</w:t>
      </w:r>
      <w:r>
        <w:rPr>
          <w:rFonts w:ascii="" w:hAnsi="" w:eastAsia=""/>
          <w:b w:val="0"/>
          <w:i w:val="0"/>
          <w:color w:val="000000"/>
          <w:sz w:val="24"/>
        </w:rPr>
        <w:t>Cook,2015</w:t>
      </w:r>
      <w:r>
        <w:rPr>
          <w:rFonts w:ascii="Source Han Serif CN" w:hAnsi="Source Han Serif CN" w:eastAsia="Source Han Serif CN"/>
          <w:b w:val="0"/>
          <w:i w:val="0"/>
          <w:color w:val="000000"/>
          <w:sz w:val="24"/>
        </w:rPr>
        <w:t>）。另一方面，卷积脉冲神经网络（</w:t>
      </w:r>
      <w:r>
        <w:rPr>
          <w:rFonts w:ascii="" w:hAnsi="" w:eastAsia=""/>
          <w:b w:val="0"/>
          <w:i w:val="0"/>
          <w:color w:val="000000"/>
          <w:sz w:val="24"/>
        </w:rPr>
        <w:t>ConvolutionalSNN</w:t>
      </w:r>
      <w:r>
        <w:rPr>
          <w:rFonts w:ascii="Source Han Serif CN" w:hAnsi="Source Han Serif CN" w:eastAsia="Source Han Serif CN"/>
          <w:b w:val="0"/>
          <w:i w:val="0"/>
          <w:color w:val="000000"/>
          <w:sz w:val="24"/>
        </w:rPr>
        <w:t>）要求每个核提取跨不同输</w:t>
      </w:r>
      <w:r>
        <w:rPr>
          <w:rFonts w:ascii="Source Han Serif CN" w:hAnsi="Source Han Serif CN" w:eastAsia="Source Han Serif CN"/>
          <w:b w:val="0"/>
          <w:i w:val="0"/>
          <w:color w:val="000000"/>
          <w:sz w:val="24"/>
        </w:rPr>
        <w:t>入类别的共享特征。为了使核能够提取表征不同输入类别的通用特征，我们采用小批量学习方法，</w:t>
      </w:r>
      <w:r>
        <w:rPr>
          <w:rFonts w:ascii="Source Han Serif CN" w:hAnsi="Source Han Serif CN" w:eastAsia="Source Han Serif CN"/>
          <w:b w:val="0"/>
          <w:i w:val="0"/>
          <w:color w:val="000000"/>
          <w:sz w:val="24"/>
        </w:rPr>
        <w:t>该方法遵循</w:t>
      </w:r>
      <w:r>
        <w:rPr>
          <w:rFonts w:ascii="" w:hAnsi="" w:eastAsia=""/>
          <w:b w:val="0"/>
          <w:i w:val="0"/>
          <w:color w:val="000000"/>
          <w:sz w:val="24"/>
        </w:rPr>
        <w:t>Lee</w:t>
      </w:r>
      <w:r>
        <w:rPr>
          <w:rFonts w:ascii="Source Han Serif CN" w:hAnsi="Source Han Serif CN" w:eastAsia="Source Han Serif CN"/>
          <w:b w:val="0"/>
          <w:i w:val="0"/>
          <w:color w:val="000000"/>
          <w:sz w:val="24"/>
        </w:rPr>
        <w:t>等</w:t>
      </w:r>
      <w:r>
        <w:rPr>
          <w:rFonts w:ascii="" w:hAnsi="" w:eastAsia=""/>
          <w:b w:val="0"/>
          <w:i w:val="0"/>
          <w:color w:val="000000"/>
          <w:sz w:val="24"/>
        </w:rPr>
        <w:t>(2018b)</w:t>
      </w:r>
      <w:r>
        <w:rPr>
          <w:rFonts w:ascii="Source Han Serif CN" w:hAnsi="Source Han Serif CN" w:eastAsia="Source Han Serif CN"/>
          <w:b w:val="0"/>
          <w:i w:val="0"/>
          <w:color w:val="000000"/>
          <w:sz w:val="24"/>
        </w:rPr>
        <w:t>和</w:t>
      </w:r>
      <w:r>
        <w:rPr>
          <w:rFonts w:ascii="" w:hAnsi="" w:eastAsia=""/>
          <w:b w:val="0"/>
          <w:i w:val="0"/>
          <w:color w:val="000000"/>
          <w:sz w:val="24"/>
        </w:rPr>
        <w:t>Ferr</w:t>
      </w:r>
      <w:r>
        <w:rPr>
          <w:rFonts w:ascii="" w:hAnsi="" w:eastAsia=""/>
          <w:b w:val="0"/>
          <w:i w:val="0"/>
          <w:color w:val="000000"/>
          <w:sz w:val="24"/>
        </w:rPr>
        <w:t>´</w:t>
      </w:r>
      <w:r>
        <w:rPr>
          <w:rFonts w:ascii="" w:hAnsi="" w:eastAsia=""/>
          <w:b w:val="0"/>
          <w:i w:val="0"/>
          <w:color w:val="000000"/>
          <w:sz w:val="24"/>
        </w:rPr>
        <w:t>e</w:t>
      </w:r>
      <w:r>
        <w:rPr>
          <w:rFonts w:ascii="Source Han Serif CN" w:hAnsi="Source Han Serif CN" w:eastAsia="Source Han Serif CN"/>
          <w:b w:val="0"/>
          <w:i w:val="0"/>
          <w:color w:val="000000"/>
          <w:sz w:val="24"/>
        </w:rPr>
        <w:t>等</w:t>
      </w:r>
      <w:r>
        <w:rPr>
          <w:rFonts w:ascii="" w:hAnsi="" w:eastAsia=""/>
          <w:b w:val="0"/>
          <w:i w:val="0"/>
          <w:color w:val="000000"/>
          <w:sz w:val="24"/>
        </w:rPr>
        <w:t>(2018)</w:t>
      </w:r>
      <w:r>
        <w:rPr>
          <w:rFonts w:ascii="Source Han Serif CN" w:hAnsi="Source Han Serif CN" w:eastAsia="Source Han Serif CN"/>
          <w:b w:val="0"/>
          <w:i w:val="0"/>
          <w:color w:val="000000"/>
          <w:sz w:val="24"/>
        </w:rPr>
        <w:t>的近期工作。提出的基于</w:t>
      </w:r>
      <w:r>
        <w:rPr>
          <w:rFonts w:ascii="" w:hAnsi="" w:eastAsia=""/>
          <w:b w:val="0"/>
          <w:i w:val="0"/>
          <w:color w:val="000000"/>
          <w:sz w:val="24"/>
        </w:rPr>
        <w:t>HB-STDP</w:t>
      </w:r>
      <w:r>
        <w:rPr>
          <w:rFonts w:ascii="Source Han Serif CN" w:hAnsi="Source Han Serif CN" w:eastAsia="Source Han Serif CN"/>
          <w:b w:val="0"/>
          <w:i w:val="0"/>
          <w:color w:val="000000"/>
          <w:sz w:val="24"/>
        </w:rPr>
        <w:t>的小批量训练</w:t>
      </w:r>
      <w:r>
        <w:rPr>
          <w:rFonts w:ascii="Source Han Serif CN" w:hAnsi="Source Han Serif CN" w:eastAsia="Source Han Serif CN"/>
          <w:b w:val="0"/>
          <w:i w:val="0"/>
          <w:color w:val="000000"/>
          <w:sz w:val="24"/>
        </w:rPr>
        <w:t>方法如图</w:t>
      </w:r>
      <w:r>
        <w:rPr>
          <w:rFonts w:ascii="" w:hAnsi="" w:eastAsia=""/>
          <w:b w:val="0"/>
          <w:i w:val="0"/>
          <w:color w:val="000000"/>
          <w:sz w:val="24"/>
        </w:rPr>
        <w:t>3(b)</w:t>
      </w:r>
      <w:r>
        <w:rPr>
          <w:rFonts w:ascii="Source Han Serif CN" w:hAnsi="Source Han Serif CN" w:eastAsia="Source Han Serif CN"/>
          <w:b w:val="0"/>
          <w:i w:val="0"/>
          <w:color w:val="000000"/>
          <w:sz w:val="24"/>
        </w:rPr>
        <w:t>所示，其中</w:t>
      </w:r>
      <w:r>
        <w:rPr>
          <w:rFonts w:ascii="CMMI12" w:hAnsi="CMMI12" w:eastAsia="CMMI12"/>
          <w:b w:val="0"/>
          <w:i/>
          <w:color w:val="000000"/>
          <w:sz w:val="24"/>
        </w:rPr>
        <w:t>kernel</w:t>
      </w:r>
      <w:r>
        <w:rPr>
          <w:rFonts w:ascii="CMMI9" w:hAnsi="CMMI9" w:eastAsia="CMMI9"/>
          <w:b w:val="0"/>
          <w:i/>
          <w:color w:val="000000"/>
          <w:sz w:val="18"/>
        </w:rPr>
        <w:t xml:space="preserve">l </w:t>
      </w:r>
      <w:r>
        <w:rPr>
          <w:rFonts w:ascii="CMMI9" w:hAnsi="CMMI9" w:eastAsia="CMMI9"/>
          <w:b w:val="0"/>
          <w:i/>
          <w:color w:val="000000"/>
          <w:sz w:val="18"/>
        </w:rPr>
        <w:t>ij</w:t>
      </w:r>
      <w:r>
        <w:rPr>
          <w:rFonts w:ascii="Source Han Serif CN" w:hAnsi="Source Han Serif CN" w:eastAsia="Source Han Serif CN"/>
          <w:b w:val="0"/>
          <w:i w:val="0"/>
          <w:color w:val="000000"/>
          <w:sz w:val="24"/>
        </w:rPr>
        <w:t>现在由层</w:t>
      </w:r>
      <w:r>
        <w:rPr>
          <w:rFonts w:ascii="" w:hAnsi="" w:eastAsia=""/>
          <w:b w:val="0"/>
          <w:i w:val="0"/>
          <w:color w:val="000000"/>
          <w:sz w:val="24"/>
        </w:rPr>
        <w:t>‘</w:t>
      </w:r>
      <w:r>
        <w:rPr>
          <w:rFonts w:ascii="CMMI12" w:hAnsi="CMMI12" w:eastAsia="CMMI12"/>
          <w:b w:val="0"/>
          <w:i/>
          <w:color w:val="000000"/>
          <w:sz w:val="24"/>
        </w:rPr>
        <w:t>l</w:t>
      </w:r>
      <w:r>
        <w:rPr>
          <w:rFonts w:ascii="CMSY10" w:hAnsi="CMSY10" w:eastAsia="CMSY10"/>
          <w:b w:val="0"/>
          <w:i/>
          <w:color w:val="000000"/>
          <w:sz w:val="24"/>
        </w:rPr>
        <w:t xml:space="preserve"> −</w:t>
      </w:r>
      <w:r>
        <w:rPr>
          <w:rFonts w:ascii="CMR12" w:hAnsi="CMR12" w:eastAsia="CMR12"/>
          <w:b w:val="0"/>
          <w:i w:val="0"/>
          <w:color w:val="000000"/>
          <w:sz w:val="24"/>
        </w:rPr>
        <w:t>1</w:t>
      </w:r>
      <w:r>
        <w:rPr>
          <w:rFonts w:ascii="" w:hAnsi="" w:eastAsia=""/>
          <w:b w:val="0"/>
          <w:i w:val="0"/>
          <w:color w:val="000000"/>
          <w:sz w:val="24"/>
        </w:rPr>
        <w:t>’</w:t>
      </w:r>
      <w:r>
        <w:rPr>
          <w:rFonts w:ascii="Source Han Serif CN" w:hAnsi="Source Han Serif CN" w:eastAsia="Source Han Serif CN"/>
          <w:b w:val="0"/>
          <w:i w:val="0"/>
          <w:color w:val="000000"/>
          <w:sz w:val="24"/>
        </w:rPr>
        <w:t>中的</w:t>
      </w:r>
      <w:r>
        <w:rPr>
          <w:rFonts w:ascii="CMMI12" w:hAnsi="CMMI12" w:eastAsia="CMMI12"/>
          <w:b w:val="0"/>
          <w:i/>
          <w:color w:val="000000"/>
          <w:sz w:val="24"/>
        </w:rPr>
        <w:t>i</w:t>
      </w:r>
      <w:r>
        <w:rPr>
          <w:rFonts w:ascii="CMMI9" w:hAnsi="CMMI9" w:eastAsia="CMMI9"/>
          <w:b w:val="0"/>
          <w:i/>
          <w:color w:val="000000"/>
          <w:sz w:val="18"/>
        </w:rPr>
        <w:t>th</w:t>
      </w:r>
      <w:r>
        <w:rPr>
          <w:rFonts w:ascii="Source Han Serif CN" w:hAnsi="Source Han Serif CN" w:eastAsia="Source Han Serif CN"/>
          <w:b w:val="0"/>
          <w:i w:val="0"/>
          <w:color w:val="000000"/>
          <w:sz w:val="24"/>
        </w:rPr>
        <w:t xml:space="preserve"> 输入图（输入小批量）和层</w:t>
      </w:r>
      <w:r>
        <w:rPr>
          <w:rFonts w:ascii="" w:hAnsi="" w:eastAsia=""/>
          <w:b w:val="0"/>
          <w:i w:val="0"/>
          <w:color w:val="000000"/>
          <w:sz w:val="24"/>
        </w:rPr>
        <w:t>‘</w:t>
      </w:r>
      <w:r>
        <w:rPr>
          <w:rFonts w:ascii="CMMI12" w:hAnsi="CMMI12" w:eastAsia="CMMI12"/>
          <w:b w:val="0"/>
          <w:i/>
          <w:color w:val="000000"/>
          <w:sz w:val="24"/>
        </w:rPr>
        <w:t>l</w:t>
      </w:r>
      <w:r>
        <w:rPr>
          <w:rFonts w:ascii="" w:hAnsi="" w:eastAsia=""/>
          <w:b w:val="0"/>
          <w:i w:val="0"/>
          <w:color w:val="000000"/>
          <w:sz w:val="24"/>
        </w:rPr>
        <w:t>’</w:t>
      </w:r>
      <w:r>
        <w:rPr>
          <w:rFonts w:ascii="Source Han Serif CN" w:hAnsi="Source Han Serif CN" w:eastAsia="Source Han Serif CN"/>
          <w:b w:val="0"/>
          <w:i w:val="0"/>
          <w:color w:val="000000"/>
          <w:sz w:val="24"/>
        </w:rPr>
        <w:t>中的</w:t>
      </w:r>
      <w:r>
        <w:rPr>
          <w:rFonts w:ascii="CMMI12" w:hAnsi="CMMI12" w:eastAsia="CMMI12"/>
          <w:b w:val="0"/>
          <w:i/>
          <w:color w:val="000000"/>
          <w:sz w:val="24"/>
        </w:rPr>
        <w:t>j</w:t>
      </w:r>
      <w:r>
        <w:rPr>
          <w:rFonts w:ascii="CMMI9" w:hAnsi="CMMI9" w:eastAsia="CMMI9"/>
          <w:b w:val="0"/>
          <w:i/>
          <w:color w:val="000000"/>
          <w:sz w:val="18"/>
        </w:rPr>
        <w:t>th</w:t>
      </w:r>
      <w:r>
        <w:rPr>
          <w:rFonts w:ascii="Source Han Serif CN" w:hAnsi="Source Han Serif CN" w:eastAsia="Source Han Serif CN"/>
          <w:b w:val="0"/>
          <w:i w:val="0"/>
          <w:color w:val="000000"/>
          <w:sz w:val="24"/>
        </w:rPr>
        <w:t xml:space="preserve"> 输</w:t>
      </w:r>
      <w:r>
        <w:rPr>
          <w:rFonts w:ascii="Source Han Serif CN" w:hAnsi="Source Han Serif CN" w:eastAsia="Source Han Serif CN"/>
          <w:b w:val="0"/>
          <w:i w:val="0"/>
          <w:color w:val="000000"/>
          <w:sz w:val="24"/>
        </w:rPr>
        <w:t>出图（输出小批量）共享。我们首先在小批量中的每个输出图上，对使用固定</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估计的</w:t>
      </w:r>
      <w:r>
        <w:rPr>
          <w:rFonts w:ascii="Source Han Serif CN" w:hAnsi="Source Han Serif CN" w:eastAsia="Source Han Serif CN"/>
          <w:b w:val="0"/>
          <w:i w:val="0"/>
          <w:color w:val="000000"/>
          <w:sz w:val="24"/>
        </w:rPr>
        <w:t>脉冲后神经元与相应前神经元之间的脉冲时间差进行平均，以获得小批量中每个输出图的最终脉</w:t>
      </w:r>
      <w:r>
        <w:rPr>
          <w:rFonts w:ascii="Source Han Serif CN" w:hAnsi="Source Han Serif CN" w:eastAsia="Source Han Serif CN"/>
          <w:b w:val="0"/>
          <w:i w:val="0"/>
          <w:color w:val="000000"/>
          <w:sz w:val="24"/>
        </w:rPr>
        <w:t>冲时间差。随后，我们在小批量中对输出图的最终脉冲时间差进行平均，并使用</w:t>
      </w:r>
      <w:r>
        <w:rPr>
          <w:rFonts w:ascii="" w:hAnsi="" w:eastAsia=""/>
          <w:b w:val="0"/>
          <w:i w:val="0"/>
          <w:color w:val="000000"/>
          <w:sz w:val="24"/>
        </w:rPr>
        <w:t>HB-STDP</w:t>
      </w:r>
      <w:r>
        <w:rPr>
          <w:rFonts w:ascii="Source Han Serif CN" w:hAnsi="Source Han Serif CN" w:eastAsia="Source Han Serif CN"/>
          <w:b w:val="0"/>
          <w:i w:val="0"/>
          <w:color w:val="000000"/>
          <w:sz w:val="24"/>
        </w:rPr>
        <w:t>对</w:t>
      </w:r>
    </w:p>
    <w:p>
      <w:pPr>
        <w:autoSpaceDN w:val="0"/>
        <w:autoSpaceDE w:val="0"/>
        <w:widowControl/>
        <w:spacing w:line="358" w:lineRule="exact" w:before="0" w:after="0"/>
        <w:ind w:left="796" w:right="720" w:hanging="12"/>
        <w:jc w:val="left"/>
      </w:pPr>
      <w:r>
        <w:rPr>
          <w:rFonts w:ascii="CMMI12" w:hAnsi="CMMI12" w:eastAsia="CMMI12"/>
          <w:b w:val="0"/>
          <w:i/>
          <w:color w:val="000000"/>
          <w:sz w:val="24"/>
        </w:rPr>
        <w:t>kernel</w:t>
      </w:r>
      <w:r>
        <w:rPr>
          <w:rFonts w:ascii="CMMI9" w:hAnsi="CMMI9" w:eastAsia="CMMI9"/>
          <w:b w:val="0"/>
          <w:i/>
          <w:color w:val="000000"/>
          <w:sz w:val="18"/>
        </w:rPr>
        <w:t xml:space="preserve">l </w:t>
      </w:r>
      <w:r>
        <w:rPr>
          <w:rFonts w:ascii="CMMI9" w:hAnsi="CMMI9" w:eastAsia="CMMI9"/>
          <w:b w:val="0"/>
          <w:i/>
          <w:color w:val="000000"/>
          <w:sz w:val="18"/>
        </w:rPr>
        <w:t>ij</w:t>
      </w:r>
      <w:r>
        <w:rPr>
          <w:rFonts w:ascii="Source Han Serif CN" w:hAnsi="Source Han Serif CN" w:eastAsia="Source Han Serif CN"/>
          <w:b w:val="0"/>
          <w:i w:val="0"/>
          <w:color w:val="000000"/>
          <w:sz w:val="24"/>
        </w:rPr>
        <w:t>进行概率更新，如图</w:t>
      </w:r>
      <w:r>
        <w:rPr>
          <w:rFonts w:ascii="" w:hAnsi="" w:eastAsia=""/>
          <w:b w:val="0"/>
          <w:i w:val="0"/>
          <w:color w:val="000000"/>
          <w:sz w:val="24"/>
        </w:rPr>
        <w:t>3(b)</w:t>
      </w:r>
      <w:r>
        <w:rPr>
          <w:rFonts w:ascii="Source Han Serif CN" w:hAnsi="Source Han Serif CN" w:eastAsia="Source Han Serif CN"/>
          <w:b w:val="0"/>
          <w:i w:val="0"/>
          <w:color w:val="000000"/>
          <w:sz w:val="24"/>
        </w:rPr>
        <w:t>所示，针对输出小批量中的特定后突触神经元。在每个时间点，</w:t>
      </w:r>
      <w:r>
        <w:rPr>
          <w:rFonts w:ascii="Source Han Serif CN" w:hAnsi="Source Han Serif CN" w:eastAsia="Source Han Serif CN"/>
          <w:b w:val="0"/>
          <w:i w:val="0"/>
          <w:color w:val="000000"/>
          <w:sz w:val="24"/>
        </w:rPr>
        <w:t>由</w:t>
      </w:r>
      <w:r>
        <w:rPr>
          <w:rFonts w:ascii="" w:hAnsi="" w:eastAsia=""/>
          <w:b w:val="0"/>
          <w:i w:val="0"/>
          <w:color w:val="000000"/>
          <w:sz w:val="24"/>
        </w:rPr>
        <w:t>HB-STDP</w:t>
      </w:r>
      <w:r>
        <w:rPr>
          <w:rFonts w:ascii="Source Han Serif CN" w:hAnsi="Source Han Serif CN" w:eastAsia="Source Han Serif CN"/>
          <w:b w:val="0"/>
          <w:i w:val="0"/>
          <w:color w:val="000000"/>
          <w:sz w:val="24"/>
        </w:rPr>
        <w:t>驱动的小批量权重更新在给定层中的所有核上执行。</w:t>
      </w:r>
    </w:p>
    <w:p>
      <w:pPr>
        <w:autoSpaceDN w:val="0"/>
        <w:tabs>
          <w:tab w:pos="10728" w:val="left"/>
        </w:tabs>
        <w:autoSpaceDE w:val="0"/>
        <w:widowControl/>
        <w:spacing w:line="314" w:lineRule="exact" w:before="632" w:after="0"/>
        <w:ind w:left="814"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8</w:t>
      </w:r>
    </w:p>
    <w:p>
      <w:pPr>
        <w:sectPr>
          <w:pgSz w:w="11906" w:h="16838"/>
          <w:pgMar w:top="0" w:right="78" w:bottom="500" w:left="146" w:header="720" w:footer="720" w:gutter="0"/>
          <w:cols/>
          <w:docGrid w:linePitch="360"/>
        </w:sectPr>
      </w:pPr>
    </w:p>
    <w:p>
      <w:pPr>
        <w:autoSpaceDN w:val="0"/>
        <w:autoSpaceDE w:val="0"/>
        <w:widowControl/>
        <w:spacing w:line="220" w:lineRule="exact" w:before="0" w:after="154"/>
        <w:ind w:left="0" w:right="0"/>
      </w:pPr>
    </w:p>
    <w:p>
      <w:pPr>
        <w:autoSpaceDN w:val="0"/>
        <w:tabs>
          <w:tab w:pos="8918" w:val="left"/>
        </w:tabs>
        <w:autoSpaceDE w:val="0"/>
        <w:widowControl/>
        <w:spacing w:line="298" w:lineRule="exact" w:before="0" w:after="0"/>
        <w:ind w:left="20"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4" w:lineRule="exact" w:before="384" w:after="0"/>
        <w:ind w:left="10" w:right="0" w:firstLine="0"/>
        <w:jc w:val="left"/>
      </w:pPr>
      <w:r>
        <w:rPr>
          <w:rFonts w:ascii="Source Han Serif CN" w:hAnsi="Source Han Serif CN" w:eastAsia="Source Han Serif CN"/>
          <w:b w:val="0"/>
          <w:i w:val="0"/>
          <w:color w:val="000000"/>
          <w:sz w:val="24"/>
        </w:rPr>
        <w:t>该过程在整个时间跨度</w:t>
      </w:r>
      <w:r>
        <w:rPr>
          <w:rFonts w:ascii="CMMI12" w:hAnsi="CMMI12" w:eastAsia="CMMI12"/>
          <w:b w:val="0"/>
          <w:i/>
          <w:color w:val="000000"/>
          <w:sz w:val="24"/>
        </w:rPr>
        <w:t>T</w:t>
      </w:r>
      <w:r>
        <w:rPr>
          <w:rFonts w:ascii="CMMI9" w:hAnsi="CMMI9" w:eastAsia="CMMI9"/>
          <w:b w:val="0"/>
          <w:i/>
          <w:color w:val="000000"/>
          <w:sz w:val="18"/>
        </w:rPr>
        <w:t>STDP</w:t>
      </w:r>
      <w:r>
        <w:rPr>
          <w:rFonts w:ascii="Source Han Serif CN" w:hAnsi="Source Han Serif CN" w:eastAsia="Source Han Serif CN"/>
          <w:b w:val="0"/>
          <w:i w:val="0"/>
          <w:color w:val="000000"/>
          <w:sz w:val="24"/>
        </w:rPr>
        <w:t>内重复进行，期间训练模式被呈现。</w:t>
      </w:r>
    </w:p>
    <w:p>
      <w:pPr>
        <w:autoSpaceDN w:val="0"/>
        <w:autoSpaceDE w:val="0"/>
        <w:widowControl/>
        <w:spacing w:line="358" w:lineRule="exact" w:before="404" w:after="282"/>
        <w:ind w:left="0" w:right="0" w:firstLine="478"/>
        <w:jc w:val="left"/>
      </w:pPr>
      <w:r>
        <w:rPr>
          <w:rFonts w:ascii="Source Han Serif CN" w:hAnsi="Source Han Serif CN" w:eastAsia="Source Han Serif CN"/>
          <w:b w:val="0"/>
          <w:i w:val="0"/>
          <w:color w:val="000000"/>
          <w:sz w:val="24"/>
        </w:rPr>
        <w:t>最后，为了确保层中不同的卷积核学习到多样化的输入特征，我们采用了</w:t>
      </w:r>
      <w:r>
        <w:rPr>
          <w:rFonts w:ascii="" w:hAnsi="" w:eastAsia=""/>
          <w:b w:val="0"/>
          <w:i w:val="0"/>
          <w:color w:val="000000"/>
          <w:sz w:val="24"/>
        </w:rPr>
        <w:t>Lee</w:t>
      </w:r>
      <w:r>
        <w:rPr>
          <w:rFonts w:ascii="Source Han Serif CN" w:hAnsi="Source Han Serif CN" w:eastAsia="Source Han Serif CN"/>
          <w:b w:val="0"/>
          <w:i w:val="0"/>
          <w:color w:val="000000"/>
          <w:sz w:val="24"/>
        </w:rPr>
        <w:t>等</w:t>
      </w:r>
      <w:r>
        <w:rPr>
          <w:rFonts w:ascii="" w:hAnsi="" w:eastAsia=""/>
          <w:b w:val="0"/>
          <w:i w:val="0"/>
          <w:color w:val="000000"/>
          <w:sz w:val="24"/>
        </w:rPr>
        <w:t>(2018b)</w:t>
      </w:r>
      <w:r>
        <w:rPr>
          <w:rFonts w:ascii="Source Han Serif CN" w:hAnsi="Source Han Serif CN" w:eastAsia="Source Han Serif CN"/>
          <w:b w:val="0"/>
          <w:i w:val="0"/>
          <w:color w:val="000000"/>
          <w:sz w:val="24"/>
        </w:rPr>
        <w:t>提出的均匀发放阈值自适应方案，并对输出图引入</w:t>
      </w:r>
      <w:r>
        <w:rPr>
          <w:rFonts w:ascii="" w:hAnsi="" w:eastAsia=""/>
          <w:b w:val="0"/>
          <w:i w:val="0"/>
          <w:color w:val="000000"/>
          <w:sz w:val="24"/>
        </w:rPr>
        <w:t>dropout(Srivastava</w:t>
      </w:r>
      <w:r>
        <w:rPr>
          <w:rFonts w:ascii="Source Han Serif CN" w:hAnsi="Source Han Serif CN" w:eastAsia="Source Han Serif CN"/>
          <w:b w:val="0"/>
          <w:i w:val="0"/>
          <w:color w:val="000000"/>
          <w:sz w:val="24"/>
        </w:rPr>
        <w:t>等</w:t>
      </w:r>
      <w:r>
        <w:rPr>
          <w:rFonts w:ascii="" w:hAnsi="" w:eastAsia=""/>
          <w:b w:val="0"/>
          <w:i w:val="0"/>
          <w:color w:val="000000"/>
          <w:sz w:val="24"/>
        </w:rPr>
        <w:t>,2014)</w:t>
      </w:r>
      <w:r>
        <w:rPr>
          <w:rFonts w:ascii="Source Han Serif CN" w:hAnsi="Source Han Serif CN" w:eastAsia="Source Han Serif CN"/>
          <w:b w:val="0"/>
          <w:i w:val="0"/>
          <w:color w:val="000000"/>
          <w:sz w:val="24"/>
        </w:rPr>
        <w:t>。在训练开始</w:t>
      </w:r>
      <w:r>
        <w:rPr>
          <w:rFonts w:ascii="Source Han Serif CN" w:hAnsi="Source Han Serif CN" w:eastAsia="Source Han Serif CN"/>
          <w:b w:val="0"/>
          <w:i w:val="0"/>
          <w:color w:val="000000"/>
          <w:sz w:val="24"/>
        </w:rPr>
        <w:t>时，所有输出小批量中的后突触神经元的发放阈值被重置为零。当呈现一个小批量的训练模式时，</w:t>
      </w:r>
      <w:r>
        <w:rPr>
          <w:rFonts w:ascii="Source Han Serif CN" w:hAnsi="Source Han Serif CN" w:eastAsia="Source Han Serif CN"/>
          <w:b w:val="0"/>
          <w:i w:val="0"/>
          <w:color w:val="000000"/>
          <w:sz w:val="24"/>
        </w:rPr>
        <w:t>输出小批量中的多个后突触神经元会发放脉冲，并在卷积核权重中编码明确的输入特征。随后，</w:t>
      </w:r>
      <w:r>
        <w:rPr>
          <w:rFonts w:ascii="Source Han Serif CN" w:hAnsi="Source Han Serif CN" w:eastAsia="Source Han Serif CN"/>
          <w:b w:val="0"/>
          <w:i w:val="0"/>
          <w:color w:val="000000"/>
          <w:sz w:val="24"/>
        </w:rPr>
        <w:t>我们将输出小批量中所有后突触神经元的发放阈值增加一个量</w:t>
      </w:r>
      <w:r>
        <w:rPr>
          <w:rFonts w:ascii="CMR12" w:hAnsi="CMR12" w:eastAsia="CMR12"/>
          <w:b w:val="0"/>
          <w:i w:val="0"/>
          <w:color w:val="000000"/>
          <w:sz w:val="24"/>
        </w:rPr>
        <w:t>∆</w:t>
      </w:r>
      <w:r>
        <w:rPr>
          <w:rFonts w:ascii="CMMI12" w:hAnsi="CMMI12" w:eastAsia="CMMI12"/>
          <w:b w:val="0"/>
          <w:i/>
          <w:color w:val="000000"/>
          <w:sz w:val="24"/>
        </w:rPr>
        <w:t>thresh</w:t>
      </w:r>
      <w:r>
        <w:rPr>
          <w:rFonts w:ascii="Source Han Serif CN" w:hAnsi="Source Han Serif CN" w:eastAsia="Source Han Serif CN"/>
          <w:b w:val="0"/>
          <w:i w:val="0"/>
          <w:color w:val="000000"/>
          <w:sz w:val="24"/>
        </w:rPr>
        <w:t>，该量由</w:t>
      </w:r>
    </w:p>
    <w:tbl>
      <w:tblPr>
        <w:tblW w:type="auto" w:w="0"/>
        <w:tblLayout w:type="fixed"/>
        <w:tblLook w:firstColumn="1" w:firstRow="1" w:lastColumn="0" w:lastRow="0" w:noHBand="0" w:noVBand="1" w:val="04A0"/>
        <w:tblInd w:w="1474.0" w:type="dxa"/>
      </w:tblPr>
      <w:tblGrid>
        <w:gridCol w:w="5150"/>
        <w:gridCol w:w="5150"/>
      </w:tblGrid>
      <w:tr>
        <w:trPr>
          <w:trHeight w:hRule="exact" w:val="652"/>
        </w:trPr>
        <w:tc>
          <w:tcPr>
            <w:tcW w:type="dxa" w:w="6920"/>
            <w:tcBorders/>
            <w:tcMar>
              <w:start w:w="0" w:type="dxa"/>
              <w:end w:w="0" w:type="dxa"/>
            </w:tcMar>
          </w:tcPr>
          <w:p>
            <w:pPr>
              <w:autoSpaceDN w:val="0"/>
              <w:tabs>
                <w:tab w:pos="3810" w:val="left"/>
              </w:tabs>
              <w:autoSpaceDE w:val="0"/>
              <w:widowControl/>
              <w:spacing w:line="124" w:lineRule="exact" w:before="376" w:after="0"/>
              <w:ind w:left="1490" w:right="1296" w:firstLine="0"/>
              <w:jc w:val="left"/>
            </w:pPr>
            <w:r>
              <w:rPr>
                <w:rFonts w:ascii="CMR12" w:hAnsi="CMR12" w:eastAsia="CMR12"/>
                <w:b w:val="0"/>
                <w:i w:val="0"/>
                <w:color w:val="000000"/>
                <w:sz w:val="24"/>
              </w:rPr>
              <w:t>∆</w:t>
            </w:r>
            <w:r>
              <w:rPr>
                <w:rFonts w:ascii="CMMI12" w:hAnsi="CMMI12" w:eastAsia="CMMI12"/>
                <w:b w:val="0"/>
                <w:i/>
                <w:color w:val="000000"/>
                <w:sz w:val="24"/>
              </w:rPr>
              <w:t>thresh</w:t>
            </w:r>
            <w:r>
              <w:rPr>
                <w:rFonts w:ascii="CMR12" w:hAnsi="CMR12" w:eastAsia="CMR12"/>
                <w:b w:val="0"/>
                <w:i w:val="0"/>
                <w:color w:val="000000"/>
                <w:sz w:val="24"/>
              </w:rPr>
              <w:t xml:space="preserve"> =</w:t>
            </w:r>
            <w:r>
              <w:rPr>
                <w:rFonts w:ascii="CMMI12" w:hAnsi="CMMI12" w:eastAsia="CMMI12"/>
                <w:b w:val="0"/>
                <w:i/>
                <w:color w:val="000000"/>
                <w:sz w:val="24"/>
              </w:rPr>
              <w:t xml:space="preserve"> β</w:t>
            </w:r>
            <w:r>
              <w:rPr>
                <w:rFonts w:ascii="CMMI9" w:hAnsi="CMMI9" w:eastAsia="CMMI9"/>
                <w:b w:val="0"/>
                <w:i/>
                <w:color w:val="000000"/>
                <w:sz w:val="18"/>
              </w:rPr>
              <w:t>thresh</w:t>
            </w:r>
            <w:r>
              <w:rPr>
                <w:rFonts w:ascii="CMSY10" w:hAnsi="CMSY10" w:eastAsia="CMSY10"/>
                <w:b w:val="0"/>
                <w:i/>
                <w:color w:val="000000"/>
                <w:sz w:val="24"/>
              </w:rPr>
              <w:t xml:space="preserve"> ×</w:t>
            </w:r>
            <w:r>
              <w:rPr>
                <w:rFonts w:ascii="CMMI12" w:hAnsi="CMMI12" w:eastAsia="CMMI12"/>
                <w:b w:val="0"/>
                <w:i/>
                <w:color w:val="000000"/>
                <w:sz w:val="24"/>
              </w:rPr>
              <w:t xml:space="preserve">output spike count </w:t>
            </w:r>
            <w:r>
              <w:tab/>
            </w:r>
            <w:r>
              <w:rPr>
                <w:rFonts w:ascii="CMMI12" w:hAnsi="CMMI12" w:eastAsia="CMMI12"/>
                <w:b w:val="0"/>
                <w:i/>
                <w:color w:val="000000"/>
                <w:sz w:val="24"/>
              </w:rPr>
              <w:t>output map size</w:t>
            </w:r>
          </w:p>
        </w:tc>
        <w:tc>
          <w:tcPr>
            <w:tcW w:type="dxa" w:w="1760"/>
            <w:tcBorders/>
            <w:tcMar>
              <w:start w:w="0" w:type="dxa"/>
              <w:end w:w="0" w:type="dxa"/>
            </w:tcMar>
          </w:tcPr>
          <w:p>
            <w:pPr>
              <w:autoSpaceDN w:val="0"/>
              <w:autoSpaceDE w:val="0"/>
              <w:widowControl/>
              <w:spacing w:line="238" w:lineRule="exact" w:before="228" w:after="0"/>
              <w:ind w:left="0" w:right="108" w:firstLine="0"/>
              <w:jc w:val="right"/>
            </w:pPr>
            <w:r>
              <w:rPr>
                <w:rFonts w:ascii="" w:hAnsi="" w:eastAsia=""/>
                <w:b w:val="0"/>
                <w:i w:val="0"/>
                <w:color w:val="000000"/>
                <w:sz w:val="24"/>
              </w:rPr>
              <w:t>(4)</w:t>
            </w:r>
          </w:p>
        </w:tc>
      </w:tr>
    </w:tbl>
    <w:p>
      <w:pPr>
        <w:autoSpaceDN w:val="0"/>
        <w:tabs>
          <w:tab w:pos="48" w:val="left"/>
        </w:tabs>
        <w:autoSpaceDE w:val="0"/>
        <w:widowControl/>
        <w:spacing w:line="358" w:lineRule="exact" w:before="26" w:after="0"/>
        <w:ind w:left="0" w:right="144" w:firstLine="0"/>
        <w:jc w:val="left"/>
      </w:pPr>
      <w:r>
        <w:rPr>
          <w:rFonts w:ascii="Source Han Serif CN" w:hAnsi="Source Han Serif CN" w:eastAsia="Source Han Serif CN"/>
          <w:b w:val="0"/>
          <w:i w:val="0"/>
          <w:color w:val="000000"/>
          <w:sz w:val="24"/>
        </w:rPr>
        <w:t>其中</w:t>
      </w:r>
      <w:r>
        <w:rPr>
          <w:rFonts w:ascii="CMMI12" w:hAnsi="CMMI12" w:eastAsia="CMMI12"/>
          <w:b w:val="0"/>
          <w:i/>
          <w:color w:val="000000"/>
          <w:sz w:val="24"/>
        </w:rPr>
        <w:t>β</w:t>
      </w:r>
      <w:r>
        <w:rPr>
          <w:rFonts w:ascii="CMMI9" w:hAnsi="CMMI9" w:eastAsia="CMMI9"/>
          <w:b w:val="0"/>
          <w:i/>
          <w:color w:val="000000"/>
          <w:sz w:val="18"/>
        </w:rPr>
        <w:t>thresh</w:t>
      </w:r>
      <w:r>
        <w:rPr>
          <w:rFonts w:ascii="Source Han Serif CN" w:hAnsi="Source Han Serif CN" w:eastAsia="Source Han Serif CN"/>
          <w:b w:val="0"/>
          <w:i w:val="0"/>
          <w:color w:val="000000"/>
          <w:sz w:val="24"/>
        </w:rPr>
        <w:t>是阈值增加的速率，</w:t>
      </w:r>
      <w:r>
        <w:rPr>
          <w:rFonts w:ascii="CMMI12" w:hAnsi="CMMI12" w:eastAsia="CMMI12"/>
          <w:b w:val="0"/>
          <w:i/>
          <w:color w:val="000000"/>
          <w:sz w:val="24"/>
        </w:rPr>
        <w:t>output spike count</w:t>
      </w:r>
      <w:r>
        <w:rPr>
          <w:rFonts w:ascii="Source Han Serif CN" w:hAnsi="Source Han Serif CN" w:eastAsia="Source Han Serif CN"/>
          <w:b w:val="0"/>
          <w:i w:val="0"/>
          <w:color w:val="000000"/>
          <w:sz w:val="24"/>
        </w:rPr>
        <w:t>是小批量中每个输出图的脉冲总数，</w:t>
      </w:r>
      <w:r>
        <w:rPr>
          <w:rFonts w:ascii="CMMI12" w:hAnsi="CMMI12" w:eastAsia="CMMI12"/>
          <w:b w:val="0"/>
          <w:i/>
          <w:color w:val="000000"/>
          <w:sz w:val="24"/>
        </w:rPr>
        <w:t>output map size</w:t>
      </w:r>
      <w:r>
        <w:rPr>
          <w:rFonts w:ascii="Source Han Serif CN" w:hAnsi="Source Han Serif CN" w:eastAsia="Source Han Serif CN"/>
          <w:b w:val="0"/>
          <w:i w:val="0"/>
          <w:color w:val="000000"/>
          <w:sz w:val="24"/>
        </w:rPr>
        <w:t>是输出图的高度与宽度的乘积。阈值增加的量取决于</w:t>
      </w:r>
      <w:r>
        <w:rPr>
          <w:rFonts w:ascii="CMMI12" w:hAnsi="CMMI12" w:eastAsia="CMMI12"/>
          <w:b w:val="0"/>
          <w:i/>
          <w:color w:val="000000"/>
          <w:sz w:val="24"/>
        </w:rPr>
        <w:t>output spike count</w:t>
      </w:r>
      <w:r>
        <w:rPr>
          <w:rFonts w:ascii="Source Han Serif CN" w:hAnsi="Source Han Serif CN" w:eastAsia="Source Han Serif CN"/>
          <w:b w:val="0"/>
          <w:i w:val="0"/>
          <w:color w:val="000000"/>
          <w:sz w:val="24"/>
        </w:rPr>
        <w:t xml:space="preserve"> ，并根</w:t>
      </w:r>
      <w:r>
        <w:rPr>
          <w:rFonts w:ascii="Source Han Serif CN" w:hAnsi="Source Han Serif CN" w:eastAsia="Source Han Serif CN"/>
          <w:b w:val="0"/>
          <w:i w:val="0"/>
          <w:color w:val="000000"/>
          <w:sz w:val="24"/>
        </w:rPr>
        <w:t>据</w:t>
      </w:r>
      <w:r>
        <w:rPr>
          <w:rFonts w:ascii="CMMI12" w:hAnsi="CMMI12" w:eastAsia="CMMI12"/>
          <w:b w:val="0"/>
          <w:i/>
          <w:color w:val="000000"/>
          <w:sz w:val="24"/>
        </w:rPr>
        <w:t>output map size</w:t>
      </w:r>
      <w:r>
        <w:rPr>
          <w:rFonts w:ascii="Source Han Serif CN" w:hAnsi="Source Han Serif CN" w:eastAsia="Source Han Serif CN"/>
          <w:b w:val="0"/>
          <w:i w:val="0"/>
          <w:color w:val="000000"/>
          <w:sz w:val="24"/>
        </w:rPr>
        <w:t>进行归一化，以考虑由于各卷积层尺寸逐渐减小而导致的输出图脉冲活动下</w:t>
      </w:r>
      <w:r>
        <w:rPr>
          <w:rFonts w:ascii="Source Han Serif CN" w:hAnsi="Source Han Serif CN" w:eastAsia="Source Han Serif CN"/>
          <w:b w:val="0"/>
          <w:i w:val="0"/>
          <w:color w:val="000000"/>
          <w:sz w:val="24"/>
        </w:rPr>
        <w:t>降。输出小批量的归一化脉冲活动越高，其发放阈值的相应增加量就越大，反之亦然。发放阈值</w:t>
      </w:r>
      <w:r>
        <w:rPr>
          <w:rFonts w:ascii="Source Han Serif CN" w:hAnsi="Source Han Serif CN" w:eastAsia="Source Han Serif CN"/>
          <w:b w:val="0"/>
          <w:i w:val="0"/>
          <w:color w:val="000000"/>
          <w:sz w:val="24"/>
        </w:rPr>
        <w:t>自适应有效调节了输出小批量的脉冲活动，并为此前处于休眠状态的输出小批量提供了发放脉冲</w:t>
      </w:r>
      <w:r>
        <w:rPr>
          <w:rFonts w:ascii="Source Han Serif CN" w:hAnsi="Source Han Serif CN" w:eastAsia="Source Han Serif CN"/>
          <w:b w:val="0"/>
          <w:i w:val="0"/>
          <w:color w:val="000000"/>
          <w:sz w:val="24"/>
        </w:rPr>
        <w:t>和学习的机会，从而确保在小批量训练迭代过程中，没有单一输出小批量完全主导学习过程。此</w:t>
      </w:r>
      <w:r>
        <w:rPr>
          <w:rFonts w:ascii="Source Han Serif CN" w:hAnsi="Source Han Serif CN" w:eastAsia="Source Han Serif CN"/>
          <w:b w:val="0"/>
          <w:i w:val="0"/>
          <w:color w:val="000000"/>
          <w:sz w:val="24"/>
        </w:rPr>
        <w:t>外，我们对输出图引入</w:t>
      </w:r>
      <w:r>
        <w:rPr>
          <w:rFonts w:ascii="" w:hAnsi="" w:eastAsia=""/>
          <w:b w:val="0"/>
          <w:i w:val="0"/>
          <w:color w:val="000000"/>
          <w:sz w:val="24"/>
        </w:rPr>
        <w:t>dropout(Srivastava</w:t>
      </w:r>
      <w:r>
        <w:rPr>
          <w:rFonts w:ascii="Source Han Serif CN" w:hAnsi="Source Han Serif CN" w:eastAsia="Source Han Serif CN"/>
          <w:b w:val="0"/>
          <w:i w:val="0"/>
          <w:color w:val="000000"/>
          <w:sz w:val="24"/>
        </w:rPr>
        <w:t>等</w:t>
      </w:r>
      <w:r>
        <w:rPr>
          <w:rFonts w:ascii="" w:hAnsi="" w:eastAsia=""/>
          <w:b w:val="0"/>
          <w:i w:val="0"/>
          <w:color w:val="000000"/>
          <w:sz w:val="24"/>
        </w:rPr>
        <w:t>,2014)</w:t>
      </w:r>
      <w:r>
        <w:rPr>
          <w:rFonts w:ascii="Source Han Serif CN" w:hAnsi="Source Han Serif CN" w:eastAsia="Source Han Serif CN"/>
          <w:b w:val="0"/>
          <w:i w:val="0"/>
          <w:color w:val="000000"/>
          <w:sz w:val="24"/>
        </w:rPr>
        <w:t>，以在连续的小批量训练迭代中实现特征</w:t>
      </w:r>
      <w:r>
        <w:rPr>
          <w:rFonts w:ascii="Source Han Serif CN" w:hAnsi="Source Han Serif CN" w:eastAsia="Source Han Serif CN"/>
          <w:b w:val="0"/>
          <w:i w:val="0"/>
          <w:color w:val="000000"/>
          <w:sz w:val="24"/>
        </w:rPr>
        <w:t>学习的多样性。在每个训练迭代开始时，我们根据</w:t>
      </w:r>
      <w:r>
        <w:rPr>
          <w:rFonts w:ascii="" w:hAnsi="" w:eastAsia=""/>
          <w:b w:val="0"/>
          <w:i w:val="0"/>
          <w:color w:val="000000"/>
          <w:sz w:val="24"/>
        </w:rPr>
        <w:t>dropout</w:t>
      </w:r>
      <w:r>
        <w:rPr>
          <w:rFonts w:ascii="Source Han Serif CN" w:hAnsi="Source Han Serif CN" w:eastAsia="Source Han Serif CN"/>
          <w:b w:val="0"/>
          <w:i w:val="0"/>
          <w:color w:val="000000"/>
          <w:sz w:val="24"/>
        </w:rPr>
        <w:t>概率</w:t>
      </w:r>
      <w:r>
        <w:rPr>
          <w:rFonts w:ascii="CMMI12" w:hAnsi="CMMI12" w:eastAsia="CMMI12"/>
          <w:b w:val="0"/>
          <w:i/>
          <w:color w:val="000000"/>
          <w:sz w:val="24"/>
        </w:rPr>
        <w:t>p</w:t>
      </w:r>
      <w:r>
        <w:rPr>
          <w:rFonts w:ascii="CMMI9" w:hAnsi="CMMI9" w:eastAsia="CMMI9"/>
          <w:b w:val="0"/>
          <w:i/>
          <w:color w:val="000000"/>
          <w:sz w:val="18"/>
        </w:rPr>
        <w:t>drop</w:t>
      </w:r>
      <w:r>
        <w:rPr>
          <w:rFonts w:ascii="Source Han Serif CN" w:hAnsi="Source Han Serif CN" w:eastAsia="Source Han Serif CN"/>
          <w:b w:val="0"/>
          <w:i w:val="0"/>
          <w:color w:val="000000"/>
          <w:sz w:val="24"/>
        </w:rPr>
        <w:t>，随机丢弃一部分输出小</w:t>
      </w:r>
      <w:r>
        <w:rPr>
          <w:rFonts w:ascii="Source Han Serif CN" w:hAnsi="Source Han Serif CN" w:eastAsia="Source Han Serif CN"/>
          <w:b w:val="0"/>
          <w:i w:val="0"/>
          <w:color w:val="000000"/>
          <w:sz w:val="24"/>
        </w:rPr>
        <w:t>批量，强制其相应的脉冲输出为零。</w:t>
      </w:r>
      <w:r>
        <w:rPr>
          <w:rFonts w:ascii="" w:hAnsi="" w:eastAsia=""/>
          <w:b w:val="0"/>
          <w:i w:val="0"/>
          <w:color w:val="000000"/>
          <w:sz w:val="24"/>
        </w:rPr>
        <w:t>dropout</w:t>
      </w:r>
      <w:r>
        <w:rPr>
          <w:rFonts w:ascii="Source Han Serif CN" w:hAnsi="Source Han Serif CN" w:eastAsia="Source Han Serif CN"/>
          <w:b w:val="0"/>
          <w:i w:val="0"/>
          <w:color w:val="000000"/>
          <w:sz w:val="24"/>
        </w:rPr>
        <w:t>确保同一输出小批量不会在每次训练迭代中反复发</w:t>
      </w:r>
      <w:r>
        <w:rPr>
          <w:rFonts w:ascii="Source Han Serif CN" w:hAnsi="Source Han Serif CN" w:eastAsia="Source Han Serif CN"/>
          <w:b w:val="0"/>
          <w:i w:val="0"/>
          <w:color w:val="000000"/>
          <w:sz w:val="24"/>
        </w:rPr>
        <w:t>放脉冲，从而促进层中卷积核之间的特征学习多样性。当一层训练完成后，我们通过已训练的层</w:t>
      </w:r>
      <w:r>
        <w:rPr>
          <w:rFonts w:ascii="Source Han Serif CN" w:hAnsi="Source Han Serif CN" w:eastAsia="Source Han Serif CN"/>
          <w:b w:val="0"/>
          <w:i w:val="0"/>
          <w:color w:val="000000"/>
          <w:sz w:val="24"/>
        </w:rPr>
        <w:t>传播输入的脉冲，并使用所提出的训练方法更新下一层输出图的卷积核和发放阈值。该训练过程</w:t>
      </w:r>
      <w:r>
        <w:rPr>
          <w:rFonts w:ascii="Source Han Serif CN" w:hAnsi="Source Han Serif CN" w:eastAsia="Source Han Serif CN"/>
          <w:b w:val="0"/>
          <w:i w:val="0"/>
          <w:color w:val="000000"/>
          <w:sz w:val="24"/>
        </w:rPr>
        <w:t>在</w:t>
      </w:r>
      <w:r>
        <w:rPr>
          <w:rFonts w:ascii="" w:hAnsi="" w:eastAsia=""/>
          <w:b w:val="0"/>
          <w:i w:val="0"/>
          <w:color w:val="000000"/>
          <w:sz w:val="24"/>
        </w:rPr>
        <w:t>ReStoCNet</w:t>
      </w:r>
      <w:r>
        <w:rPr>
          <w:rFonts w:ascii="Source Han Serif CN" w:hAnsi="Source Han Serif CN" w:eastAsia="Source Han Serif CN"/>
          <w:b w:val="0"/>
          <w:i w:val="0"/>
          <w:color w:val="000000"/>
          <w:sz w:val="24"/>
        </w:rPr>
        <w:t>的所有卷积层中重复进行。</w:t>
      </w:r>
    </w:p>
    <w:p>
      <w:pPr>
        <w:autoSpaceDN w:val="0"/>
        <w:autoSpaceDE w:val="0"/>
        <w:widowControl/>
        <w:spacing w:line="344" w:lineRule="exact" w:before="978" w:after="0"/>
        <w:ind w:left="10" w:right="0" w:firstLine="0"/>
        <w:jc w:val="left"/>
      </w:pPr>
      <w:r>
        <w:rPr>
          <w:rFonts w:ascii="" w:hAnsi="" w:eastAsia=""/>
          <w:b/>
          <w:i w:val="0"/>
          <w:color w:val="000000"/>
          <w:sz w:val="24"/>
        </w:rPr>
        <w:t>2.4</w:t>
      </w:r>
      <w:r>
        <w:rPr>
          <w:rFonts w:ascii="Source Han Serif CN" w:hAnsi="Source Han Serif CN" w:eastAsia="Source Han Serif CN"/>
          <w:b/>
          <w:i w:val="0"/>
          <w:color w:val="000000"/>
          <w:sz w:val="24"/>
        </w:rPr>
        <w:t>全连接层的监督训练方法</w:t>
      </w:r>
    </w:p>
    <w:p>
      <w:pPr>
        <w:autoSpaceDN w:val="0"/>
        <w:autoSpaceDE w:val="0"/>
        <w:widowControl/>
        <w:spacing w:line="360" w:lineRule="exact" w:before="152" w:after="356"/>
        <w:ind w:left="10" w:right="144" w:firstLine="478"/>
        <w:jc w:val="left"/>
      </w:pPr>
      <w:r>
        <w:rPr>
          <w:rFonts w:ascii="Source Han Serif CN" w:hAnsi="Source Han Serif CN" w:eastAsia="Source Han Serif CN"/>
          <w:b w:val="0"/>
          <w:i w:val="0"/>
          <w:color w:val="000000"/>
          <w:sz w:val="24"/>
        </w:rPr>
        <w:t>在所有卷积层训练完成后，我们按照第</w:t>
      </w:r>
      <w:r>
        <w:rPr>
          <w:rFonts w:ascii="" w:hAnsi="" w:eastAsia=""/>
          <w:b w:val="0"/>
          <w:i w:val="0"/>
          <w:color w:val="000000"/>
          <w:sz w:val="24"/>
        </w:rPr>
        <w:t>2.1</w:t>
      </w:r>
      <w:r>
        <w:rPr>
          <w:rFonts w:ascii="Source Han Serif CN" w:hAnsi="Source Han Serif CN" w:eastAsia="Source Han Serif CN"/>
          <w:b w:val="0"/>
          <w:i w:val="0"/>
          <w:color w:val="000000"/>
          <w:sz w:val="24"/>
        </w:rPr>
        <w:t>节所述，使用平均池化对各自的脉冲图进行池化。</w:t>
      </w:r>
      <w:r>
        <w:rPr>
          <w:rFonts w:ascii="Source Han Serif CN" w:hAnsi="Source Han Serif CN" w:eastAsia="Source Han Serif CN"/>
          <w:b w:val="0"/>
          <w:i w:val="0"/>
          <w:color w:val="000000"/>
          <w:sz w:val="24"/>
        </w:rPr>
        <w:t>然后，通过在每个时间点积分池化图的脉冲输出，并在连续时间点之间衰减结果总和，对池化</w:t>
      </w:r>
      <w:r>
        <w:rPr>
          <w:rFonts w:ascii="Source Han Serif CN" w:hAnsi="Source Han Serif CN" w:eastAsia="Source Han Serif CN"/>
          <w:b w:val="0"/>
          <w:i w:val="0"/>
          <w:color w:val="000000"/>
          <w:sz w:val="24"/>
        </w:rPr>
        <w:t>图的脉冲序列进行低通滤波，以获得如</w:t>
      </w:r>
      <w:r>
        <w:rPr>
          <w:rFonts w:ascii="" w:hAnsi="" w:eastAsia=""/>
          <w:b w:val="0"/>
          <w:i w:val="0"/>
          <w:color w:val="000000"/>
          <w:sz w:val="24"/>
        </w:rPr>
        <w:t>Lee</w:t>
      </w:r>
      <w:r>
        <w:rPr>
          <w:rFonts w:ascii="Source Han Serif CN" w:hAnsi="Source Han Serif CN" w:eastAsia="Source Han Serif CN"/>
          <w:b w:val="0"/>
          <w:i w:val="0"/>
          <w:color w:val="000000"/>
          <w:sz w:val="24"/>
        </w:rPr>
        <w:t>等</w:t>
      </w:r>
      <w:r>
        <w:rPr>
          <w:rFonts w:ascii="" w:hAnsi="" w:eastAsia=""/>
          <w:b w:val="0"/>
          <w:i w:val="0"/>
          <w:color w:val="000000"/>
          <w:sz w:val="24"/>
        </w:rPr>
        <w:t>(2016,2018a)</w:t>
      </w:r>
      <w:r>
        <w:rPr>
          <w:rFonts w:ascii="Source Han Serif CN" w:hAnsi="Source Han Serif CN" w:eastAsia="Source Han Serif CN"/>
          <w:b w:val="0"/>
          <w:i w:val="0"/>
          <w:color w:val="000000"/>
          <w:sz w:val="24"/>
        </w:rPr>
        <w:t>所述的脉冲激活，其具体定义由</w:t>
      </w:r>
    </w:p>
    <w:tbl>
      <w:tblPr>
        <w:tblW w:type="auto" w:w="0"/>
        <w:tblLayout w:type="fixed"/>
        <w:tblLook w:firstColumn="1" w:firstRow="1" w:lastColumn="0" w:lastRow="0" w:noHBand="0" w:noVBand="1" w:val="04A0"/>
        <w:tblInd w:w="1194.0" w:type="dxa"/>
      </w:tblPr>
      <w:tblGrid>
        <w:gridCol w:w="2575"/>
        <w:gridCol w:w="2575"/>
        <w:gridCol w:w="2575"/>
        <w:gridCol w:w="2575"/>
      </w:tblGrid>
      <w:tr>
        <w:trPr>
          <w:trHeight w:hRule="exact" w:val="540"/>
        </w:trPr>
        <w:tc>
          <w:tcPr>
            <w:tcW w:type="dxa" w:w="3260"/>
            <w:gridSpan w:val="2"/>
            <w:tcBorders/>
            <w:tcMar>
              <w:start w:w="0" w:type="dxa"/>
              <w:end w:w="0" w:type="dxa"/>
            </w:tcMar>
            <w:tcMar>
              <w:start w:w="0" w:type="dxa"/>
              <w:end w:w="0" w:type="dxa"/>
            </w:tcMar>
          </w:tcPr>
          <w:p>
            <w:pPr>
              <w:autoSpaceDN w:val="0"/>
              <w:tabs>
                <w:tab w:pos="1632" w:val="left"/>
                <w:tab w:pos="2592" w:val="left"/>
                <w:tab w:pos="2840" w:val="left"/>
              </w:tabs>
              <w:autoSpaceDE w:val="0"/>
              <w:widowControl/>
              <w:spacing w:line="242" w:lineRule="exact" w:before="56" w:after="0"/>
              <w:ind w:left="1220" w:right="0" w:firstLine="0"/>
              <w:jc w:val="left"/>
            </w:pPr>
            <w:r>
              <w:tab/>
            </w:r>
            <w:r>
              <w:tab/>
            </w:r>
            <w:r>
              <w:rPr>
                <w:rFonts w:ascii="CMSY9" w:hAnsi="CMSY9" w:eastAsia="CMSY9"/>
                <w:b w:val="0"/>
                <w:i/>
                <w:color w:val="000000"/>
                <w:sz w:val="18"/>
              </w:rPr>
              <w:t>−</w:t>
            </w:r>
            <w:r>
              <w:rPr>
                <w:rFonts w:ascii="CMR7" w:hAnsi="CMR7" w:eastAsia="CMR7"/>
                <w:b w:val="0"/>
                <w:i w:val="0"/>
                <w:color w:val="000000"/>
                <w:sz w:val="14"/>
              </w:rPr>
              <w:t>∆</w:t>
            </w:r>
            <w:r>
              <w:rPr>
                <w:rFonts w:ascii="CMMI7" w:hAnsi="CMMI7" w:eastAsia="CMMI7"/>
                <w:b w:val="0"/>
                <w:i/>
                <w:color w:val="000000"/>
                <w:sz w:val="14"/>
              </w:rPr>
              <w:t xml:space="preserve">tsim </w:t>
            </w:r>
            <w:r>
              <w:rPr>
                <w:rFonts w:ascii="CMMI12" w:hAnsi="CMMI12" w:eastAsia="CMMI12"/>
                <w:b w:val="0"/>
                <w:i/>
                <w:color w:val="000000"/>
                <w:sz w:val="24"/>
              </w:rPr>
              <w:t>pool</w:t>
            </w:r>
            <w:r>
              <w:rPr>
                <w:rFonts w:ascii="CMMI9" w:hAnsi="CMMI9" w:eastAsia="CMMI9"/>
                <w:b w:val="0"/>
                <w:i/>
                <w:color w:val="000000"/>
                <w:sz w:val="18"/>
              </w:rPr>
              <w:t xml:space="preserve">l </w:t>
            </w:r>
            <w:r>
              <w:rPr>
                <w:rFonts w:ascii="CMMI9" w:hAnsi="CMMI9" w:eastAsia="CMMI9"/>
                <w:b w:val="0"/>
                <w:i/>
                <w:color w:val="000000"/>
                <w:sz w:val="18"/>
              </w:rPr>
              <w:t>lpf</w:t>
            </w:r>
            <w:r>
              <w:rPr>
                <w:rFonts w:ascii="CMR12" w:hAnsi="CMR12" w:eastAsia="CMR12"/>
                <w:b w:val="0"/>
                <w:i w:val="0"/>
                <w:color w:val="000000"/>
                <w:sz w:val="24"/>
              </w:rPr>
              <w:t>(</w:t>
            </w:r>
            <w:r>
              <w:rPr>
                <w:rFonts w:ascii="CMMI12" w:hAnsi="CMMI12" w:eastAsia="CMMI12"/>
                <w:b w:val="0"/>
                <w:i/>
                <w:color w:val="000000"/>
                <w:sz w:val="24"/>
              </w:rPr>
              <w:t>t</w:t>
            </w:r>
            <w:r>
              <w:rPr>
                <w:rFonts w:ascii="CMR12" w:hAnsi="CMR12" w:eastAsia="CMR12"/>
                <w:b w:val="0"/>
                <w:i w:val="0"/>
                <w:color w:val="000000"/>
                <w:sz w:val="24"/>
              </w:rPr>
              <w:t>) =</w:t>
            </w:r>
            <w:r>
              <w:rPr>
                <w:rFonts w:ascii="CMMI12" w:hAnsi="CMMI12" w:eastAsia="CMMI12"/>
                <w:b w:val="0"/>
                <w:i/>
                <w:color w:val="000000"/>
                <w:sz w:val="24"/>
              </w:rPr>
              <w:t xml:space="preserve"> e</w:t>
            </w:r>
            <w:r>
              <w:tab/>
            </w:r>
            <w:r>
              <w:rPr>
                <w:rFonts w:ascii="CMMI7" w:hAnsi="CMMI7" w:eastAsia="CMMI7"/>
                <w:b w:val="0"/>
                <w:i/>
                <w:color w:val="000000"/>
                <w:sz w:val="14"/>
              </w:rPr>
              <w:t>τlpf</w:t>
            </w:r>
          </w:p>
        </w:tc>
        <w:tc>
          <w:tcPr>
            <w:tcW w:type="dxa" w:w="4240"/>
            <w:tcBorders/>
            <w:tcMar>
              <w:start w:w="0" w:type="dxa"/>
              <w:end w:w="0" w:type="dxa"/>
            </w:tcMar>
          </w:tcPr>
          <w:p>
            <w:pPr>
              <w:autoSpaceDN w:val="0"/>
              <w:autoSpaceDE w:val="0"/>
              <w:widowControl/>
              <w:spacing w:line="342" w:lineRule="exact" w:before="134" w:after="0"/>
              <w:ind w:left="60" w:right="0" w:firstLine="0"/>
              <w:jc w:val="left"/>
            </w:pPr>
            <w:r>
              <w:rPr>
                <w:rFonts w:ascii="CMSY10" w:hAnsi="CMSY10" w:eastAsia="CMSY10"/>
                <w:b w:val="0"/>
                <w:i/>
                <w:color w:val="000000"/>
                <w:sz w:val="24"/>
              </w:rPr>
              <w:t>×</w:t>
            </w:r>
            <w:r>
              <w:rPr>
                <w:rFonts w:ascii="CMMI12" w:hAnsi="CMMI12" w:eastAsia="CMMI12"/>
                <w:b w:val="0"/>
                <w:i/>
                <w:color w:val="000000"/>
                <w:sz w:val="24"/>
              </w:rPr>
              <w:t xml:space="preserve"> pool</w:t>
            </w:r>
            <w:r>
              <w:rPr>
                <w:rFonts w:ascii="CMMI9" w:hAnsi="CMMI9" w:eastAsia="CMMI9"/>
                <w:b w:val="0"/>
                <w:i/>
                <w:color w:val="000000"/>
                <w:sz w:val="18"/>
              </w:rPr>
              <w:t xml:space="preserve">l </w:t>
            </w:r>
            <w:r>
              <w:rPr>
                <w:rFonts w:ascii="CMMI9" w:hAnsi="CMMI9" w:eastAsia="CMMI9"/>
                <w:b w:val="0"/>
                <w:i/>
                <w:color w:val="000000"/>
                <w:sz w:val="18"/>
              </w:rPr>
              <w:t>lpf</w:t>
            </w:r>
            <w:r>
              <w:rPr>
                <w:rFonts w:ascii="CMR12" w:hAnsi="CMR12" w:eastAsia="CMR12"/>
                <w:b w:val="0"/>
                <w:i w:val="0"/>
                <w:color w:val="000000"/>
                <w:sz w:val="24"/>
              </w:rPr>
              <w:t>(</w:t>
            </w:r>
            <w:r>
              <w:rPr>
                <w:rFonts w:ascii="CMMI12" w:hAnsi="CMMI12" w:eastAsia="CMMI12"/>
                <w:b w:val="0"/>
                <w:i/>
                <w:color w:val="000000"/>
                <w:sz w:val="24"/>
              </w:rPr>
              <w:t>t</w:t>
            </w:r>
            <w:r>
              <w:rPr>
                <w:rFonts w:ascii="CMSY10" w:hAnsi="CMSY10" w:eastAsia="CMSY10"/>
                <w:b w:val="0"/>
                <w:i/>
                <w:color w:val="000000"/>
                <w:sz w:val="24"/>
              </w:rPr>
              <w:t xml:space="preserve"> −</w:t>
            </w:r>
            <w:r>
              <w:rPr>
                <w:rFonts w:ascii="CMR12" w:hAnsi="CMR12" w:eastAsia="CMR12"/>
                <w:b w:val="0"/>
                <w:i w:val="0"/>
                <w:color w:val="000000"/>
                <w:sz w:val="24"/>
              </w:rPr>
              <w:t>∆</w:t>
            </w:r>
            <w:r>
              <w:rPr>
                <w:rFonts w:ascii="CMMI12" w:hAnsi="CMMI12" w:eastAsia="CMMI12"/>
                <w:b w:val="0"/>
                <w:i/>
                <w:color w:val="000000"/>
                <w:sz w:val="24"/>
              </w:rPr>
              <w:t>t</w:t>
            </w:r>
            <w:r>
              <w:rPr>
                <w:rFonts w:ascii="CMMI9" w:hAnsi="CMMI9" w:eastAsia="CMMI9"/>
                <w:b w:val="0"/>
                <w:i/>
                <w:color w:val="000000"/>
                <w:sz w:val="18"/>
              </w:rPr>
              <w:t>sim</w:t>
            </w:r>
            <w:r>
              <w:rPr>
                <w:rFonts w:ascii="CMR12" w:hAnsi="CMR12" w:eastAsia="CMR12"/>
                <w:b w:val="0"/>
                <w:i w:val="0"/>
                <w:color w:val="000000"/>
                <w:sz w:val="24"/>
              </w:rPr>
              <w:t>) +</w:t>
            </w:r>
            <w:r>
              <w:rPr>
                <w:rFonts w:ascii="CMMI12" w:hAnsi="CMMI12" w:eastAsia="CMMI12"/>
                <w:b w:val="0"/>
                <w:i/>
                <w:color w:val="000000"/>
                <w:sz w:val="24"/>
              </w:rPr>
              <w:t xml:space="preserve"> pool</w:t>
            </w:r>
            <w:r>
              <w:rPr>
                <w:rFonts w:ascii="CMMI9" w:hAnsi="CMMI9" w:eastAsia="CMMI9"/>
                <w:b w:val="0"/>
                <w:i/>
                <w:color w:val="000000"/>
                <w:sz w:val="18"/>
              </w:rPr>
              <w:t>l</w:t>
            </w:r>
            <w:r>
              <w:rPr>
                <w:rFonts w:ascii="CMR12" w:hAnsi="CMR12" w:eastAsia="CMR12"/>
                <w:b w:val="0"/>
                <w:i w:val="0"/>
                <w:color w:val="000000"/>
                <w:sz w:val="24"/>
              </w:rPr>
              <w:t>(</w:t>
            </w:r>
            <w:r>
              <w:rPr>
                <w:rFonts w:ascii="CMMI12" w:hAnsi="CMMI12" w:eastAsia="CMMI12"/>
                <w:b w:val="0"/>
                <w:i/>
                <w:color w:val="000000"/>
                <w:sz w:val="24"/>
              </w:rPr>
              <w:t>t</w:t>
            </w:r>
            <w:r>
              <w:rPr>
                <w:rFonts w:ascii="CMR12" w:hAnsi="CMR12" w:eastAsia="CMR12"/>
                <w:b w:val="0"/>
                <w:i w:val="0"/>
                <w:color w:val="000000"/>
                <w:sz w:val="24"/>
              </w:rPr>
              <w:t>)</w:t>
            </w:r>
          </w:p>
        </w:tc>
        <w:tc>
          <w:tcPr>
            <w:tcW w:type="dxa" w:w="1460"/>
            <w:vMerge w:val="restart"/>
            <w:tcBorders/>
            <w:tcMar>
              <w:start w:w="0" w:type="dxa"/>
              <w:end w:w="0" w:type="dxa"/>
            </w:tcMar>
            <w:tcMar>
              <w:start w:w="0" w:type="dxa"/>
              <w:end w:w="0" w:type="dxa"/>
            </w:tcMar>
          </w:tcPr>
          <w:p>
            <w:pPr>
              <w:autoSpaceDN w:val="0"/>
              <w:autoSpaceDE w:val="0"/>
              <w:widowControl/>
              <w:spacing w:line="240" w:lineRule="exact" w:before="406" w:after="0"/>
              <w:ind w:left="0" w:right="108" w:firstLine="0"/>
              <w:jc w:val="right"/>
            </w:pPr>
            <w:r>
              <w:rPr>
                <w:rFonts w:ascii="" w:hAnsi="" w:eastAsia=""/>
                <w:b w:val="0"/>
                <w:i w:val="0"/>
                <w:color w:val="000000"/>
                <w:sz w:val="24"/>
              </w:rPr>
              <w:t>(5)</w:t>
            </w:r>
          </w:p>
        </w:tc>
      </w:tr>
      <w:tr>
        <w:trPr>
          <w:trHeight w:hRule="exact" w:val="532"/>
        </w:trPr>
        <w:tc>
          <w:tcPr>
            <w:tcW w:type="dxa" w:w="2180"/>
            <w:tcBorders/>
            <w:tcMar>
              <w:start w:w="0" w:type="dxa"/>
              <w:end w:w="0" w:type="dxa"/>
            </w:tcMar>
          </w:tcPr>
          <w:p>
            <w:pPr>
              <w:autoSpaceDN w:val="0"/>
              <w:autoSpaceDE w:val="0"/>
              <w:widowControl/>
              <w:spacing w:line="328" w:lineRule="exact" w:before="52" w:after="0"/>
              <w:ind w:left="0" w:right="28" w:firstLine="0"/>
              <w:jc w:val="right"/>
            </w:pPr>
            <w:r>
              <w:rPr>
                <w:rFonts w:ascii="CMMI12" w:hAnsi="CMMI12" w:eastAsia="CMMI12"/>
                <w:b w:val="0"/>
                <w:i/>
                <w:color w:val="000000"/>
                <w:sz w:val="24"/>
              </w:rPr>
              <w:t>pool</w:t>
            </w:r>
            <w:r>
              <w:rPr>
                <w:rFonts w:ascii="CMMI9" w:hAnsi="CMMI9" w:eastAsia="CMMI9"/>
                <w:b w:val="0"/>
                <w:i/>
                <w:color w:val="000000"/>
                <w:sz w:val="18"/>
              </w:rPr>
              <w:t xml:space="preserve">l </w:t>
            </w:r>
            <w:r>
              <w:rPr>
                <w:rFonts w:ascii="CMMI9" w:hAnsi="CMMI9" w:eastAsia="CMMI9"/>
                <w:b w:val="0"/>
                <w:i/>
                <w:color w:val="000000"/>
                <w:sz w:val="18"/>
              </w:rPr>
              <w:t>out</w:t>
            </w:r>
            <w:r>
              <w:rPr>
                <w:rFonts w:ascii="CMR12" w:hAnsi="CMR12" w:eastAsia="CMR12"/>
                <w:b w:val="0"/>
                <w:i w:val="0"/>
                <w:color w:val="000000"/>
                <w:sz w:val="24"/>
              </w:rPr>
              <w:t>=</w:t>
            </w:r>
          </w:p>
        </w:tc>
        <w:tc>
          <w:tcPr>
            <w:tcW w:type="dxa" w:w="5320"/>
            <w:gridSpan w:val="2"/>
            <w:tcBorders/>
            <w:tcMar>
              <w:start w:w="0" w:type="dxa"/>
              <w:end w:w="0" w:type="dxa"/>
            </w:tcMar>
            <w:tcMar>
              <w:start w:w="0" w:type="dxa"/>
              <w:end w:w="0" w:type="dxa"/>
            </w:tcMar>
          </w:tcPr>
          <w:p>
            <w:pPr>
              <w:autoSpaceDN w:val="0"/>
              <w:autoSpaceDE w:val="0"/>
              <w:widowControl/>
              <w:spacing w:line="224" w:lineRule="exact" w:before="0" w:after="0"/>
              <w:ind w:left="62" w:right="0" w:firstLine="0"/>
              <w:jc w:val="left"/>
            </w:pPr>
            <w:r>
              <w:rPr>
                <w:rFonts w:ascii="CMMI9" w:hAnsi="CMMI9" w:eastAsia="CMMI9"/>
                <w:b w:val="0"/>
                <w:i/>
                <w:color w:val="000000"/>
                <w:sz w:val="18"/>
              </w:rPr>
              <w:t>pool</w:t>
            </w:r>
            <w:r>
              <w:rPr>
                <w:rFonts w:ascii="CMMI7" w:hAnsi="CMMI7" w:eastAsia="CMMI7"/>
                <w:b w:val="0"/>
                <w:i/>
                <w:color w:val="000000"/>
                <w:sz w:val="14"/>
              </w:rPr>
              <w:t xml:space="preserve">l </w:t>
            </w:r>
            <w:r>
              <w:rPr>
                <w:rFonts w:ascii="CMMI7" w:hAnsi="CMMI7" w:eastAsia="CMMI7"/>
                <w:b w:val="0"/>
                <w:i/>
                <w:color w:val="000000"/>
                <w:sz w:val="14"/>
              </w:rPr>
              <w:t>lpf</w:t>
            </w:r>
            <w:r>
              <w:rPr>
                <w:rFonts w:ascii="CMR9" w:hAnsi="CMR9" w:eastAsia="CMR9"/>
                <w:b w:val="0"/>
                <w:i w:val="0"/>
                <w:color w:val="000000"/>
                <w:sz w:val="18"/>
              </w:rPr>
              <w:t>(</w:t>
            </w:r>
            <w:r>
              <w:rPr>
                <w:rFonts w:ascii="CMMI9" w:hAnsi="CMMI9" w:eastAsia="CMMI9"/>
                <w:b w:val="0"/>
                <w:i/>
                <w:color w:val="000000"/>
                <w:sz w:val="18"/>
              </w:rPr>
              <w:t>T</w:t>
            </w:r>
            <w:r>
              <w:rPr>
                <w:rFonts w:ascii="CMMI7" w:hAnsi="CMMI7" w:eastAsia="CMMI7"/>
                <w:b w:val="0"/>
                <w:i/>
                <w:color w:val="000000"/>
                <w:sz w:val="14"/>
              </w:rPr>
              <w:t>sim</w:t>
            </w:r>
            <w:r>
              <w:rPr>
                <w:rFonts w:ascii="CMR9" w:hAnsi="CMR9" w:eastAsia="CMR9"/>
                <w:b w:val="0"/>
                <w:i w:val="0"/>
                <w:color w:val="000000"/>
                <w:sz w:val="18"/>
              </w:rPr>
              <w:t>)</w:t>
            </w:r>
          </w:p>
          <w:p>
            <w:pPr>
              <w:autoSpaceDN w:val="0"/>
              <w:autoSpaceDE w:val="0"/>
              <w:widowControl/>
              <w:spacing w:line="202" w:lineRule="exact" w:before="12" w:after="0"/>
              <w:ind w:left="416" w:right="0" w:firstLine="0"/>
              <w:jc w:val="left"/>
            </w:pPr>
            <w:r>
              <w:rPr>
                <w:rFonts w:ascii="CMMI9" w:hAnsi="CMMI9" w:eastAsia="CMMI9"/>
                <w:b w:val="0"/>
                <w:i/>
                <w:color w:val="000000"/>
                <w:sz w:val="18"/>
              </w:rPr>
              <w:t>T</w:t>
            </w:r>
            <w:r>
              <w:rPr>
                <w:rFonts w:ascii="CMMI7" w:hAnsi="CMMI7" w:eastAsia="CMMI7"/>
                <w:b w:val="0"/>
                <w:i/>
                <w:color w:val="000000"/>
                <w:sz w:val="14"/>
              </w:rPr>
              <w:t>sim</w:t>
            </w:r>
          </w:p>
        </w:tc>
        <w:tc>
          <w:tcPr>
            <w:tcW w:type="dxa" w:w="2575"/>
            <w:vMerge/>
            <w:tcBorders/>
          </w:tcPr>
          <w:p/>
        </w:tc>
      </w:tr>
    </w:tbl>
    <w:p>
      <w:pPr>
        <w:autoSpaceDN w:val="0"/>
        <w:autoSpaceDE w:val="0"/>
        <w:widowControl/>
        <w:spacing w:line="360" w:lineRule="exact" w:before="98" w:after="0"/>
        <w:ind w:left="0" w:right="288" w:firstLine="0"/>
        <w:jc w:val="left"/>
      </w:pPr>
      <w:r>
        <w:rPr>
          <w:rFonts w:ascii="Source Han Serif CN" w:hAnsi="Source Han Serif CN" w:eastAsia="Source Han Serif CN"/>
          <w:b w:val="0"/>
          <w:i w:val="0"/>
          <w:color w:val="000000"/>
          <w:sz w:val="24"/>
        </w:rPr>
        <w:t>其中</w:t>
      </w:r>
      <w:r>
        <w:rPr>
          <w:rFonts w:ascii="CMMI12" w:hAnsi="CMMI12" w:eastAsia="CMMI12"/>
          <w:b w:val="0"/>
          <w:i/>
          <w:color w:val="000000"/>
          <w:sz w:val="24"/>
        </w:rPr>
        <w:t>pool</w:t>
      </w:r>
      <w:r>
        <w:rPr>
          <w:rFonts w:ascii="CMMI9" w:hAnsi="CMMI9" w:eastAsia="CMMI9"/>
          <w:b w:val="0"/>
          <w:i/>
          <w:color w:val="000000"/>
          <w:sz w:val="18"/>
        </w:rPr>
        <w:t xml:space="preserve">l </w:t>
      </w:r>
      <w:r>
        <w:rPr>
          <w:rFonts w:ascii="CMMI9" w:hAnsi="CMMI9" w:eastAsia="CMMI9"/>
          <w:b w:val="0"/>
          <w:i/>
          <w:color w:val="000000"/>
          <w:sz w:val="18"/>
        </w:rPr>
        <w:t>lpf</w:t>
      </w:r>
      <w:r>
        <w:rPr>
          <w:rFonts w:ascii="" w:hAnsi="" w:eastAsia=""/>
          <w:b w:val="0"/>
          <w:i w:val="0"/>
          <w:color w:val="000000"/>
          <w:sz w:val="24"/>
        </w:rPr>
        <w:t>(</w:t>
      </w:r>
      <w:r>
        <w:rPr>
          <w:rFonts w:ascii="CMMI12" w:hAnsi="CMMI12" w:eastAsia="CMMI12"/>
          <w:b w:val="0"/>
          <w:i/>
          <w:color w:val="000000"/>
          <w:sz w:val="24"/>
        </w:rPr>
        <w:t>t</w:t>
      </w:r>
      <w:r>
        <w:rPr>
          <w:rFonts w:ascii="" w:hAnsi="" w:eastAsia=""/>
          <w:b w:val="0"/>
          <w:i w:val="0"/>
          <w:color w:val="000000"/>
          <w:sz w:val="24"/>
        </w:rPr>
        <w:t>)</w:t>
      </w:r>
      <w:r>
        <w:rPr>
          <w:rFonts w:ascii="Source Han Serif CN" w:hAnsi="Source Han Serif CN" w:eastAsia="Source Han Serif CN"/>
          <w:b w:val="0"/>
          <w:i w:val="0"/>
          <w:color w:val="000000"/>
          <w:sz w:val="24"/>
        </w:rPr>
        <w:t>是层</w:t>
      </w:r>
      <w:r>
        <w:rPr>
          <w:rFonts w:ascii="" w:hAnsi="" w:eastAsia=""/>
          <w:b w:val="0"/>
          <w:i w:val="0"/>
          <w:color w:val="000000"/>
          <w:sz w:val="24"/>
        </w:rPr>
        <w:t>‘</w:t>
      </w:r>
      <w:r>
        <w:rPr>
          <w:rFonts w:ascii="CMMI12" w:hAnsi="CMMI12" w:eastAsia="CMMI12"/>
          <w:b w:val="0"/>
          <w:i/>
          <w:color w:val="000000"/>
          <w:sz w:val="24"/>
        </w:rPr>
        <w:t>l</w:t>
      </w:r>
      <w:r>
        <w:rPr>
          <w:rFonts w:ascii="" w:hAnsi="" w:eastAsia=""/>
          <w:b w:val="0"/>
          <w:i w:val="0"/>
          <w:color w:val="000000"/>
          <w:sz w:val="24"/>
        </w:rPr>
        <w:t>’</w:t>
      </w:r>
      <w:r>
        <w:rPr>
          <w:rFonts w:ascii="Source Han Serif CN" w:hAnsi="Source Han Serif CN" w:eastAsia="Source Han Serif CN"/>
          <w:b w:val="0"/>
          <w:i w:val="0"/>
          <w:color w:val="000000"/>
          <w:sz w:val="24"/>
        </w:rPr>
        <w:t>中任意时刻</w:t>
      </w:r>
      <w:r>
        <w:rPr>
          <w:rFonts w:ascii="CMMI12" w:hAnsi="CMMI12" w:eastAsia="CMMI12"/>
          <w:b w:val="0"/>
          <w:i/>
          <w:color w:val="000000"/>
          <w:sz w:val="24"/>
        </w:rPr>
        <w:t>t</w:t>
      </w:r>
      <w:r>
        <w:rPr>
          <w:rFonts w:ascii="Source Han Serif CN" w:hAnsi="Source Han Serif CN" w:eastAsia="Source Han Serif CN"/>
          <w:b w:val="0"/>
          <w:i w:val="0"/>
          <w:color w:val="000000"/>
          <w:sz w:val="24"/>
        </w:rPr>
        <w:t>的池化脉冲图</w:t>
      </w:r>
      <w:r>
        <w:rPr>
          <w:rFonts w:ascii="CMMI12" w:hAnsi="CMMI12" w:eastAsia="CMMI12"/>
          <w:b w:val="0"/>
          <w:i/>
          <w:color w:val="000000"/>
          <w:sz w:val="24"/>
        </w:rPr>
        <w:t>pool</w:t>
      </w:r>
      <w:r>
        <w:rPr>
          <w:rFonts w:ascii="CMMI9" w:hAnsi="CMMI9" w:eastAsia="CMMI9"/>
          <w:b w:val="0"/>
          <w:i/>
          <w:color w:val="000000"/>
          <w:sz w:val="18"/>
        </w:rPr>
        <w:t>l</w:t>
      </w:r>
      <w:r>
        <w:rPr>
          <w:rFonts w:ascii="" w:hAnsi="" w:eastAsia=""/>
          <w:b w:val="0"/>
          <w:i w:val="0"/>
          <w:color w:val="000000"/>
          <w:sz w:val="24"/>
        </w:rPr>
        <w:t>(</w:t>
      </w:r>
      <w:r>
        <w:rPr>
          <w:rFonts w:ascii="CMMI12" w:hAnsi="CMMI12" w:eastAsia="CMMI12"/>
          <w:b w:val="0"/>
          <w:i/>
          <w:color w:val="000000"/>
          <w:sz w:val="24"/>
        </w:rPr>
        <w:t>t</w:t>
      </w:r>
      <w:r>
        <w:rPr>
          <w:rFonts w:ascii="" w:hAnsi="" w:eastAsia=""/>
          <w:b w:val="0"/>
          <w:i w:val="0"/>
          <w:color w:val="000000"/>
          <w:sz w:val="24"/>
        </w:rPr>
        <w:t>)</w:t>
      </w:r>
      <w:r>
        <w:rPr>
          <w:rFonts w:ascii="Source Han Serif CN" w:hAnsi="Source Han Serif CN" w:eastAsia="Source Han Serif CN"/>
          <w:b w:val="0"/>
          <w:i w:val="0"/>
          <w:color w:val="000000"/>
          <w:sz w:val="24"/>
        </w:rPr>
        <w:t>的低通滤波输出，</w:t>
      </w:r>
      <w:r>
        <w:rPr>
          <w:rFonts w:ascii="CMMI12" w:hAnsi="CMMI12" w:eastAsia="CMMI12"/>
          <w:b w:val="0"/>
          <w:i/>
          <w:color w:val="000000"/>
          <w:sz w:val="24"/>
        </w:rPr>
        <w:t>τ</w:t>
      </w:r>
      <w:r>
        <w:rPr>
          <w:rFonts w:ascii="CMMI9" w:hAnsi="CMMI9" w:eastAsia="CMMI9"/>
          <w:b w:val="0"/>
          <w:i/>
          <w:color w:val="000000"/>
          <w:sz w:val="18"/>
        </w:rPr>
        <w:t>lpf</w:t>
      </w:r>
      <w:r>
        <w:rPr>
          <w:rFonts w:ascii="Source Han Serif CN" w:hAnsi="Source Han Serif CN" w:eastAsia="Source Han Serif CN"/>
          <w:b w:val="0"/>
          <w:i w:val="0"/>
          <w:color w:val="000000"/>
          <w:sz w:val="24"/>
        </w:rPr>
        <w:t>是低通滤波时</w:t>
      </w:r>
      <w:r>
        <w:rPr>
          <w:rFonts w:ascii="Source Han Serif CN" w:hAnsi="Source Han Serif CN" w:eastAsia="Source Han Serif CN"/>
          <w:b w:val="0"/>
          <w:i w:val="0"/>
          <w:color w:val="000000"/>
          <w:sz w:val="24"/>
        </w:rPr>
        <w:t>间常数，</w:t>
      </w:r>
      <w:r>
        <w:rPr>
          <w:rFonts w:ascii="CMR12" w:hAnsi="CMR12" w:eastAsia="CMR12"/>
          <w:b w:val="0"/>
          <w:i w:val="0"/>
          <w:color w:val="000000"/>
          <w:sz w:val="24"/>
        </w:rPr>
        <w:t>∆</w:t>
      </w:r>
      <w:r>
        <w:rPr>
          <w:rFonts w:ascii="CMMI12" w:hAnsi="CMMI12" w:eastAsia="CMMI12"/>
          <w:b w:val="0"/>
          <w:i/>
          <w:color w:val="000000"/>
          <w:sz w:val="24"/>
        </w:rPr>
        <w:t>t</w:t>
      </w:r>
      <w:r>
        <w:rPr>
          <w:rFonts w:ascii="CMMI9" w:hAnsi="CMMI9" w:eastAsia="CMMI9"/>
          <w:b w:val="0"/>
          <w:i/>
          <w:color w:val="000000"/>
          <w:sz w:val="18"/>
        </w:rPr>
        <w:t>sim</w:t>
      </w:r>
      <w:r>
        <w:rPr>
          <w:rFonts w:ascii="Source Han Serif CN" w:hAnsi="Source Han Serif CN" w:eastAsia="Source Han Serif CN"/>
          <w:b w:val="0"/>
          <w:i w:val="0"/>
          <w:color w:val="000000"/>
          <w:sz w:val="24"/>
        </w:rPr>
        <w:t>是仿真时间步长，</w:t>
      </w:r>
      <w:r>
        <w:rPr>
          <w:rFonts w:ascii="CMMI12" w:hAnsi="CMMI12" w:eastAsia="CMMI12"/>
          <w:b w:val="0"/>
          <w:i/>
          <w:color w:val="000000"/>
          <w:sz w:val="24"/>
        </w:rPr>
        <w:t>T</w:t>
      </w:r>
      <w:r>
        <w:rPr>
          <w:rFonts w:ascii="CMMI9" w:hAnsi="CMMI9" w:eastAsia="CMMI9"/>
          <w:b w:val="0"/>
          <w:i/>
          <w:color w:val="000000"/>
          <w:sz w:val="18"/>
        </w:rPr>
        <w:t>sim</w:t>
      </w:r>
      <w:r>
        <w:rPr>
          <w:rFonts w:ascii="Source Han Serif CN" w:hAnsi="Source Han Serif CN" w:eastAsia="Source Han Serif CN"/>
          <w:b w:val="0"/>
          <w:i w:val="0"/>
          <w:color w:val="000000"/>
          <w:sz w:val="24"/>
        </w:rPr>
        <w:t>是输入模式呈现的仿真周期，</w:t>
      </w:r>
      <w:r>
        <w:rPr>
          <w:rFonts w:ascii="CMMI12" w:hAnsi="CMMI12" w:eastAsia="CMMI12"/>
          <w:b w:val="0"/>
          <w:i/>
          <w:color w:val="000000"/>
          <w:sz w:val="24"/>
        </w:rPr>
        <w:t>pool</w:t>
      </w:r>
      <w:r>
        <w:rPr>
          <w:rFonts w:ascii="CMMI9" w:hAnsi="CMMI9" w:eastAsia="CMMI9"/>
          <w:b w:val="0"/>
          <w:i/>
          <w:color w:val="000000"/>
          <w:sz w:val="18"/>
        </w:rPr>
        <w:t xml:space="preserve">l </w:t>
      </w:r>
      <w:r>
        <w:rPr>
          <w:rFonts w:ascii="CMMI9" w:hAnsi="CMMI9" w:eastAsia="CMMI9"/>
          <w:b w:val="0"/>
          <w:i/>
          <w:color w:val="000000"/>
          <w:sz w:val="18"/>
        </w:rPr>
        <w:t>out</w:t>
      </w:r>
      <w:r>
        <w:rPr>
          <w:rFonts w:ascii="Source Han Serif CN" w:hAnsi="Source Han Serif CN" w:eastAsia="Source Han Serif CN"/>
          <w:b w:val="0"/>
          <w:i w:val="0"/>
          <w:color w:val="000000"/>
          <w:sz w:val="24"/>
        </w:rPr>
        <w:t>是在仿真周期内</w:t>
      </w:r>
      <w:r>
        <w:rPr>
          <w:rFonts w:ascii="Source Han Serif CN" w:hAnsi="Source Han Serif CN" w:eastAsia="Source Han Serif CN"/>
          <w:b w:val="0"/>
          <w:i w:val="0"/>
          <w:color w:val="000000"/>
          <w:sz w:val="24"/>
        </w:rPr>
        <w:t>层</w:t>
      </w:r>
      <w:r>
        <w:rPr>
          <w:rFonts w:ascii="" w:hAnsi="" w:eastAsia=""/>
          <w:b w:val="0"/>
          <w:i w:val="0"/>
          <w:color w:val="000000"/>
          <w:sz w:val="24"/>
        </w:rPr>
        <w:t>‘</w:t>
      </w:r>
      <w:r>
        <w:rPr>
          <w:rFonts w:ascii="CMMI12" w:hAnsi="CMMI12" w:eastAsia="CMMI12"/>
          <w:b w:val="0"/>
          <w:i/>
          <w:color w:val="000000"/>
          <w:sz w:val="24"/>
        </w:rPr>
        <w:t>l</w:t>
      </w:r>
      <w:r>
        <w:rPr>
          <w:rFonts w:ascii="" w:hAnsi="" w:eastAsia=""/>
          <w:b w:val="0"/>
          <w:i w:val="0"/>
          <w:color w:val="000000"/>
          <w:sz w:val="24"/>
        </w:rPr>
        <w:t>’</w:t>
      </w:r>
      <w:r>
        <w:rPr>
          <w:rFonts w:ascii="Source Han Serif CN" w:hAnsi="Source Han Serif CN" w:eastAsia="Source Han Serif CN"/>
          <w:b w:val="0"/>
          <w:i w:val="0"/>
          <w:color w:val="000000"/>
          <w:sz w:val="24"/>
        </w:rPr>
        <w:t>的池化图的脉冲激活。由此获得的脉冲激活考虑了卷积层中脉冲神经元的高度非线性的漏</w:t>
      </w:r>
      <w:r>
        <w:rPr>
          <w:rFonts w:ascii="Source Han Serif CN" w:hAnsi="Source Han Serif CN" w:eastAsia="Source Han Serif CN"/>
          <w:b w:val="0"/>
          <w:i w:val="0"/>
          <w:color w:val="000000"/>
          <w:sz w:val="24"/>
        </w:rPr>
        <w:t>电积分</w:t>
      </w:r>
      <w:r>
        <w:rPr>
          <w:rFonts w:ascii="" w:hAnsi="" w:eastAsia=""/>
          <w:b w:val="0"/>
          <w:i w:val="0"/>
          <w:color w:val="000000"/>
          <w:sz w:val="24"/>
        </w:rPr>
        <w:t>-</w:t>
      </w:r>
      <w:r>
        <w:rPr>
          <w:rFonts w:ascii="Source Han Serif CN" w:hAnsi="Source Han Serif CN" w:eastAsia="Source Han Serif CN"/>
          <w:b w:val="0"/>
          <w:i w:val="0"/>
          <w:color w:val="000000"/>
          <w:sz w:val="24"/>
        </w:rPr>
        <w:t>发放和膜电位重置动力学。所有卷积层的池化图的脉冲激活被连接并输入</w:t>
      </w:r>
    </w:p>
    <w:p>
      <w:pPr>
        <w:autoSpaceDN w:val="0"/>
        <w:tabs>
          <w:tab w:pos="9924" w:val="left"/>
        </w:tabs>
        <w:autoSpaceDE w:val="0"/>
        <w:widowControl/>
        <w:spacing w:line="316" w:lineRule="exact" w:before="832" w:after="0"/>
        <w:ind w:left="18"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9</w:t>
      </w:r>
    </w:p>
    <w:p>
      <w:pPr>
        <w:sectPr>
          <w:pgSz w:w="11906" w:h="16838"/>
          <w:pgMar w:top="376" w:right="700" w:bottom="470" w:left="906" w:header="720" w:footer="720" w:gutter="0"/>
          <w:cols/>
          <w:docGrid w:linePitch="360"/>
        </w:sectPr>
      </w:pPr>
    </w:p>
    <w:p>
      <w:pPr>
        <w:autoSpaceDN w:val="0"/>
        <w:autoSpaceDE w:val="0"/>
        <w:widowControl/>
        <w:spacing w:line="220" w:lineRule="exact" w:before="0" w:after="154"/>
        <w:ind w:left="0" w:right="0"/>
      </w:pPr>
    </w:p>
    <w:p>
      <w:pPr>
        <w:autoSpaceDN w:val="0"/>
        <w:tabs>
          <w:tab w:pos="8926" w:val="left"/>
        </w:tabs>
        <w:autoSpaceDE w:val="0"/>
        <w:widowControl/>
        <w:spacing w:line="298" w:lineRule="exact" w:before="0" w:after="0"/>
        <w:ind w:left="28"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70" w:after="0"/>
        <w:ind w:left="0" w:right="144" w:firstLine="0"/>
        <w:jc w:val="left"/>
      </w:pPr>
      <w:r>
        <w:rPr>
          <w:rFonts w:ascii="Source Han Serif CN" w:hAnsi="Source Han Serif CN" w:eastAsia="Source Han Serif CN"/>
          <w:b w:val="0"/>
          <w:i w:val="0"/>
          <w:color w:val="000000"/>
          <w:sz w:val="24"/>
        </w:rPr>
        <w:t>至全连接层，使用误差反向传播（</w:t>
      </w:r>
      <w:r>
        <w:rPr>
          <w:rFonts w:ascii="" w:hAnsi="" w:eastAsia=""/>
          <w:b w:val="0"/>
          <w:i w:val="0"/>
          <w:color w:val="000000"/>
          <w:sz w:val="24"/>
        </w:rPr>
        <w:t>Rumelhart</w:t>
      </w:r>
      <w:r>
        <w:rPr>
          <w:rFonts w:ascii="Source Han Serif CN" w:hAnsi="Source Han Serif CN" w:eastAsia="Source Han Serif CN"/>
          <w:b w:val="0"/>
          <w:i w:val="0"/>
          <w:color w:val="000000"/>
          <w:sz w:val="24"/>
        </w:rPr>
        <w:t>等人，</w:t>
      </w:r>
      <w:r>
        <w:rPr>
          <w:rFonts w:ascii="" w:hAnsi="" w:eastAsia=""/>
          <w:b w:val="0"/>
          <w:i w:val="0"/>
          <w:color w:val="000000"/>
          <w:sz w:val="24"/>
        </w:rPr>
        <w:t>1986</w:t>
      </w:r>
      <w:r>
        <w:rPr>
          <w:rFonts w:ascii="Source Han Serif CN" w:hAnsi="Source Han Serif CN" w:eastAsia="Source Han Serif CN"/>
          <w:b w:val="0"/>
          <w:i w:val="0"/>
          <w:color w:val="000000"/>
          <w:sz w:val="24"/>
        </w:rPr>
        <w:t>）进行推理。我们使用全连接层中的</w:t>
      </w:r>
      <w:r>
        <w:rPr>
          <w:rFonts w:ascii="Source Han Serif CN" w:hAnsi="Source Han Serif CN" w:eastAsia="Source Han Serif CN"/>
          <w:b w:val="0"/>
          <w:i w:val="0"/>
          <w:color w:val="000000"/>
          <w:sz w:val="24"/>
        </w:rPr>
        <w:t>全精度突触权重，以全面验证所提出的概率性</w:t>
      </w:r>
      <w:r>
        <w:rPr>
          <w:rFonts w:ascii="" w:hAnsi="" w:eastAsia=""/>
          <w:b w:val="0"/>
          <w:i w:val="0"/>
          <w:color w:val="000000"/>
          <w:sz w:val="24"/>
        </w:rPr>
        <w:t>HB-STDP</w:t>
      </w:r>
      <w:r>
        <w:rPr>
          <w:rFonts w:ascii="Source Han Serif CN" w:hAnsi="Source Han Serif CN" w:eastAsia="Source Han Serif CN"/>
          <w:b w:val="0"/>
          <w:i w:val="0"/>
          <w:color w:val="000000"/>
          <w:sz w:val="24"/>
        </w:rPr>
        <w:t>学习规则在训练卷积层中的二值核方面</w:t>
      </w:r>
      <w:r>
        <w:rPr>
          <w:rFonts w:ascii="Source Han Serif CN" w:hAnsi="Source Han Serif CN" w:eastAsia="Source Han Serif CN"/>
          <w:b w:val="0"/>
          <w:i w:val="0"/>
          <w:color w:val="000000"/>
          <w:sz w:val="24"/>
        </w:rPr>
        <w:t>的有效性。全精度突触权重可使用用于训练二值深度学习网络的算法进行二值化（</w:t>
      </w:r>
      <w:r>
        <w:br/>
      </w:r>
      <w:r>
        <w:rPr>
          <w:rFonts w:ascii="" w:hAnsi="" w:eastAsia=""/>
          <w:b w:val="0"/>
          <w:i w:val="0"/>
          <w:color w:val="000000"/>
          <w:sz w:val="24"/>
        </w:rPr>
        <w:t>Courbariaux</w:t>
      </w:r>
      <w:r>
        <w:rPr>
          <w:rFonts w:ascii="Source Han Serif CN" w:hAnsi="Source Han Serif CN" w:eastAsia="Source Han Serif CN"/>
          <w:b w:val="0"/>
          <w:i w:val="0"/>
          <w:color w:val="000000"/>
          <w:sz w:val="24"/>
        </w:rPr>
        <w:t>等人，</w:t>
      </w:r>
      <w:r>
        <w:rPr>
          <w:rFonts w:ascii="" w:hAnsi="" w:eastAsia=""/>
          <w:b w:val="0"/>
          <w:i w:val="0"/>
          <w:color w:val="000000"/>
          <w:sz w:val="24"/>
        </w:rPr>
        <w:t>2015</w:t>
      </w:r>
      <w:r>
        <w:rPr>
          <w:rFonts w:ascii="Source Han Serif CN" w:hAnsi="Source Han Serif CN" w:eastAsia="Source Han Serif CN"/>
          <w:b w:val="0"/>
          <w:i w:val="0"/>
          <w:color w:val="000000"/>
          <w:sz w:val="24"/>
        </w:rPr>
        <w:t>；</w:t>
      </w:r>
      <w:r>
        <w:rPr>
          <w:rFonts w:ascii="" w:hAnsi="" w:eastAsia=""/>
          <w:b w:val="0"/>
          <w:i w:val="0"/>
          <w:color w:val="000000"/>
          <w:sz w:val="24"/>
        </w:rPr>
        <w:t>Rastegari</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w:t>
      </w:r>
      <w:r>
        <w:rPr>
          <w:rFonts w:ascii="" w:hAnsi="" w:eastAsia=""/>
          <w:b w:val="0"/>
          <w:i w:val="0"/>
          <w:color w:val="000000"/>
          <w:sz w:val="24"/>
        </w:rPr>
        <w:t>Hubara</w:t>
      </w:r>
      <w:r>
        <w:rPr>
          <w:rFonts w:ascii="Source Han Serif CN" w:hAnsi="Source Han Serif CN" w:eastAsia="Source Han Serif CN"/>
          <w:b w:val="0"/>
          <w:i w:val="0"/>
          <w:color w:val="000000"/>
          <w:sz w:val="24"/>
        </w:rPr>
        <w:t>等人，</w:t>
      </w:r>
      <w:r>
        <w:rPr>
          <w:rFonts w:ascii="" w:hAnsi="" w:eastAsia=""/>
          <w:b w:val="0"/>
          <w:i w:val="0"/>
          <w:color w:val="000000"/>
          <w:sz w:val="24"/>
        </w:rPr>
        <w:t>2017</w:t>
      </w:r>
      <w:r>
        <w:rPr>
          <w:rFonts w:ascii="Source Han Serif CN" w:hAnsi="Source Han Serif CN" w:eastAsia="Source Han Serif CN"/>
          <w:b w:val="0"/>
          <w:i w:val="0"/>
          <w:color w:val="000000"/>
          <w:sz w:val="24"/>
        </w:rPr>
        <w:t>）。需要注意的是，</w:t>
      </w:r>
      <w:r>
        <w:rPr>
          <w:rFonts w:ascii="Source Han Serif CN" w:hAnsi="Source Han Serif CN" w:eastAsia="Source Han Serif CN"/>
          <w:b w:val="0"/>
          <w:i w:val="0"/>
          <w:color w:val="000000"/>
          <w:sz w:val="24"/>
        </w:rPr>
        <w:t>所提出的基于</w:t>
      </w:r>
      <w:r>
        <w:rPr>
          <w:rFonts w:ascii="" w:hAnsi="" w:eastAsia=""/>
          <w:b w:val="0"/>
          <w:i w:val="0"/>
          <w:color w:val="000000"/>
          <w:sz w:val="24"/>
        </w:rPr>
        <w:t>HB-STDP</w:t>
      </w:r>
      <w:r>
        <w:rPr>
          <w:rFonts w:ascii="Source Han Serif CN" w:hAnsi="Source Han Serif CN" w:eastAsia="Source Han Serif CN"/>
          <w:b w:val="0"/>
          <w:i w:val="0"/>
          <w:color w:val="000000"/>
          <w:sz w:val="24"/>
        </w:rPr>
        <w:t>的学习方法通过概率性切换二值权重来实现可塑性，从而避免了在训练</w:t>
      </w:r>
      <w:r>
        <w:rPr>
          <w:rFonts w:ascii="Source Han Serif CN" w:hAnsi="Source Han Serif CN" w:eastAsia="Source Han Serif CN"/>
          <w:b w:val="0"/>
          <w:i w:val="0"/>
          <w:color w:val="000000"/>
          <w:sz w:val="24"/>
        </w:rPr>
        <w:t>过程中存储全精度权重的需要。另一方面，深度学习网络的二值化算法在训练过程中更新全精度</w:t>
      </w:r>
      <w:r>
        <w:rPr>
          <w:rFonts w:ascii="Source Han Serif CN" w:hAnsi="Source Han Serif CN" w:eastAsia="Source Han Serif CN"/>
          <w:b w:val="0"/>
          <w:i w:val="0"/>
          <w:color w:val="000000"/>
          <w:sz w:val="24"/>
        </w:rPr>
        <w:t>权重，这些权重随后被二值化用于前向传播和误差梯度计算。</w:t>
      </w:r>
    </w:p>
    <w:p>
      <w:pPr>
        <w:autoSpaceDN w:val="0"/>
        <w:autoSpaceDE w:val="0"/>
        <w:widowControl/>
        <w:spacing w:line="374" w:lineRule="exact" w:before="870" w:after="0"/>
        <w:ind w:left="18" w:right="0" w:firstLine="0"/>
        <w:jc w:val="left"/>
      </w:pPr>
      <w:r>
        <w:rPr>
          <w:rFonts w:ascii="" w:hAnsi="" w:eastAsia=""/>
          <w:b/>
          <w:i w:val="0"/>
          <w:color w:val="231F20"/>
          <w:sz w:val="26"/>
        </w:rPr>
        <w:t>3</w:t>
      </w:r>
      <w:r>
        <w:rPr>
          <w:rFonts w:ascii="Source Han Serif CN" w:hAnsi="Source Han Serif CN" w:eastAsia="Source Han Serif CN"/>
          <w:b/>
          <w:i w:val="0"/>
          <w:color w:val="231F20"/>
          <w:sz w:val="26"/>
        </w:rPr>
        <w:t>结果</w:t>
      </w:r>
    </w:p>
    <w:p>
      <w:pPr>
        <w:autoSpaceDN w:val="0"/>
        <w:autoSpaceDE w:val="0"/>
        <w:widowControl/>
        <w:spacing w:line="358" w:lineRule="exact" w:before="136" w:after="304"/>
        <w:ind w:left="0" w:right="0" w:firstLine="0"/>
        <w:jc w:val="left"/>
      </w:pPr>
      <w:r>
        <w:rPr>
          <w:rFonts w:ascii="Source Han Serif CN" w:hAnsi="Source Han Serif CN" w:eastAsia="Source Han Serif CN"/>
          <w:b w:val="0"/>
          <w:i w:val="0"/>
          <w:color w:val="000000"/>
          <w:sz w:val="24"/>
        </w:rPr>
        <w:t>我们首先通过在</w:t>
      </w:r>
      <w:r>
        <w:rPr>
          <w:rFonts w:ascii="" w:hAnsi="" w:eastAsia=""/>
          <w:b w:val="0"/>
          <w:i w:val="0"/>
          <w:color w:val="000000"/>
          <w:sz w:val="24"/>
        </w:rPr>
        <w:t>MNIST</w:t>
      </w:r>
      <w:r>
        <w:rPr>
          <w:rFonts w:ascii="Source Han Serif CN" w:hAnsi="Source Han Serif CN" w:eastAsia="Source Han Serif CN"/>
          <w:b w:val="0"/>
          <w:i w:val="0"/>
          <w:color w:val="000000"/>
          <w:sz w:val="24"/>
        </w:rPr>
        <w:t>数据集上训练的两层二值全连接脉冲神经网络，直观地展示具有由死区</w:t>
      </w:r>
      <w:r>
        <w:rPr>
          <w:rFonts w:ascii="Source Han Serif CN" w:hAnsi="Source Han Serif CN" w:eastAsia="Source Han Serif CN"/>
          <w:b w:val="0"/>
          <w:i w:val="0"/>
          <w:color w:val="000000"/>
          <w:sz w:val="24"/>
        </w:rPr>
        <w:t>分隔的独立增强和抑制窗口对于高效特征学习的重要性，从而验证</w:t>
      </w:r>
      <w:r>
        <w:rPr>
          <w:rFonts w:ascii="" w:hAnsi="" w:eastAsia=""/>
          <w:b w:val="0"/>
          <w:i w:val="0"/>
          <w:color w:val="000000"/>
          <w:sz w:val="24"/>
        </w:rPr>
        <w:t>HB-STDP</w:t>
      </w:r>
      <w:r>
        <w:rPr>
          <w:rFonts w:ascii="Source Han Serif CN" w:hAnsi="Source Han Serif CN" w:eastAsia="Source Han Serif CN"/>
          <w:b w:val="0"/>
          <w:i w:val="0"/>
          <w:color w:val="000000"/>
          <w:sz w:val="24"/>
        </w:rPr>
        <w:t>的有效性。随后，</w:t>
      </w:r>
      <w:r>
        <w:rPr>
          <w:rFonts w:ascii="Source Han Serif CN" w:hAnsi="Source Han Serif CN" w:eastAsia="Source Han Serif CN"/>
          <w:b w:val="0"/>
          <w:i w:val="0"/>
          <w:color w:val="000000"/>
          <w:sz w:val="24"/>
        </w:rPr>
        <w:t>我们在</w:t>
      </w:r>
      <w:r>
        <w:rPr>
          <w:rFonts w:ascii="" w:hAnsi="" w:eastAsia=""/>
          <w:b w:val="0"/>
          <w:i w:val="0"/>
          <w:color w:val="000000"/>
          <w:sz w:val="24"/>
        </w:rPr>
        <w:t>MNIST</w:t>
      </w:r>
      <w:r>
        <w:rPr>
          <w:rFonts w:ascii="Source Han Serif CN" w:hAnsi="Source Han Serif CN" w:eastAsia="Source Han Serif CN"/>
          <w:b w:val="0"/>
          <w:i w:val="0"/>
          <w:color w:val="000000"/>
          <w:sz w:val="24"/>
        </w:rPr>
        <w:t>和</w:t>
      </w:r>
      <w:r>
        <w:rPr>
          <w:rFonts w:ascii="" w:hAnsi="" w:eastAsia=""/>
          <w:b w:val="0"/>
          <w:i w:val="0"/>
          <w:color w:val="000000"/>
          <w:sz w:val="24"/>
        </w:rPr>
        <w:t>CIFAR-10</w:t>
      </w:r>
      <w:r>
        <w:rPr>
          <w:rFonts w:ascii="Source Han Serif CN" w:hAnsi="Source Han Serif CN" w:eastAsia="Source Han Serif CN"/>
          <w:b w:val="0"/>
          <w:i w:val="0"/>
          <w:color w:val="000000"/>
          <w:sz w:val="24"/>
        </w:rPr>
        <w:t>数据集上全面评估</w:t>
      </w:r>
      <w:r>
        <w:rPr>
          <w:rFonts w:ascii="" w:hAnsi="" w:eastAsia=""/>
          <w:b w:val="0"/>
          <w:i w:val="0"/>
          <w:color w:val="000000"/>
          <w:sz w:val="24"/>
        </w:rPr>
        <w:t>ReStoCNet</w:t>
      </w:r>
      <w:r>
        <w:rPr>
          <w:rFonts w:ascii="Source Han Serif CN" w:hAnsi="Source Han Serif CN" w:eastAsia="Source Han Serif CN"/>
          <w:b w:val="0"/>
          <w:i w:val="0"/>
          <w:color w:val="000000"/>
          <w:sz w:val="24"/>
        </w:rPr>
        <w:t>以及所提出的基于</w:t>
      </w:r>
      <w:r>
        <w:rPr>
          <w:rFonts w:ascii="" w:hAnsi="" w:eastAsia=""/>
          <w:b w:val="0"/>
          <w:i w:val="0"/>
          <w:color w:val="000000"/>
          <w:sz w:val="24"/>
        </w:rPr>
        <w:t>HB-STDP</w:t>
      </w:r>
      <w:r>
        <w:rPr>
          <w:rFonts w:ascii="Source Han Serif CN" w:hAnsi="Source Han Serif CN" w:eastAsia="Source Han Serif CN"/>
          <w:b w:val="0"/>
          <w:i w:val="0"/>
          <w:color w:val="000000"/>
          <w:sz w:val="24"/>
        </w:rPr>
        <w:t>的无监</w:t>
      </w:r>
      <w:r>
        <w:rPr>
          <w:rFonts w:ascii="Source Han Serif CN" w:hAnsi="Source Han Serif CN" w:eastAsia="Source Han Serif CN"/>
          <w:b w:val="0"/>
          <w:i w:val="0"/>
          <w:color w:val="000000"/>
          <w:sz w:val="24"/>
        </w:rPr>
        <w:t>督小批量训练方法。我们表明，残差连接对于在更深的卷积层中实现高效的无监督学习至关重要，</w:t>
      </w:r>
      <w:r>
        <w:rPr>
          <w:rFonts w:ascii="Source Han Serif CN" w:hAnsi="Source Han Serif CN" w:eastAsia="Source Han Serif CN"/>
          <w:b w:val="0"/>
          <w:i w:val="0"/>
          <w:color w:val="000000"/>
          <w:sz w:val="24"/>
        </w:rPr>
        <w:t>并能最小化无残差连接的</w:t>
      </w:r>
      <w:r>
        <w:rPr>
          <w:rFonts w:ascii="" w:hAnsi="" w:eastAsia=""/>
          <w:b w:val="0"/>
          <w:i w:val="0"/>
          <w:color w:val="000000"/>
          <w:sz w:val="24"/>
        </w:rPr>
        <w:t>STDP</w:t>
      </w:r>
      <w:r>
        <w:rPr>
          <w:rFonts w:ascii="Source Han Serif CN" w:hAnsi="Source Han Serif CN" w:eastAsia="Source Han Serif CN"/>
          <w:b w:val="0"/>
          <w:i w:val="0"/>
          <w:color w:val="000000"/>
          <w:sz w:val="24"/>
        </w:rPr>
        <w:t>训练深层脉冲神经网络所导致的准确率下降。我们采用测试集上</w:t>
      </w:r>
      <w:r>
        <w:rPr>
          <w:rFonts w:ascii="Source Han Serif CN" w:hAnsi="Source Han Serif CN" w:eastAsia="Source Han Serif CN"/>
          <w:b w:val="0"/>
          <w:i w:val="0"/>
          <w:color w:val="000000"/>
          <w:sz w:val="24"/>
        </w:rPr>
        <w:t>的分类准确率以及使用二值核获得的突触内存压缩作为评估指标，在等准确率条件下将</w:t>
      </w:r>
      <w:r>
        <w:br/>
      </w:r>
      <w:r>
        <w:rPr>
          <w:rFonts w:ascii="" w:hAnsi="" w:eastAsia=""/>
          <w:b w:val="0"/>
          <w:i w:val="0"/>
          <w:color w:val="000000"/>
          <w:sz w:val="24"/>
        </w:rPr>
        <w:t>ReStoCNet</w:t>
      </w:r>
      <w:r>
        <w:rPr>
          <w:rFonts w:ascii="Source Han Serif CN" w:hAnsi="Source Han Serif CN" w:eastAsia="Source Han Serif CN"/>
          <w:b w:val="0"/>
          <w:i w:val="0"/>
          <w:color w:val="000000"/>
          <w:sz w:val="24"/>
        </w:rPr>
        <w:t>与全精度（</w:t>
      </w:r>
      <w:r>
        <w:rPr>
          <w:rFonts w:ascii="" w:hAnsi="" w:eastAsia=""/>
          <w:b w:val="0"/>
          <w:i w:val="0"/>
          <w:color w:val="000000"/>
          <w:sz w:val="24"/>
        </w:rPr>
        <w:t>32</w:t>
      </w:r>
      <w:r>
        <w:rPr>
          <w:rFonts w:ascii="Source Han Serif CN" w:hAnsi="Source Han Serif CN" w:eastAsia="Source Han Serif CN"/>
          <w:b w:val="0"/>
          <w:i w:val="0"/>
          <w:color w:val="000000"/>
          <w:sz w:val="24"/>
        </w:rPr>
        <w:t>位）脉冲神经网络进行对比。</w:t>
      </w:r>
    </w:p>
    <w:tbl>
      <w:tblPr>
        <w:tblW w:type="auto" w:w="0"/>
        <w:tblLayout w:type="fixed"/>
        <w:tblLook w:firstColumn="1" w:firstRow="1" w:lastColumn="0" w:lastRow="0" w:noHBand="0" w:noVBand="1" w:val="04A0"/>
        <w:tblInd w:w="-4.000000000000057" w:type="dxa"/>
      </w:tblPr>
      <w:tblGrid>
        <w:gridCol w:w="3434"/>
        <w:gridCol w:w="3434"/>
        <w:gridCol w:w="3434"/>
      </w:tblGrid>
      <w:tr>
        <w:trPr>
          <w:trHeight w:hRule="exact" w:val="464"/>
        </w:trPr>
        <w:tc>
          <w:tcPr>
            <w:tcW w:type="dxa" w:w="140"/>
            <w:tcBorders/>
            <w:tcMar>
              <w:start w:w="0" w:type="dxa"/>
              <w:end w:w="0" w:type="dxa"/>
            </w:tcMar>
          </w:tcPr>
          <w:p>
            <w:pPr>
              <w:autoSpaceDN w:val="0"/>
              <w:autoSpaceDE w:val="0"/>
              <w:widowControl/>
              <w:spacing w:line="240" w:lineRule="exact" w:before="150" w:after="0"/>
              <w:ind w:left="0" w:right="0" w:firstLine="0"/>
              <w:jc w:val="center"/>
            </w:pPr>
            <w:r>
              <w:rPr>
                <w:rFonts w:ascii="" w:hAnsi="" w:eastAsia=""/>
                <w:b/>
                <w:i w:val="0"/>
                <w:color w:val="000000"/>
                <w:sz w:val="24"/>
              </w:rPr>
              <w:t>3</w:t>
            </w:r>
          </w:p>
        </w:tc>
        <w:tc>
          <w:tcPr>
            <w:tcW w:type="dxa" w:w="6820"/>
            <w:tcBorders/>
            <w:tcMar>
              <w:start w:w="0" w:type="dxa"/>
              <w:end w:w="0" w:type="dxa"/>
            </w:tcMar>
          </w:tcPr>
          <w:p>
            <w:pPr>
              <w:autoSpaceDN w:val="0"/>
              <w:autoSpaceDE w:val="0"/>
              <w:widowControl/>
              <w:spacing w:line="344" w:lineRule="exact" w:before="60" w:after="0"/>
              <w:ind w:left="22" w:right="0" w:firstLine="0"/>
              <w:jc w:val="left"/>
            </w:pPr>
            <w:r>
              <w:rPr>
                <w:rFonts w:ascii="" w:hAnsi="" w:eastAsia=""/>
                <w:b/>
                <w:i w:val="0"/>
                <w:color w:val="000000"/>
                <w:sz w:val="24"/>
              </w:rPr>
              <w:t>.1</w:t>
            </w:r>
            <w:r>
              <w:rPr>
                <w:rFonts w:ascii="Source Han Serif CN" w:hAnsi="Source Han Serif CN" w:eastAsia="Source Han Serif CN"/>
                <w:b/>
                <w:i w:val="0"/>
                <w:color w:val="000000"/>
                <w:sz w:val="24"/>
              </w:rPr>
              <w:t>两层二值全连接脉冲神经网络用于</w:t>
            </w:r>
            <w:r>
              <w:rPr>
                <w:rFonts w:ascii="" w:hAnsi="" w:eastAsia=""/>
                <w:b/>
                <w:i w:val="0"/>
                <w:color w:val="000000"/>
                <w:sz w:val="24"/>
              </w:rPr>
              <w:t>MNIST</w:t>
            </w:r>
            <w:r>
              <w:rPr>
                <w:rFonts w:ascii="Source Han Serif CN" w:hAnsi="Source Han Serif CN" w:eastAsia="Source Han Serif CN"/>
                <w:b/>
                <w:i w:val="0"/>
                <w:color w:val="000000"/>
                <w:sz w:val="24"/>
              </w:rPr>
              <w:t>数字识别</w:t>
            </w:r>
          </w:p>
        </w:tc>
        <w:tc>
          <w:tcPr>
            <w:tcW w:type="dxa" w:w="2280"/>
            <w:tcBorders/>
            <w:tcMar>
              <w:start w:w="0" w:type="dxa"/>
              <w:end w:w="0" w:type="dxa"/>
            </w:tcMar>
          </w:tcPr>
          <w:p>
            <w:pPr>
              <w:autoSpaceDN w:val="0"/>
              <w:autoSpaceDE w:val="0"/>
              <w:widowControl/>
              <w:spacing w:line="240" w:lineRule="exact" w:before="150" w:after="0"/>
              <w:ind w:left="0" w:right="0" w:firstLine="0"/>
              <w:jc w:val="center"/>
            </w:pPr>
            <w:r>
              <w:rPr>
                <w:rFonts w:ascii="" w:hAnsi="" w:eastAsia=""/>
                <w:b/>
                <w:i w:val="0"/>
                <w:color w:val="000000"/>
                <w:sz w:val="24"/>
              </w:rPr>
              <w:t>n</w:t>
            </w:r>
          </w:p>
        </w:tc>
      </w:tr>
    </w:tbl>
    <w:p>
      <w:pPr>
        <w:autoSpaceDN w:val="0"/>
        <w:autoSpaceDE w:val="0"/>
        <w:widowControl/>
        <w:spacing w:line="358" w:lineRule="exact" w:before="64" w:after="0"/>
        <w:ind w:left="8" w:right="144" w:firstLine="478"/>
        <w:jc w:val="left"/>
      </w:pPr>
      <w:r>
        <w:rPr>
          <w:rFonts w:ascii="Source Han Serif CN" w:hAnsi="Source Han Serif CN" w:eastAsia="Source Han Serif CN"/>
          <w:b w:val="0"/>
          <w:i w:val="0"/>
          <w:color w:val="000000"/>
          <w:sz w:val="24"/>
        </w:rPr>
        <w:t>二值全连接脉冲神经网络（</w:t>
      </w:r>
      <w:r>
        <w:rPr>
          <w:rFonts w:ascii="" w:hAnsi="" w:eastAsia=""/>
          <w:b w:val="0"/>
          <w:i w:val="0"/>
          <w:color w:val="000000"/>
          <w:sz w:val="24"/>
        </w:rPr>
        <w:t>Diehl</w:t>
      </w:r>
      <w:r>
        <w:rPr>
          <w:rFonts w:ascii="Source Han Serif CN" w:hAnsi="Source Han Serif CN" w:eastAsia="Source Han Serif CN"/>
          <w:b w:val="0"/>
          <w:i w:val="0"/>
          <w:color w:val="000000"/>
          <w:sz w:val="24"/>
        </w:rPr>
        <w:t>和</w:t>
      </w:r>
      <w:r>
        <w:rPr>
          <w:rFonts w:ascii="" w:hAnsi="" w:eastAsia=""/>
          <w:b w:val="0"/>
          <w:i w:val="0"/>
          <w:color w:val="000000"/>
          <w:sz w:val="24"/>
        </w:rPr>
        <w:t>Cook,2015</w:t>
      </w:r>
      <w:r>
        <w:rPr>
          <w:rFonts w:ascii="Source Han Serif CN" w:hAnsi="Source Han Serif CN" w:eastAsia="Source Han Serif CN"/>
          <w:b w:val="0"/>
          <w:i w:val="0"/>
          <w:color w:val="000000"/>
          <w:sz w:val="24"/>
        </w:rPr>
        <w:t>）由一个输入层组成，该输入层通过二值</w:t>
      </w:r>
      <w:r>
        <w:rPr>
          <w:rFonts w:ascii="Source Han Serif CN" w:hAnsi="Source Han Serif CN" w:eastAsia="Source Han Serif CN"/>
          <w:b w:val="0"/>
          <w:i w:val="0"/>
          <w:color w:val="000000"/>
          <w:sz w:val="24"/>
        </w:rPr>
        <w:t>突触与兴奋层中的神经元全连接，而兴奋层中的神经元则以一对一方式连接到后续抑制层中的神</w:t>
      </w:r>
      <w:r>
        <w:rPr>
          <w:rFonts w:ascii="Source Han Serif CN" w:hAnsi="Source Han Serif CN" w:eastAsia="Source Han Serif CN"/>
          <w:b w:val="0"/>
          <w:i w:val="0"/>
          <w:color w:val="000000"/>
          <w:sz w:val="24"/>
        </w:rPr>
        <w:t>经元。每个抑制性神经元对所有兴奋性神经元进行侧向抑制，除了接收前向连接的那个。侧向抑</w:t>
      </w:r>
      <w:r>
        <w:rPr>
          <w:rFonts w:ascii="Source Han Serif CN" w:hAnsi="Source Han Serif CN" w:eastAsia="Source Han Serif CN"/>
          <w:b w:val="0"/>
          <w:i w:val="0"/>
          <w:color w:val="000000"/>
          <w:sz w:val="24"/>
        </w:rPr>
        <w:t>制促进了竞争学习，使得每个兴奋性神经元能够唯一放电并识别唯一一类输入模式。输入到兴奋</w:t>
      </w:r>
      <w:r>
        <w:rPr>
          <w:rFonts w:ascii="Source Han Serif CN" w:hAnsi="Source Han Serif CN" w:eastAsia="Source Han Serif CN"/>
          <w:b w:val="0"/>
          <w:i w:val="0"/>
          <w:color w:val="000000"/>
          <w:sz w:val="24"/>
        </w:rPr>
        <w:t>性突触权重的训练采用以下三种</w:t>
      </w:r>
      <w:r>
        <w:rPr>
          <w:rFonts w:ascii="" w:hAnsi="" w:eastAsia=""/>
          <w:b w:val="0"/>
          <w:i w:val="0"/>
          <w:color w:val="000000"/>
          <w:sz w:val="24"/>
        </w:rPr>
        <w:t>eHB-STDP</w:t>
      </w:r>
      <w:r>
        <w:rPr>
          <w:rFonts w:ascii="Source Han Serif CN" w:hAnsi="Source Han Serif CN" w:eastAsia="Source Han Serif CN"/>
          <w:b w:val="0"/>
          <w:i w:val="0"/>
          <w:color w:val="000000"/>
          <w:sz w:val="24"/>
        </w:rPr>
        <w:t>学习规则配置：</w:t>
      </w:r>
    </w:p>
    <w:p>
      <w:pPr>
        <w:autoSpaceDN w:val="0"/>
        <w:autoSpaceDE w:val="0"/>
        <w:widowControl/>
        <w:spacing w:line="358" w:lineRule="exact" w:before="480" w:after="0"/>
        <w:ind w:left="128" w:right="288" w:firstLine="0"/>
        <w:jc w:val="left"/>
      </w:pPr>
      <w:r>
        <w:rPr>
          <w:rFonts w:ascii="" w:hAnsi="" w:eastAsia=""/>
          <w:b w:val="0"/>
          <w:i w:val="0"/>
          <w:color w:val="000000"/>
          <w:sz w:val="24"/>
        </w:rPr>
        <w:t>1.eHB-STDP–</w:t>
      </w:r>
      <w:r>
        <w:rPr>
          <w:rFonts w:ascii="Source Han Serif CN" w:hAnsi="Source Han Serif CN" w:eastAsia="Source Han Serif CN"/>
          <w:b w:val="0"/>
          <w:i w:val="0"/>
          <w:color w:val="000000"/>
          <w:sz w:val="24"/>
        </w:rPr>
        <w:t>这是所提出的</w:t>
      </w:r>
      <w:r>
        <w:rPr>
          <w:rFonts w:ascii="" w:hAnsi="" w:eastAsia=""/>
          <w:b w:val="0"/>
          <w:i w:val="0"/>
          <w:color w:val="000000"/>
          <w:sz w:val="24"/>
        </w:rPr>
        <w:t>eHB-STDP</w:t>
      </w:r>
      <w:r>
        <w:rPr>
          <w:rFonts w:ascii="Source Han Serif CN" w:hAnsi="Source Han Serif CN" w:eastAsia="Source Han Serif CN"/>
          <w:b w:val="0"/>
          <w:i w:val="0"/>
          <w:color w:val="000000"/>
          <w:sz w:val="24"/>
        </w:rPr>
        <w:t>学习规则，包含由死区分隔的独立赫布增强和反赫布</w:t>
      </w:r>
      <w:r>
        <w:rPr>
          <w:rFonts w:ascii="Source Han Serif CN" w:hAnsi="Source Han Serif CN" w:eastAsia="Source Han Serif CN"/>
          <w:b w:val="0"/>
          <w:i w:val="0"/>
          <w:color w:val="000000"/>
          <w:sz w:val="24"/>
        </w:rPr>
        <w:t>抑制窗口，如图</w:t>
      </w:r>
      <w:r>
        <w:rPr>
          <w:rFonts w:ascii="" w:hAnsi="" w:eastAsia=""/>
          <w:b w:val="0"/>
          <w:i w:val="0"/>
          <w:color w:val="000000"/>
          <w:sz w:val="24"/>
        </w:rPr>
        <w:t>4(a)</w:t>
      </w:r>
      <w:r>
        <w:rPr>
          <w:rFonts w:ascii="Source Han Serif CN" w:hAnsi="Source Han Serif CN" w:eastAsia="Source Han Serif CN"/>
          <w:b w:val="0"/>
          <w:i w:val="0"/>
          <w:color w:val="000000"/>
          <w:sz w:val="24"/>
        </w:rPr>
        <w:t>所示。</w:t>
      </w:r>
      <w:r>
        <w:rPr>
          <w:rFonts w:ascii="" w:hAnsi="" w:eastAsia=""/>
          <w:b w:val="0"/>
          <w:i w:val="0"/>
          <w:color w:val="000000"/>
          <w:sz w:val="24"/>
        </w:rPr>
        <w:t>2.eHB-STDP2–</w:t>
      </w:r>
      <w:r>
        <w:rPr>
          <w:rFonts w:ascii="Source Han Serif CN" w:hAnsi="Source Han Serif CN" w:eastAsia="Source Han Serif CN"/>
          <w:b w:val="0"/>
          <w:i w:val="0"/>
          <w:color w:val="000000"/>
          <w:sz w:val="24"/>
        </w:rPr>
        <w:t>这是</w:t>
      </w:r>
      <w:r>
        <w:rPr>
          <w:rFonts w:ascii="" w:hAnsi="" w:eastAsia=""/>
          <w:b w:val="0"/>
          <w:i w:val="0"/>
          <w:color w:val="000000"/>
          <w:sz w:val="24"/>
        </w:rPr>
        <w:t>eHB-STDP</w:t>
      </w:r>
      <w:r>
        <w:rPr>
          <w:rFonts w:ascii="Source Han Serif CN" w:hAnsi="Source Han Serif CN" w:eastAsia="Source Han Serif CN"/>
          <w:b w:val="0"/>
          <w:i w:val="0"/>
          <w:color w:val="000000"/>
          <w:sz w:val="24"/>
        </w:rPr>
        <w:t>学习规则的一种变体，其中死区</w:t>
      </w:r>
      <w:r>
        <w:rPr>
          <w:rFonts w:ascii="Source Han Serif CN" w:hAnsi="Source Han Serif CN" w:eastAsia="Source Han Serif CN"/>
          <w:b w:val="0"/>
          <w:i w:val="0"/>
          <w:color w:val="000000"/>
          <w:sz w:val="24"/>
        </w:rPr>
        <w:t>被更宽的赫布增强窗口替代，如图</w:t>
      </w:r>
      <w:r>
        <w:rPr>
          <w:rFonts w:ascii="" w:hAnsi="" w:eastAsia=""/>
          <w:b w:val="0"/>
          <w:i w:val="0"/>
          <w:color w:val="000000"/>
          <w:sz w:val="24"/>
        </w:rPr>
        <w:t>4(b)</w:t>
      </w:r>
      <w:r>
        <w:rPr>
          <w:rFonts w:ascii="Source Han Serif CN" w:hAnsi="Source Han Serif CN" w:eastAsia="Source Han Serif CN"/>
          <w:b w:val="0"/>
          <w:i w:val="0"/>
          <w:color w:val="000000"/>
          <w:sz w:val="24"/>
        </w:rPr>
        <w:t>所示。</w:t>
      </w:r>
      <w:r>
        <w:rPr>
          <w:rFonts w:ascii="" w:hAnsi="" w:eastAsia=""/>
          <w:b w:val="0"/>
          <w:i w:val="0"/>
          <w:color w:val="000000"/>
          <w:sz w:val="24"/>
        </w:rPr>
        <w:t>3.eHB-STDP3–</w:t>
      </w:r>
      <w:r>
        <w:rPr>
          <w:rFonts w:ascii="Source Han Serif CN" w:hAnsi="Source Han Serif CN" w:eastAsia="Source Han Serif CN"/>
          <w:b w:val="0"/>
          <w:i w:val="0"/>
          <w:color w:val="000000"/>
          <w:sz w:val="24"/>
        </w:rPr>
        <w:t>这是</w:t>
      </w:r>
      <w:r>
        <w:rPr>
          <w:rFonts w:ascii="" w:hAnsi="" w:eastAsia=""/>
          <w:b w:val="0"/>
          <w:i w:val="0"/>
          <w:color w:val="000000"/>
          <w:sz w:val="24"/>
        </w:rPr>
        <w:t>eHB-STDP</w:t>
      </w:r>
      <w:r>
        <w:rPr>
          <w:rFonts w:ascii="Source Han Serif CN" w:hAnsi="Source Han Serif CN" w:eastAsia="Source Han Serif CN"/>
          <w:b w:val="0"/>
          <w:i w:val="0"/>
          <w:color w:val="000000"/>
          <w:sz w:val="24"/>
        </w:rPr>
        <w:t>规则的另一种</w:t>
      </w:r>
      <w:r>
        <w:rPr>
          <w:rFonts w:ascii="Source Han Serif CN" w:hAnsi="Source Han Serif CN" w:eastAsia="Source Han Serif CN"/>
          <w:b w:val="0"/>
          <w:i w:val="0"/>
          <w:color w:val="000000"/>
          <w:sz w:val="24"/>
        </w:rPr>
        <w:t>变体，其中死区被更宽的反赫布抑制窗口替代，如图</w:t>
      </w:r>
      <w:r>
        <w:rPr>
          <w:rFonts w:ascii="" w:hAnsi="" w:eastAsia=""/>
          <w:b w:val="0"/>
          <w:i w:val="0"/>
          <w:color w:val="000000"/>
          <w:sz w:val="24"/>
        </w:rPr>
        <w:t>4(c)</w:t>
      </w:r>
      <w:r>
        <w:rPr>
          <w:rFonts w:ascii="Source Han Serif CN" w:hAnsi="Source Han Serif CN" w:eastAsia="Source Han Serif CN"/>
          <w:b w:val="0"/>
          <w:i w:val="0"/>
          <w:color w:val="000000"/>
          <w:sz w:val="24"/>
        </w:rPr>
        <w:t>所示。</w:t>
      </w:r>
    </w:p>
    <w:p>
      <w:pPr>
        <w:autoSpaceDN w:val="0"/>
        <w:autoSpaceDE w:val="0"/>
        <w:widowControl/>
        <w:spacing w:line="358" w:lineRule="exact" w:before="660" w:after="0"/>
        <w:ind w:left="8" w:right="288" w:firstLine="0"/>
        <w:jc w:val="left"/>
      </w:pPr>
      <w:r>
        <w:rPr>
          <w:rFonts w:ascii="Source Han Serif CN" w:hAnsi="Source Han Serif CN" w:eastAsia="Source Han Serif CN"/>
          <w:b w:val="0"/>
          <w:i w:val="0"/>
          <w:color w:val="000000"/>
          <w:sz w:val="24"/>
        </w:rPr>
        <w:t>请注意，兴奋性</w:t>
      </w:r>
      <w:r>
        <w:rPr>
          <w:rFonts w:ascii="CMSY10" w:hAnsi="CMSY10" w:eastAsia="CMSY10"/>
          <w:b w:val="0"/>
          <w:i/>
          <w:color w:val="000000"/>
          <w:sz w:val="24"/>
        </w:rPr>
        <w:t>↔</w:t>
      </w:r>
      <w:r>
        <w:rPr>
          <w:rFonts w:ascii="Source Han Serif CN" w:hAnsi="Source Han Serif CN" w:eastAsia="Source Han Serif CN"/>
          <w:b w:val="0"/>
          <w:i w:val="0"/>
          <w:color w:val="000000"/>
          <w:sz w:val="24"/>
        </w:rPr>
        <w:t>抑制性突触权重是预先固定</w:t>
      </w:r>
      <w:r>
        <w:rPr>
          <w:rFonts w:ascii="" w:hAnsi="" w:eastAsia=""/>
          <w:b w:val="0"/>
          <w:i/>
          <w:color w:val="000000"/>
          <w:sz w:val="24"/>
        </w:rPr>
        <w:t>a priori</w:t>
      </w:r>
      <w:r>
        <w:rPr>
          <w:rFonts w:ascii="Source Han Serif CN" w:hAnsi="Source Han Serif CN" w:eastAsia="Source Han Serif CN"/>
          <w:b w:val="0"/>
          <w:i w:val="0"/>
          <w:color w:val="000000"/>
          <w:sz w:val="24"/>
        </w:rPr>
        <w:t xml:space="preserve"> 的，并不接受基于</w:t>
      </w:r>
      <w:r>
        <w:rPr>
          <w:rFonts w:ascii="" w:hAnsi="" w:eastAsia=""/>
          <w:b w:val="0"/>
          <w:i w:val="0"/>
          <w:color w:val="000000"/>
          <w:sz w:val="24"/>
        </w:rPr>
        <w:t>STDP</w:t>
      </w:r>
      <w:r>
        <w:rPr>
          <w:rFonts w:ascii="Source Han Serif CN" w:hAnsi="Source Han Serif CN" w:eastAsia="Source Han Serif CN"/>
          <w:b w:val="0"/>
          <w:i w:val="0"/>
          <w:color w:val="000000"/>
          <w:sz w:val="24"/>
        </w:rPr>
        <w:t>的学习。我们使用</w:t>
      </w:r>
      <w:r>
        <w:rPr>
          <w:rFonts w:ascii="" w:hAnsi="" w:eastAsia=""/>
          <w:b w:val="0"/>
          <w:i w:val="0"/>
          <w:color w:val="000000"/>
          <w:sz w:val="24"/>
        </w:rPr>
        <w:t>BRIAN(Goodman</w:t>
      </w:r>
      <w:r>
        <w:rPr>
          <w:rFonts w:ascii="Source Han Serif CN" w:hAnsi="Source Han Serif CN" w:eastAsia="Source Han Serif CN"/>
          <w:b w:val="0"/>
          <w:i w:val="0"/>
          <w:color w:val="000000"/>
          <w:sz w:val="24"/>
        </w:rPr>
        <w:t>和</w:t>
      </w:r>
      <w:r>
        <w:rPr>
          <w:rFonts w:ascii="" w:hAnsi="" w:eastAsia=""/>
          <w:b w:val="0"/>
          <w:i w:val="0"/>
          <w:color w:val="000000"/>
          <w:sz w:val="24"/>
        </w:rPr>
        <w:t>Brette,2008)</w:t>
      </w:r>
      <w:r>
        <w:rPr>
          <w:rFonts w:ascii="Source Han Serif CN" w:hAnsi="Source Han Serif CN" w:eastAsia="Source Han Serif CN"/>
          <w:b w:val="0"/>
          <w:i w:val="0"/>
          <w:color w:val="000000"/>
          <w:sz w:val="24"/>
        </w:rPr>
        <w:t>对全连接脉冲神经网络进行了仿真，</w:t>
      </w:r>
      <w:r>
        <w:rPr>
          <w:rFonts w:ascii="" w:hAnsi="" w:eastAsia=""/>
          <w:b w:val="0"/>
          <w:i w:val="0"/>
          <w:color w:val="000000"/>
          <w:sz w:val="24"/>
        </w:rPr>
        <w:t>BRIAN</w:t>
      </w:r>
      <w:r>
        <w:rPr>
          <w:rFonts w:ascii="Source Han Serif CN" w:hAnsi="Source Han Serif CN" w:eastAsia="Source Han Serif CN"/>
          <w:b w:val="0"/>
          <w:i w:val="0"/>
          <w:color w:val="000000"/>
          <w:sz w:val="24"/>
        </w:rPr>
        <w:t>是一个开源</w:t>
      </w:r>
      <w:r>
        <w:rPr>
          <w:rFonts w:ascii="" w:hAnsi="" w:eastAsia=""/>
          <w:b w:val="0"/>
          <w:i w:val="0"/>
          <w:color w:val="000000"/>
          <w:sz w:val="24"/>
        </w:rPr>
        <w:t>SNN</w:t>
      </w:r>
      <w:r>
        <w:rPr>
          <w:rFonts w:ascii="Source Han Serif CN" w:hAnsi="Source Han Serif CN" w:eastAsia="Source Han Serif CN"/>
          <w:b w:val="0"/>
          <w:i w:val="0"/>
          <w:color w:val="000000"/>
          <w:sz w:val="24"/>
        </w:rPr>
        <w:t>仿真框架，仿真基于</w:t>
      </w:r>
      <w:r>
        <w:rPr>
          <w:rFonts w:ascii="" w:hAnsi="" w:eastAsia=""/>
          <w:b w:val="0"/>
          <w:i w:val="0"/>
          <w:color w:val="000000"/>
          <w:sz w:val="24"/>
        </w:rPr>
        <w:t>MNIST</w:t>
      </w:r>
      <w:r>
        <w:rPr>
          <w:rFonts w:ascii="Source Han Serif CN" w:hAnsi="Source Han Serif CN" w:eastAsia="Source Han Serif CN"/>
          <w:b w:val="0"/>
          <w:i w:val="0"/>
          <w:color w:val="000000"/>
          <w:sz w:val="24"/>
        </w:rPr>
        <w:t>数据集。输入图像像素被转换为泊松脉冲序列，其发放率在</w:t>
      </w:r>
      <w:r>
        <w:rPr>
          <w:rFonts w:ascii="" w:hAnsi="" w:eastAsia=""/>
          <w:b w:val="0"/>
          <w:i w:val="0"/>
          <w:color w:val="000000"/>
          <w:sz w:val="24"/>
        </w:rPr>
        <w:t>0</w:t>
      </w:r>
      <w:r>
        <w:rPr>
          <w:rFonts w:ascii="Source Han Serif CN" w:hAnsi="Source Han Serif CN" w:eastAsia="Source Han Serif CN"/>
          <w:b w:val="0"/>
          <w:i w:val="0"/>
          <w:color w:val="000000"/>
          <w:sz w:val="24"/>
        </w:rPr>
        <w:t>到</w:t>
      </w:r>
      <w:r>
        <w:rPr>
          <w:rFonts w:ascii="" w:hAnsi="" w:eastAsia=""/>
          <w:b w:val="0"/>
          <w:i w:val="0"/>
          <w:color w:val="000000"/>
          <w:sz w:val="24"/>
        </w:rPr>
        <w:t>63</w:t>
      </w:r>
      <w:r>
        <w:rPr>
          <w:rFonts w:ascii="Source Han Serif CN" w:hAnsi="Source Han Serif CN" w:eastAsia="Source Han Serif CN"/>
          <w:b w:val="0"/>
          <w:i w:val="0"/>
          <w:color w:val="000000"/>
          <w:sz w:val="24"/>
        </w:rPr>
        <w:t>之间</w:t>
      </w:r>
      <w:r>
        <w:rPr>
          <w:rFonts w:ascii="" w:hAnsi="" w:eastAsia=""/>
          <w:b w:val="0"/>
          <w:i w:val="0"/>
          <w:color w:val="000000"/>
          <w:sz w:val="24"/>
        </w:rPr>
        <w:t>75</w:t>
      </w:r>
      <w:r>
        <w:rPr>
          <w:rFonts w:ascii="CMMI12" w:hAnsi="CMMI12" w:eastAsia="CMMI12"/>
          <w:b w:val="0"/>
          <w:i/>
          <w:color w:val="000000"/>
          <w:sz w:val="24"/>
        </w:rPr>
        <w:t>Hz</w:t>
      </w:r>
      <w:r>
        <w:rPr>
          <w:rFonts w:ascii="Source Han Serif CN" w:hAnsi="Source Han Serif CN" w:eastAsia="Source Han Serif CN"/>
          <w:b w:val="0"/>
          <w:i w:val="0"/>
          <w:color w:val="000000"/>
          <w:sz w:val="24"/>
        </w:rPr>
        <w:t xml:space="preserve"> ，具体取决于相应的像素强度，仿真周期为</w:t>
      </w:r>
      <w:r>
        <w:rPr>
          <w:rFonts w:ascii="" w:hAnsi="" w:eastAsia=""/>
          <w:b w:val="0"/>
          <w:i w:val="0"/>
          <w:color w:val="000000"/>
          <w:sz w:val="24"/>
        </w:rPr>
        <w:t>350</w:t>
      </w:r>
      <w:r>
        <w:rPr>
          <w:rFonts w:ascii="CMMI12" w:hAnsi="CMMI12" w:eastAsia="CMMI12"/>
          <w:b w:val="0"/>
          <w:i/>
          <w:color w:val="000000"/>
          <w:sz w:val="24"/>
        </w:rPr>
        <w:t>ms</w:t>
      </w:r>
      <w:r>
        <w:rPr>
          <w:rFonts w:ascii="Source Han Serif CN" w:hAnsi="Source Han Serif CN" w:eastAsia="Source Han Serif CN"/>
          <w:b w:val="0"/>
          <w:i w:val="0"/>
          <w:color w:val="000000"/>
          <w:sz w:val="24"/>
        </w:rPr>
        <w:t>。请注意，仿真时间步长为</w:t>
      </w:r>
      <w:r>
        <w:rPr>
          <w:rFonts w:ascii="" w:hAnsi="" w:eastAsia=""/>
          <w:b w:val="0"/>
          <w:i w:val="0"/>
          <w:color w:val="000000"/>
          <w:sz w:val="24"/>
        </w:rPr>
        <w:t xml:space="preserve">0. </w:t>
      </w:r>
      <w:r>
        <w:rPr>
          <w:rFonts w:ascii="" w:hAnsi="" w:eastAsia=""/>
          <w:b w:val="0"/>
          <w:i w:val="0"/>
          <w:color w:val="000000"/>
          <w:sz w:val="24"/>
        </w:rPr>
        <w:t>5</w:t>
      </w:r>
      <w:r>
        <w:rPr>
          <w:rFonts w:ascii="CMMI12" w:hAnsi="CMMI12" w:eastAsia="CMMI12"/>
          <w:b w:val="0"/>
          <w:i/>
          <w:color w:val="000000"/>
          <w:sz w:val="24"/>
        </w:rPr>
        <w:t>ms</w:t>
      </w:r>
      <w:r>
        <w:rPr>
          <w:rFonts w:ascii="Source Han Serif CN" w:hAnsi="Source Han Serif CN" w:eastAsia="Source Han Serif CN"/>
          <w:b w:val="0"/>
          <w:i w:val="0"/>
          <w:color w:val="000000"/>
          <w:sz w:val="24"/>
        </w:rPr>
        <w:t>。我们采用</w:t>
      </w:r>
      <w:r>
        <w:rPr>
          <w:rFonts w:ascii="" w:hAnsi="" w:eastAsia=""/>
          <w:b w:val="0"/>
          <w:i w:val="0"/>
          <w:color w:val="000000"/>
          <w:sz w:val="24"/>
        </w:rPr>
        <w:t>Diehl</w:t>
      </w:r>
      <w:r>
        <w:rPr>
          <w:rFonts w:ascii="Source Han Serif CN" w:hAnsi="Source Han Serif CN" w:eastAsia="Source Han Serif CN"/>
          <w:b w:val="0"/>
          <w:i w:val="0"/>
          <w:color w:val="000000"/>
          <w:sz w:val="24"/>
        </w:rPr>
        <w:t>和</w:t>
      </w:r>
      <w:r>
        <w:rPr>
          <w:rFonts w:ascii="" w:hAnsi="" w:eastAsia=""/>
          <w:b w:val="0"/>
          <w:i w:val="0"/>
          <w:color w:val="000000"/>
          <w:sz w:val="24"/>
        </w:rPr>
        <w:t>Cook(2015)</w:t>
      </w:r>
      <w:r>
        <w:rPr>
          <w:rFonts w:ascii="Source Han Serif CN" w:hAnsi="Source Han Serif CN" w:eastAsia="Source Han Serif CN"/>
          <w:b w:val="0"/>
          <w:i w:val="0"/>
          <w:color w:val="000000"/>
          <w:sz w:val="24"/>
        </w:rPr>
        <w:t>中详述的脉冲神经元模型，其参数取自</w:t>
      </w:r>
      <w:r>
        <w:rPr>
          <w:rFonts w:ascii="" w:hAnsi="" w:eastAsia=""/>
          <w:b w:val="0"/>
          <w:i w:val="0"/>
          <w:color w:val="000000"/>
          <w:sz w:val="24"/>
        </w:rPr>
        <w:t>Jug(2012)</w:t>
      </w:r>
      <w:r>
        <w:rPr>
          <w:rFonts w:ascii="Source Han Serif CN" w:hAnsi="Source Han Serif CN" w:eastAsia="Source Han Serif CN"/>
          <w:b w:val="0"/>
          <w:i w:val="0"/>
          <w:color w:val="000000"/>
          <w:sz w:val="24"/>
        </w:rPr>
        <w:t>。我们</w:t>
      </w:r>
      <w:r>
        <w:rPr>
          <w:rFonts w:ascii="Source Han Serif CN" w:hAnsi="Source Han Serif CN" w:eastAsia="Source Han Serif CN"/>
          <w:b w:val="0"/>
          <w:i w:val="0"/>
          <w:color w:val="000000"/>
          <w:sz w:val="24"/>
        </w:rPr>
        <w:t>在仿真中使用的</w:t>
      </w:r>
      <w:r>
        <w:rPr>
          <w:rFonts w:ascii="" w:hAnsi="" w:eastAsia=""/>
          <w:b w:val="0"/>
          <w:i w:val="0"/>
          <w:color w:val="000000"/>
          <w:sz w:val="24"/>
        </w:rPr>
        <w:t>eHB-STDP</w:t>
      </w:r>
      <w:r>
        <w:rPr>
          <w:rFonts w:ascii="Source Han Serif CN" w:hAnsi="Source Han Serif CN" w:eastAsia="Source Han Serif CN"/>
          <w:b w:val="0"/>
          <w:i w:val="0"/>
          <w:color w:val="000000"/>
          <w:sz w:val="24"/>
        </w:rPr>
        <w:t>超参数列于表</w:t>
      </w:r>
      <w:r>
        <w:rPr>
          <w:rFonts w:ascii="" w:hAnsi="" w:eastAsia=""/>
          <w:b w:val="0"/>
          <w:i w:val="0"/>
          <w:color w:val="000000"/>
          <w:sz w:val="24"/>
        </w:rPr>
        <w:t>1</w:t>
      </w:r>
      <w:r>
        <w:rPr>
          <w:rFonts w:ascii="Source Han Serif CN" w:hAnsi="Source Han Serif CN" w:eastAsia="Source Han Serif CN"/>
          <w:b w:val="0"/>
          <w:i w:val="0"/>
          <w:color w:val="000000"/>
          <w:sz w:val="24"/>
        </w:rPr>
        <w:t>。</w:t>
      </w:r>
    </w:p>
    <w:p>
      <w:pPr>
        <w:autoSpaceDN w:val="0"/>
        <w:tabs>
          <w:tab w:pos="9810" w:val="left"/>
        </w:tabs>
        <w:autoSpaceDE w:val="0"/>
        <w:widowControl/>
        <w:spacing w:line="314" w:lineRule="exact" w:before="356" w:after="0"/>
        <w:ind w:left="16"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10</w:t>
      </w:r>
    </w:p>
    <w:p>
      <w:pPr>
        <w:sectPr>
          <w:pgSz w:w="11906" w:h="16838"/>
          <w:pgMar w:top="376" w:right="660" w:bottom="500" w:left="944" w:header="720" w:footer="720" w:gutter="0"/>
          <w:cols/>
          <w:docGrid w:linePitch="360"/>
        </w:sectPr>
      </w:pPr>
    </w:p>
    <w:p>
      <w:pPr>
        <w:autoSpaceDN w:val="0"/>
        <w:autoSpaceDE w:val="0"/>
        <w:widowControl/>
        <w:spacing w:line="220" w:lineRule="exact" w:before="0" w:after="146"/>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1391920</wp:posOffset>
            </wp:positionH>
            <wp:positionV relativeFrom="page">
              <wp:posOffset>5434330</wp:posOffset>
            </wp:positionV>
            <wp:extent cx="2184400" cy="1564560"/>
            <wp:wrapNone/>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2184400" cy="156456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755650</wp:posOffset>
            </wp:positionH>
            <wp:positionV relativeFrom="page">
              <wp:posOffset>2221230</wp:posOffset>
            </wp:positionV>
            <wp:extent cx="1748789" cy="1751846"/>
            <wp:wrapNone/>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1748789" cy="1751846"/>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774700</wp:posOffset>
            </wp:positionH>
            <wp:positionV relativeFrom="page">
              <wp:posOffset>3822700</wp:posOffset>
            </wp:positionV>
            <wp:extent cx="38100" cy="38100"/>
            <wp:wrapNone/>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762000</wp:posOffset>
            </wp:positionH>
            <wp:positionV relativeFrom="page">
              <wp:posOffset>3721100</wp:posOffset>
            </wp:positionV>
            <wp:extent cx="38100" cy="38100"/>
            <wp:wrapNone/>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3619500</wp:posOffset>
            </wp:positionV>
            <wp:extent cx="38100" cy="38100"/>
            <wp:wrapNone/>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3581400</wp:posOffset>
            </wp:positionV>
            <wp:extent cx="50800" cy="50800"/>
            <wp:wrapNone/>
            <wp:docPr id="46" name="Picture 46"/>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762000</wp:posOffset>
            </wp:positionH>
            <wp:positionV relativeFrom="page">
              <wp:posOffset>3581400</wp:posOffset>
            </wp:positionV>
            <wp:extent cx="38100" cy="63500"/>
            <wp:wrapNone/>
            <wp:docPr id="47" name="Picture 47"/>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3314700</wp:posOffset>
            </wp:positionV>
            <wp:extent cx="38100" cy="63500"/>
            <wp:wrapNone/>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2717800</wp:posOffset>
            </wp:positionV>
            <wp:extent cx="50800" cy="38100"/>
            <wp:wrapNone/>
            <wp:docPr id="49" name="Picture 49"/>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2628900</wp:posOffset>
            </wp:positionV>
            <wp:extent cx="38100" cy="50800"/>
            <wp:wrapNone/>
            <wp:docPr id="50" name="Picture 50"/>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2527300</wp:posOffset>
            </wp:positionV>
            <wp:extent cx="50800" cy="63500"/>
            <wp:wrapNone/>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2501900</wp:posOffset>
            </wp:positionV>
            <wp:extent cx="38100" cy="38100"/>
            <wp:wrapNone/>
            <wp:docPr id="52" name="Picture 5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2463800</wp:posOffset>
            </wp:positionH>
            <wp:positionV relativeFrom="page">
              <wp:posOffset>2463800</wp:posOffset>
            </wp:positionV>
            <wp:extent cx="38100" cy="38100"/>
            <wp:wrapNone/>
            <wp:docPr id="53" name="Picture 53"/>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2451100</wp:posOffset>
            </wp:positionH>
            <wp:positionV relativeFrom="page">
              <wp:posOffset>2260600</wp:posOffset>
            </wp:positionV>
            <wp:extent cx="50800" cy="76200"/>
            <wp:wrapNone/>
            <wp:docPr id="54" name="Picture 54"/>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2222500</wp:posOffset>
            </wp:positionH>
            <wp:positionV relativeFrom="page">
              <wp:posOffset>2222500</wp:posOffset>
            </wp:positionV>
            <wp:extent cx="38100" cy="38100"/>
            <wp:wrapNone/>
            <wp:docPr id="55" name="Picture 55"/>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1066800</wp:posOffset>
            </wp:positionH>
            <wp:positionV relativeFrom="page">
              <wp:posOffset>2222500</wp:posOffset>
            </wp:positionV>
            <wp:extent cx="63500" cy="50800"/>
            <wp:wrapNone/>
            <wp:docPr id="56" name="Picture 56"/>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2336800</wp:posOffset>
            </wp:positionH>
            <wp:positionV relativeFrom="page">
              <wp:posOffset>3797300</wp:posOffset>
            </wp:positionV>
            <wp:extent cx="76200" cy="76200"/>
            <wp:wrapNone/>
            <wp:docPr id="57" name="Picture 57"/>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3797300</wp:posOffset>
            </wp:positionV>
            <wp:extent cx="63500" cy="76200"/>
            <wp:wrapNone/>
            <wp:docPr id="58" name="Picture 58"/>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2159000</wp:posOffset>
            </wp:positionH>
            <wp:positionV relativeFrom="page">
              <wp:posOffset>3797300</wp:posOffset>
            </wp:positionV>
            <wp:extent cx="76200" cy="76200"/>
            <wp:wrapNone/>
            <wp:docPr id="59" name="Picture 59"/>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1473200</wp:posOffset>
            </wp:positionH>
            <wp:positionV relativeFrom="page">
              <wp:posOffset>3797300</wp:posOffset>
            </wp:positionV>
            <wp:extent cx="139700" cy="76200"/>
            <wp:wrapNone/>
            <wp:docPr id="60" name="Picture 60"/>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1397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1295400</wp:posOffset>
            </wp:positionH>
            <wp:positionV relativeFrom="page">
              <wp:posOffset>3797300</wp:posOffset>
            </wp:positionV>
            <wp:extent cx="50800" cy="76200"/>
            <wp:wrapNone/>
            <wp:docPr id="61" name="Picture 61"/>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3784600</wp:posOffset>
            </wp:positionV>
            <wp:extent cx="76200" cy="88900"/>
            <wp:wrapNone/>
            <wp:docPr id="62" name="Picture 6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76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3708400</wp:posOffset>
            </wp:positionV>
            <wp:extent cx="63500" cy="76200"/>
            <wp:wrapNone/>
            <wp:docPr id="63" name="Picture 63"/>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3708400</wp:posOffset>
            </wp:positionV>
            <wp:extent cx="63500" cy="76200"/>
            <wp:wrapNone/>
            <wp:docPr id="64" name="Picture 64"/>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3708400</wp:posOffset>
            </wp:positionV>
            <wp:extent cx="76200" cy="76200"/>
            <wp:wrapNone/>
            <wp:docPr id="65" name="Picture 65"/>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3708400</wp:posOffset>
            </wp:positionV>
            <wp:extent cx="63500" cy="165100"/>
            <wp:wrapNone/>
            <wp:docPr id="66" name="Picture 66"/>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3708400</wp:posOffset>
            </wp:positionV>
            <wp:extent cx="76200" cy="165100"/>
            <wp:wrapNone/>
            <wp:docPr id="67" name="Picture 67"/>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3708400</wp:posOffset>
            </wp:positionV>
            <wp:extent cx="76200" cy="165100"/>
            <wp:wrapNone/>
            <wp:docPr id="68" name="Picture 68"/>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1549400</wp:posOffset>
            </wp:positionH>
            <wp:positionV relativeFrom="page">
              <wp:posOffset>3708400</wp:posOffset>
            </wp:positionV>
            <wp:extent cx="63500" cy="76200"/>
            <wp:wrapNone/>
            <wp:docPr id="69" name="Picture 69"/>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1295400</wp:posOffset>
            </wp:positionH>
            <wp:positionV relativeFrom="page">
              <wp:posOffset>3708400</wp:posOffset>
            </wp:positionV>
            <wp:extent cx="63500" cy="76200"/>
            <wp:wrapNone/>
            <wp:docPr id="70" name="Picture 70"/>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1028700</wp:posOffset>
            </wp:positionH>
            <wp:positionV relativeFrom="page">
              <wp:posOffset>3708400</wp:posOffset>
            </wp:positionV>
            <wp:extent cx="63500" cy="76200"/>
            <wp:wrapNone/>
            <wp:docPr id="71" name="Picture 71"/>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3708400</wp:posOffset>
            </wp:positionV>
            <wp:extent cx="50800" cy="76200"/>
            <wp:wrapNone/>
            <wp:docPr id="72" name="Picture 7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3632200</wp:posOffset>
            </wp:positionV>
            <wp:extent cx="76200" cy="241300"/>
            <wp:wrapNone/>
            <wp:docPr id="73" name="Picture 73"/>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1460500</wp:posOffset>
            </wp:positionH>
            <wp:positionV relativeFrom="page">
              <wp:posOffset>3632200</wp:posOffset>
            </wp:positionV>
            <wp:extent cx="76200" cy="152400"/>
            <wp:wrapNone/>
            <wp:docPr id="74" name="Picture 74"/>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1104900</wp:posOffset>
            </wp:positionH>
            <wp:positionV relativeFrom="page">
              <wp:posOffset>3632200</wp:posOffset>
            </wp:positionV>
            <wp:extent cx="88900" cy="241300"/>
            <wp:wrapNone/>
            <wp:docPr id="75" name="Picture 75"/>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889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3619500</wp:posOffset>
            </wp:positionV>
            <wp:extent cx="63500" cy="76200"/>
            <wp:wrapNone/>
            <wp:docPr id="76" name="Picture 76"/>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3619500</wp:posOffset>
            </wp:positionV>
            <wp:extent cx="88900" cy="76200"/>
            <wp:wrapNone/>
            <wp:docPr id="77" name="Picture 77"/>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1384300</wp:posOffset>
            </wp:positionH>
            <wp:positionV relativeFrom="page">
              <wp:posOffset>3619500</wp:posOffset>
            </wp:positionV>
            <wp:extent cx="63500" cy="165100"/>
            <wp:wrapNone/>
            <wp:docPr id="78" name="Picture 78"/>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1028700</wp:posOffset>
            </wp:positionH>
            <wp:positionV relativeFrom="page">
              <wp:posOffset>3619500</wp:posOffset>
            </wp:positionV>
            <wp:extent cx="63500" cy="76200"/>
            <wp:wrapNone/>
            <wp:docPr id="79" name="Picture 79"/>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850900</wp:posOffset>
            </wp:positionH>
            <wp:positionV relativeFrom="page">
              <wp:posOffset>3619500</wp:posOffset>
            </wp:positionV>
            <wp:extent cx="76200" cy="254000"/>
            <wp:wrapNone/>
            <wp:docPr id="80" name="Picture 80"/>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762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3543300</wp:posOffset>
            </wp:positionV>
            <wp:extent cx="88900" cy="152400"/>
            <wp:wrapNone/>
            <wp:docPr id="81" name="Picture 81"/>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889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3530600</wp:posOffset>
            </wp:positionV>
            <wp:extent cx="63500" cy="165100"/>
            <wp:wrapNone/>
            <wp:docPr id="82" name="Picture 8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3530600</wp:posOffset>
            </wp:positionV>
            <wp:extent cx="76200" cy="76200"/>
            <wp:wrapNone/>
            <wp:docPr id="83" name="Picture 83"/>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3530600</wp:posOffset>
            </wp:positionV>
            <wp:extent cx="76200" cy="165100"/>
            <wp:wrapNone/>
            <wp:docPr id="84" name="Picture 84"/>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1549400</wp:posOffset>
            </wp:positionH>
            <wp:positionV relativeFrom="page">
              <wp:posOffset>3530600</wp:posOffset>
            </wp:positionV>
            <wp:extent cx="76200" cy="165100"/>
            <wp:wrapNone/>
            <wp:docPr id="85" name="Picture 85"/>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1473200</wp:posOffset>
            </wp:positionH>
            <wp:positionV relativeFrom="page">
              <wp:posOffset>3530600</wp:posOffset>
            </wp:positionV>
            <wp:extent cx="50800" cy="76200"/>
            <wp:wrapNone/>
            <wp:docPr id="86" name="Picture 86"/>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1371600</wp:posOffset>
            </wp:positionH>
            <wp:positionV relativeFrom="page">
              <wp:posOffset>3530600</wp:posOffset>
            </wp:positionV>
            <wp:extent cx="76200" cy="76200"/>
            <wp:wrapNone/>
            <wp:docPr id="87" name="Picture 87"/>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1282700</wp:posOffset>
            </wp:positionH>
            <wp:positionV relativeFrom="page">
              <wp:posOffset>3530600</wp:posOffset>
            </wp:positionV>
            <wp:extent cx="76200" cy="165100"/>
            <wp:wrapNone/>
            <wp:docPr id="88" name="Picture 88"/>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3530600</wp:posOffset>
            </wp:positionV>
            <wp:extent cx="76200" cy="254000"/>
            <wp:wrapNone/>
            <wp:docPr id="89" name="Picture 89"/>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762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1041400</wp:posOffset>
            </wp:positionH>
            <wp:positionV relativeFrom="page">
              <wp:posOffset>3530600</wp:posOffset>
            </wp:positionV>
            <wp:extent cx="38100" cy="76200"/>
            <wp:wrapNone/>
            <wp:docPr id="90" name="Picture 90"/>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939800</wp:posOffset>
            </wp:positionH>
            <wp:positionV relativeFrom="page">
              <wp:posOffset>3530600</wp:posOffset>
            </wp:positionV>
            <wp:extent cx="76200" cy="165100"/>
            <wp:wrapNone/>
            <wp:docPr id="91" name="Picture 91"/>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850900</wp:posOffset>
            </wp:positionH>
            <wp:positionV relativeFrom="page">
              <wp:posOffset>3530600</wp:posOffset>
            </wp:positionV>
            <wp:extent cx="76200" cy="76200"/>
            <wp:wrapNone/>
            <wp:docPr id="92" name="Picture 9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3454400</wp:posOffset>
            </wp:positionV>
            <wp:extent cx="63500" cy="76200"/>
            <wp:wrapNone/>
            <wp:docPr id="93" name="Picture 93"/>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3454400</wp:posOffset>
            </wp:positionV>
            <wp:extent cx="76200" cy="152400"/>
            <wp:wrapNone/>
            <wp:docPr id="94" name="Picture 94"/>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3454400</wp:posOffset>
            </wp:positionV>
            <wp:extent cx="63500" cy="63500"/>
            <wp:wrapNone/>
            <wp:docPr id="95" name="Picture 95"/>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1104900</wp:posOffset>
            </wp:positionH>
            <wp:positionV relativeFrom="page">
              <wp:posOffset>3454400</wp:posOffset>
            </wp:positionV>
            <wp:extent cx="76200" cy="165100"/>
            <wp:wrapNone/>
            <wp:docPr id="96" name="Picture 96"/>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939800</wp:posOffset>
            </wp:positionH>
            <wp:positionV relativeFrom="page">
              <wp:posOffset>3454400</wp:posOffset>
            </wp:positionV>
            <wp:extent cx="76200" cy="63500"/>
            <wp:wrapNone/>
            <wp:docPr id="97" name="Picture 97"/>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3441700</wp:posOffset>
            </wp:positionV>
            <wp:extent cx="152400" cy="254000"/>
            <wp:wrapNone/>
            <wp:docPr id="98" name="Picture 98"/>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1524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1460500</wp:posOffset>
            </wp:positionH>
            <wp:positionV relativeFrom="page">
              <wp:posOffset>3441700</wp:posOffset>
            </wp:positionV>
            <wp:extent cx="76200" cy="76200"/>
            <wp:wrapNone/>
            <wp:docPr id="99" name="Picture 99"/>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1282700</wp:posOffset>
            </wp:positionH>
            <wp:positionV relativeFrom="page">
              <wp:posOffset>3441700</wp:posOffset>
            </wp:positionV>
            <wp:extent cx="88900" cy="76200"/>
            <wp:wrapNone/>
            <wp:docPr id="100" name="Picture 100"/>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2336800</wp:posOffset>
            </wp:positionH>
            <wp:positionV relativeFrom="page">
              <wp:posOffset>3365500</wp:posOffset>
            </wp:positionV>
            <wp:extent cx="76200" cy="76200"/>
            <wp:wrapNone/>
            <wp:docPr id="101" name="Picture 101"/>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3365500</wp:posOffset>
            </wp:positionV>
            <wp:extent cx="63500" cy="241300"/>
            <wp:wrapNone/>
            <wp:docPr id="102" name="Picture 10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635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3365500</wp:posOffset>
            </wp:positionV>
            <wp:extent cx="63500" cy="76200"/>
            <wp:wrapNone/>
            <wp:docPr id="103" name="Picture 103"/>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3365500</wp:posOffset>
            </wp:positionV>
            <wp:extent cx="63500" cy="76200"/>
            <wp:wrapNone/>
            <wp:docPr id="104" name="Picture 104"/>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3365500</wp:posOffset>
            </wp:positionV>
            <wp:extent cx="76200" cy="152400"/>
            <wp:wrapNone/>
            <wp:docPr id="105" name="Picture 105"/>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1371600</wp:posOffset>
            </wp:positionH>
            <wp:positionV relativeFrom="page">
              <wp:posOffset>3365500</wp:posOffset>
            </wp:positionV>
            <wp:extent cx="76200" cy="152400"/>
            <wp:wrapNone/>
            <wp:docPr id="106" name="Picture 106"/>
            <wp:cNvGraphicFramePr>
              <a:graphicFrameLocks noChangeAspect="1"/>
            </wp:cNvGraphicFramePr>
            <a:graphic>
              <a:graphicData uri="http://schemas.openxmlformats.org/drawingml/2006/picture">
                <pic:pic>
                  <pic:nvPicPr>
                    <pic:cNvPr id="0" name="image.png"/>
                    <pic:cNvPicPr/>
                  </pic:nvPicPr>
                  <pic:blipFill>
                    <a:blip r:embed="rId114"/>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3365500</wp:posOffset>
            </wp:positionV>
            <wp:extent cx="63500" cy="152400"/>
            <wp:wrapNone/>
            <wp:docPr id="107" name="Picture 107"/>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3352800</wp:posOffset>
            </wp:positionV>
            <wp:extent cx="76200" cy="88900"/>
            <wp:wrapNone/>
            <wp:docPr id="108" name="Picture 108"/>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76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939800</wp:posOffset>
            </wp:positionH>
            <wp:positionV relativeFrom="page">
              <wp:posOffset>3352800</wp:posOffset>
            </wp:positionV>
            <wp:extent cx="63500" cy="88900"/>
            <wp:wrapNone/>
            <wp:docPr id="109" name="Picture 109"/>
            <wp:cNvGraphicFramePr>
              <a:graphicFrameLocks noChangeAspect="1"/>
            </wp:cNvGraphicFramePr>
            <a:graphic>
              <a:graphicData uri="http://schemas.openxmlformats.org/drawingml/2006/picture">
                <pic:pic>
                  <pic:nvPicPr>
                    <pic:cNvPr id="0" name="image.png"/>
                    <pic:cNvPicPr/>
                  </pic:nvPicPr>
                  <pic:blipFill>
                    <a:blip r:embed="rId117"/>
                    <a:stretch>
                      <a:fillRect/>
                    </a:stretch>
                  </pic:blipFill>
                  <pic:spPr>
                    <a:xfrm>
                      <a:off x="0" y="0"/>
                      <a:ext cx="635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3276600</wp:posOffset>
            </wp:positionV>
            <wp:extent cx="88900" cy="330200"/>
            <wp:wrapNone/>
            <wp:docPr id="110" name="Picture 110"/>
            <wp:cNvGraphicFramePr>
              <a:graphicFrameLocks noChangeAspect="1"/>
            </wp:cNvGraphicFramePr>
            <a:graphic>
              <a:graphicData uri="http://schemas.openxmlformats.org/drawingml/2006/picture">
                <pic:pic>
                  <pic:nvPicPr>
                    <pic:cNvPr id="0" name="image.png"/>
                    <pic:cNvPicPr/>
                  </pic:nvPicPr>
                  <pic:blipFill>
                    <a:blip r:embed="rId118"/>
                    <a:stretch>
                      <a:fillRect/>
                    </a:stretch>
                  </pic:blipFill>
                  <pic:spPr>
                    <a:xfrm>
                      <a:off x="0" y="0"/>
                      <a:ext cx="889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2159000</wp:posOffset>
            </wp:positionH>
            <wp:positionV relativeFrom="page">
              <wp:posOffset>3276600</wp:posOffset>
            </wp:positionV>
            <wp:extent cx="76200" cy="241300"/>
            <wp:wrapNone/>
            <wp:docPr id="111" name="Picture 111"/>
            <wp:cNvGraphicFramePr>
              <a:graphicFrameLocks noChangeAspect="1"/>
            </wp:cNvGraphicFramePr>
            <a:graphic>
              <a:graphicData uri="http://schemas.openxmlformats.org/drawingml/2006/picture">
                <pic:pic>
                  <pic:nvPicPr>
                    <pic:cNvPr id="0" name="image.png"/>
                    <pic:cNvPicPr/>
                  </pic:nvPicPr>
                  <pic:blipFill>
                    <a:blip r:embed="rId119"/>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3276600</wp:posOffset>
            </wp:positionV>
            <wp:extent cx="63500" cy="76200"/>
            <wp:wrapNone/>
            <wp:docPr id="112" name="Picture 112"/>
            <wp:cNvGraphicFramePr>
              <a:graphicFrameLocks noChangeAspect="1"/>
            </wp:cNvGraphicFramePr>
            <a:graphic>
              <a:graphicData uri="http://schemas.openxmlformats.org/drawingml/2006/picture">
                <pic:pic>
                  <pic:nvPicPr>
                    <pic:cNvPr id="0" name="image.png"/>
                    <pic:cNvPicPr/>
                  </pic:nvPicPr>
                  <pic:blipFill>
                    <a:blip r:embed="rId12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1104900</wp:posOffset>
            </wp:positionH>
            <wp:positionV relativeFrom="page">
              <wp:posOffset>3276600</wp:posOffset>
            </wp:positionV>
            <wp:extent cx="76200" cy="152400"/>
            <wp:wrapNone/>
            <wp:docPr id="113" name="Picture 113"/>
            <wp:cNvGraphicFramePr>
              <a:graphicFrameLocks noChangeAspect="1"/>
            </wp:cNvGraphicFramePr>
            <a:graphic>
              <a:graphicData uri="http://schemas.openxmlformats.org/drawingml/2006/picture">
                <pic:pic>
                  <pic:nvPicPr>
                    <pic:cNvPr id="0" name="image.png"/>
                    <pic:cNvPicPr/>
                  </pic:nvPicPr>
                  <pic:blipFill>
                    <a:blip r:embed="rId121"/>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3263900</wp:posOffset>
            </wp:positionV>
            <wp:extent cx="76200" cy="88900"/>
            <wp:wrapNone/>
            <wp:docPr id="114" name="Picture 114"/>
            <wp:cNvGraphicFramePr>
              <a:graphicFrameLocks noChangeAspect="1"/>
            </wp:cNvGraphicFramePr>
            <a:graphic>
              <a:graphicData uri="http://schemas.openxmlformats.org/drawingml/2006/picture">
                <pic:pic>
                  <pic:nvPicPr>
                    <pic:cNvPr id="0" name="image.png"/>
                    <pic:cNvPicPr/>
                  </pic:nvPicPr>
                  <pic:blipFill>
                    <a:blip r:embed="rId122"/>
                    <a:stretch>
                      <a:fillRect/>
                    </a:stretch>
                  </pic:blipFill>
                  <pic:spPr>
                    <a:xfrm>
                      <a:off x="0" y="0"/>
                      <a:ext cx="76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3263900</wp:posOffset>
            </wp:positionV>
            <wp:extent cx="76200" cy="88900"/>
            <wp:wrapNone/>
            <wp:docPr id="115" name="Picture 115"/>
            <wp:cNvGraphicFramePr>
              <a:graphicFrameLocks noChangeAspect="1"/>
            </wp:cNvGraphicFramePr>
            <a:graphic>
              <a:graphicData uri="http://schemas.openxmlformats.org/drawingml/2006/picture">
                <pic:pic>
                  <pic:nvPicPr>
                    <pic:cNvPr id="0" name="image.png"/>
                    <pic:cNvPicPr/>
                  </pic:nvPicPr>
                  <pic:blipFill>
                    <a:blip r:embed="rId123"/>
                    <a:stretch>
                      <a:fillRect/>
                    </a:stretch>
                  </pic:blipFill>
                  <pic:spPr>
                    <a:xfrm>
                      <a:off x="0" y="0"/>
                      <a:ext cx="76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1282700</wp:posOffset>
            </wp:positionH>
            <wp:positionV relativeFrom="page">
              <wp:posOffset>3263900</wp:posOffset>
            </wp:positionV>
            <wp:extent cx="76200" cy="177800"/>
            <wp:wrapNone/>
            <wp:docPr id="116" name="Picture 116"/>
            <wp:cNvGraphicFramePr>
              <a:graphicFrameLocks noChangeAspect="1"/>
            </wp:cNvGraphicFramePr>
            <a:graphic>
              <a:graphicData uri="http://schemas.openxmlformats.org/drawingml/2006/picture">
                <pic:pic>
                  <pic:nvPicPr>
                    <pic:cNvPr id="0" name="image.png"/>
                    <pic:cNvPicPr/>
                  </pic:nvPicPr>
                  <pic:blipFill>
                    <a:blip r:embed="rId124"/>
                    <a:stretch>
                      <a:fillRect/>
                    </a:stretch>
                  </pic:blipFill>
                  <pic:spPr>
                    <a:xfrm>
                      <a:off x="0" y="0"/>
                      <a:ext cx="762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3187700</wp:posOffset>
            </wp:positionV>
            <wp:extent cx="50800" cy="76200"/>
            <wp:wrapNone/>
            <wp:docPr id="117" name="Picture 117"/>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3187700</wp:posOffset>
            </wp:positionV>
            <wp:extent cx="76200" cy="152400"/>
            <wp:wrapNone/>
            <wp:docPr id="118" name="Picture 118"/>
            <wp:cNvGraphicFramePr>
              <a:graphicFrameLocks noChangeAspect="1"/>
            </wp:cNvGraphicFramePr>
            <a:graphic>
              <a:graphicData uri="http://schemas.openxmlformats.org/drawingml/2006/picture">
                <pic:pic>
                  <pic:nvPicPr>
                    <pic:cNvPr id="0" name="image.png"/>
                    <pic:cNvPicPr/>
                  </pic:nvPicPr>
                  <pic:blipFill>
                    <a:blip r:embed="rId126"/>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3187700</wp:posOffset>
            </wp:positionV>
            <wp:extent cx="76200" cy="165100"/>
            <wp:wrapNone/>
            <wp:docPr id="119" name="Picture 119"/>
            <wp:cNvGraphicFramePr>
              <a:graphicFrameLocks noChangeAspect="1"/>
            </wp:cNvGraphicFramePr>
            <a:graphic>
              <a:graphicData uri="http://schemas.openxmlformats.org/drawingml/2006/picture">
                <pic:pic>
                  <pic:nvPicPr>
                    <pic:cNvPr id="0" name="image.png"/>
                    <pic:cNvPicPr/>
                  </pic:nvPicPr>
                  <pic:blipFill>
                    <a:blip r:embed="rId127"/>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3187700</wp:posOffset>
            </wp:positionV>
            <wp:extent cx="76200" cy="152400"/>
            <wp:wrapNone/>
            <wp:docPr id="120" name="Picture 120"/>
            <wp:cNvGraphicFramePr>
              <a:graphicFrameLocks noChangeAspect="1"/>
            </wp:cNvGraphicFramePr>
            <a:graphic>
              <a:graphicData uri="http://schemas.openxmlformats.org/drawingml/2006/picture">
                <pic:pic>
                  <pic:nvPicPr>
                    <pic:cNvPr id="0" name="image.png"/>
                    <pic:cNvPicPr/>
                  </pic:nvPicPr>
                  <pic:blipFill>
                    <a:blip r:embed="rId128"/>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1549400</wp:posOffset>
            </wp:positionH>
            <wp:positionV relativeFrom="page">
              <wp:posOffset>3187700</wp:posOffset>
            </wp:positionV>
            <wp:extent cx="88900" cy="330200"/>
            <wp:wrapNone/>
            <wp:docPr id="121" name="Picture 121"/>
            <wp:cNvGraphicFramePr>
              <a:graphicFrameLocks noChangeAspect="1"/>
            </wp:cNvGraphicFramePr>
            <a:graphic>
              <a:graphicData uri="http://schemas.openxmlformats.org/drawingml/2006/picture">
                <pic:pic>
                  <pic:nvPicPr>
                    <pic:cNvPr id="0" name="image.png"/>
                    <pic:cNvPicPr/>
                  </pic:nvPicPr>
                  <pic:blipFill>
                    <a:blip r:embed="rId129"/>
                    <a:stretch>
                      <a:fillRect/>
                    </a:stretch>
                  </pic:blipFill>
                  <pic:spPr>
                    <a:xfrm>
                      <a:off x="0" y="0"/>
                      <a:ext cx="889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1371600</wp:posOffset>
            </wp:positionH>
            <wp:positionV relativeFrom="page">
              <wp:posOffset>3187700</wp:posOffset>
            </wp:positionV>
            <wp:extent cx="76200" cy="165100"/>
            <wp:wrapNone/>
            <wp:docPr id="122" name="Picture 122"/>
            <wp:cNvGraphicFramePr>
              <a:graphicFrameLocks noChangeAspect="1"/>
            </wp:cNvGraphicFramePr>
            <a:graphic>
              <a:graphicData uri="http://schemas.openxmlformats.org/drawingml/2006/picture">
                <pic:pic>
                  <pic:nvPicPr>
                    <pic:cNvPr id="0" name="image.png"/>
                    <pic:cNvPicPr/>
                  </pic:nvPicPr>
                  <pic:blipFill>
                    <a:blip r:embed="rId130"/>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3187700</wp:posOffset>
            </wp:positionV>
            <wp:extent cx="63500" cy="76200"/>
            <wp:wrapNone/>
            <wp:docPr id="123" name="Picture 123"/>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1117600</wp:posOffset>
            </wp:positionH>
            <wp:positionV relativeFrom="page">
              <wp:posOffset>3187700</wp:posOffset>
            </wp:positionV>
            <wp:extent cx="63500" cy="76200"/>
            <wp:wrapNone/>
            <wp:docPr id="124" name="Picture 124"/>
            <wp:cNvGraphicFramePr>
              <a:graphicFrameLocks noChangeAspect="1"/>
            </wp:cNvGraphicFramePr>
            <a:graphic>
              <a:graphicData uri="http://schemas.openxmlformats.org/drawingml/2006/picture">
                <pic:pic>
                  <pic:nvPicPr>
                    <pic:cNvPr id="0" name="image.png"/>
                    <pic:cNvPicPr/>
                  </pic:nvPicPr>
                  <pic:blipFill>
                    <a:blip r:embed="rId13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1028700</wp:posOffset>
            </wp:positionH>
            <wp:positionV relativeFrom="page">
              <wp:posOffset>3187700</wp:posOffset>
            </wp:positionV>
            <wp:extent cx="76200" cy="330200"/>
            <wp:wrapNone/>
            <wp:docPr id="125" name="Picture 125"/>
            <wp:cNvGraphicFramePr>
              <a:graphicFrameLocks noChangeAspect="1"/>
            </wp:cNvGraphicFramePr>
            <a:graphic>
              <a:graphicData uri="http://schemas.openxmlformats.org/drawingml/2006/picture">
                <pic:pic>
                  <pic:nvPicPr>
                    <pic:cNvPr id="0" name="image.png"/>
                    <pic:cNvPicPr/>
                  </pic:nvPicPr>
                  <pic:blipFill>
                    <a:blip r:embed="rId133"/>
                    <a:stretch>
                      <a:fillRect/>
                    </a:stretch>
                  </pic:blipFill>
                  <pic:spPr>
                    <a:xfrm>
                      <a:off x="0" y="0"/>
                      <a:ext cx="762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939800</wp:posOffset>
            </wp:positionH>
            <wp:positionV relativeFrom="page">
              <wp:posOffset>3187700</wp:posOffset>
            </wp:positionV>
            <wp:extent cx="76200" cy="152400"/>
            <wp:wrapNone/>
            <wp:docPr id="126" name="Picture 126"/>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2336800</wp:posOffset>
            </wp:positionH>
            <wp:positionV relativeFrom="page">
              <wp:posOffset>3098800</wp:posOffset>
            </wp:positionV>
            <wp:extent cx="76200" cy="241300"/>
            <wp:wrapNone/>
            <wp:docPr id="127" name="Picture 127"/>
            <wp:cNvGraphicFramePr>
              <a:graphicFrameLocks noChangeAspect="1"/>
            </wp:cNvGraphicFramePr>
            <a:graphic>
              <a:graphicData uri="http://schemas.openxmlformats.org/drawingml/2006/picture">
                <pic:pic>
                  <pic:nvPicPr>
                    <pic:cNvPr id="0" name="image.png"/>
                    <pic:cNvPicPr/>
                  </pic:nvPicPr>
                  <pic:blipFill>
                    <a:blip r:embed="rId135"/>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3098800</wp:posOffset>
            </wp:positionV>
            <wp:extent cx="76200" cy="165100"/>
            <wp:wrapNone/>
            <wp:docPr id="128" name="Picture 128"/>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3098800</wp:posOffset>
            </wp:positionV>
            <wp:extent cx="63500" cy="76200"/>
            <wp:wrapNone/>
            <wp:docPr id="129" name="Picture 129"/>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3098800</wp:posOffset>
            </wp:positionV>
            <wp:extent cx="63500" cy="76200"/>
            <wp:wrapNone/>
            <wp:docPr id="130" name="Picture 130"/>
            <wp:cNvGraphicFramePr>
              <a:graphicFrameLocks noChangeAspect="1"/>
            </wp:cNvGraphicFramePr>
            <a:graphic>
              <a:graphicData uri="http://schemas.openxmlformats.org/drawingml/2006/picture">
                <pic:pic>
                  <pic:nvPicPr>
                    <pic:cNvPr id="0" name="image.png"/>
                    <pic:cNvPicPr/>
                  </pic:nvPicPr>
                  <pic:blipFill>
                    <a:blip r:embed="rId13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3098800</wp:posOffset>
            </wp:positionV>
            <wp:extent cx="88900" cy="685800"/>
            <wp:wrapNone/>
            <wp:docPr id="131" name="Picture 131"/>
            <wp:cNvGraphicFramePr>
              <a:graphicFrameLocks noChangeAspect="1"/>
            </wp:cNvGraphicFramePr>
            <a:graphic>
              <a:graphicData uri="http://schemas.openxmlformats.org/drawingml/2006/picture">
                <pic:pic>
                  <pic:nvPicPr>
                    <pic:cNvPr id="0" name="image.png"/>
                    <pic:cNvPicPr/>
                  </pic:nvPicPr>
                  <pic:blipFill>
                    <a:blip r:embed="rId139"/>
                    <a:stretch>
                      <a:fillRect/>
                    </a:stretch>
                  </pic:blipFill>
                  <pic:spPr>
                    <a:xfrm>
                      <a:off x="0" y="0"/>
                      <a:ext cx="88900" cy="685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3098800</wp:posOffset>
            </wp:positionV>
            <wp:extent cx="76200" cy="152400"/>
            <wp:wrapNone/>
            <wp:docPr id="132" name="Picture 132"/>
            <wp:cNvGraphicFramePr>
              <a:graphicFrameLocks noChangeAspect="1"/>
            </wp:cNvGraphicFramePr>
            <a:graphic>
              <a:graphicData uri="http://schemas.openxmlformats.org/drawingml/2006/picture">
                <pic:pic>
                  <pic:nvPicPr>
                    <pic:cNvPr id="0" name="image.png"/>
                    <pic:cNvPicPr/>
                  </pic:nvPicPr>
                  <pic:blipFill>
                    <a:blip r:embed="rId140"/>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3098800</wp:posOffset>
            </wp:positionV>
            <wp:extent cx="63500" cy="76200"/>
            <wp:wrapNone/>
            <wp:docPr id="133" name="Picture 133"/>
            <wp:cNvGraphicFramePr>
              <a:graphicFrameLocks noChangeAspect="1"/>
            </wp:cNvGraphicFramePr>
            <a:graphic>
              <a:graphicData uri="http://schemas.openxmlformats.org/drawingml/2006/picture">
                <pic:pic>
                  <pic:nvPicPr>
                    <pic:cNvPr id="0" name="image.png"/>
                    <pic:cNvPicPr/>
                  </pic:nvPicPr>
                  <pic:blipFill>
                    <a:blip r:embed="rId14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1460500</wp:posOffset>
            </wp:positionH>
            <wp:positionV relativeFrom="page">
              <wp:posOffset>3098800</wp:posOffset>
            </wp:positionV>
            <wp:extent cx="76200" cy="330200"/>
            <wp:wrapNone/>
            <wp:docPr id="134" name="Picture 134"/>
            <wp:cNvGraphicFramePr>
              <a:graphicFrameLocks noChangeAspect="1"/>
            </wp:cNvGraphicFramePr>
            <a:graphic>
              <a:graphicData uri="http://schemas.openxmlformats.org/drawingml/2006/picture">
                <pic:pic>
                  <pic:nvPicPr>
                    <pic:cNvPr id="0" name="image.png"/>
                    <pic:cNvPicPr/>
                  </pic:nvPicPr>
                  <pic:blipFill>
                    <a:blip r:embed="rId142"/>
                    <a:stretch>
                      <a:fillRect/>
                    </a:stretch>
                  </pic:blipFill>
                  <pic:spPr>
                    <a:xfrm>
                      <a:off x="0" y="0"/>
                      <a:ext cx="762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1384300</wp:posOffset>
            </wp:positionH>
            <wp:positionV relativeFrom="page">
              <wp:posOffset>3098800</wp:posOffset>
            </wp:positionV>
            <wp:extent cx="63500" cy="76200"/>
            <wp:wrapNone/>
            <wp:docPr id="135" name="Picture 135"/>
            <wp:cNvGraphicFramePr>
              <a:graphicFrameLocks noChangeAspect="1"/>
            </wp:cNvGraphicFramePr>
            <a:graphic>
              <a:graphicData uri="http://schemas.openxmlformats.org/drawingml/2006/picture">
                <pic:pic>
                  <pic:nvPicPr>
                    <pic:cNvPr id="0" name="image.png"/>
                    <pic:cNvPicPr/>
                  </pic:nvPicPr>
                  <pic:blipFill>
                    <a:blip r:embed="rId14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1295400</wp:posOffset>
            </wp:positionH>
            <wp:positionV relativeFrom="page">
              <wp:posOffset>3098800</wp:posOffset>
            </wp:positionV>
            <wp:extent cx="63500" cy="152400"/>
            <wp:wrapNone/>
            <wp:docPr id="136" name="Picture 136"/>
            <wp:cNvGraphicFramePr>
              <a:graphicFrameLocks noChangeAspect="1"/>
            </wp:cNvGraphicFramePr>
            <a:graphic>
              <a:graphicData uri="http://schemas.openxmlformats.org/drawingml/2006/picture">
                <pic:pic>
                  <pic:nvPicPr>
                    <pic:cNvPr id="0" name="image.png"/>
                    <pic:cNvPicPr/>
                  </pic:nvPicPr>
                  <pic:blipFill>
                    <a:blip r:embed="rId144"/>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1193800</wp:posOffset>
            </wp:positionH>
            <wp:positionV relativeFrom="page">
              <wp:posOffset>3098800</wp:posOffset>
            </wp:positionV>
            <wp:extent cx="88900" cy="76200"/>
            <wp:wrapNone/>
            <wp:docPr id="137" name="Picture 137"/>
            <wp:cNvGraphicFramePr>
              <a:graphicFrameLocks noChangeAspect="1"/>
            </wp:cNvGraphicFramePr>
            <a:graphic>
              <a:graphicData uri="http://schemas.openxmlformats.org/drawingml/2006/picture">
                <pic:pic>
                  <pic:nvPicPr>
                    <pic:cNvPr id="0" name="image.png"/>
                    <pic:cNvPicPr/>
                  </pic:nvPicPr>
                  <pic:blipFill>
                    <a:blip r:embed="rId145"/>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1104900</wp:posOffset>
            </wp:positionH>
            <wp:positionV relativeFrom="page">
              <wp:posOffset>3098800</wp:posOffset>
            </wp:positionV>
            <wp:extent cx="76200" cy="76200"/>
            <wp:wrapNone/>
            <wp:docPr id="138" name="Picture 138"/>
            <wp:cNvGraphicFramePr>
              <a:graphicFrameLocks noChangeAspect="1"/>
            </wp:cNvGraphicFramePr>
            <a:graphic>
              <a:graphicData uri="http://schemas.openxmlformats.org/drawingml/2006/picture">
                <pic:pic>
                  <pic:nvPicPr>
                    <pic:cNvPr id="0" name="image.png"/>
                    <pic:cNvPicPr/>
                  </pic:nvPicPr>
                  <pic:blipFill>
                    <a:blip r:embed="rId14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1028700</wp:posOffset>
            </wp:positionH>
            <wp:positionV relativeFrom="page">
              <wp:posOffset>3098800</wp:posOffset>
            </wp:positionV>
            <wp:extent cx="63500" cy="76200"/>
            <wp:wrapNone/>
            <wp:docPr id="139" name="Picture 139"/>
            <wp:cNvGraphicFramePr>
              <a:graphicFrameLocks noChangeAspect="1"/>
            </wp:cNvGraphicFramePr>
            <a:graphic>
              <a:graphicData uri="http://schemas.openxmlformats.org/drawingml/2006/picture">
                <pic:pic>
                  <pic:nvPicPr>
                    <pic:cNvPr id="0" name="image.png"/>
                    <pic:cNvPicPr/>
                  </pic:nvPicPr>
                  <pic:blipFill>
                    <a:blip r:embed="rId14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952500</wp:posOffset>
            </wp:positionH>
            <wp:positionV relativeFrom="page">
              <wp:posOffset>3098800</wp:posOffset>
            </wp:positionV>
            <wp:extent cx="50800" cy="76200"/>
            <wp:wrapNone/>
            <wp:docPr id="140" name="Picture 140"/>
            <wp:cNvGraphicFramePr>
              <a:graphicFrameLocks noChangeAspect="1"/>
            </wp:cNvGraphicFramePr>
            <a:graphic>
              <a:graphicData uri="http://schemas.openxmlformats.org/drawingml/2006/picture">
                <pic:pic>
                  <pic:nvPicPr>
                    <pic:cNvPr id="0" name="image.png"/>
                    <pic:cNvPicPr/>
                  </pic:nvPicPr>
                  <pic:blipFill>
                    <a:blip r:embed="rId148"/>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850900</wp:posOffset>
            </wp:positionH>
            <wp:positionV relativeFrom="page">
              <wp:posOffset>3098800</wp:posOffset>
            </wp:positionV>
            <wp:extent cx="63500" cy="76200"/>
            <wp:wrapNone/>
            <wp:docPr id="141" name="Picture 141"/>
            <wp:cNvGraphicFramePr>
              <a:graphicFrameLocks noChangeAspect="1"/>
            </wp:cNvGraphicFramePr>
            <a:graphic>
              <a:graphicData uri="http://schemas.openxmlformats.org/drawingml/2006/picture">
                <pic:pic>
                  <pic:nvPicPr>
                    <pic:cNvPr id="0" name="image.png"/>
                    <pic:cNvPicPr/>
                  </pic:nvPicPr>
                  <pic:blipFill>
                    <a:blip r:embed="rId14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3086100</wp:posOffset>
            </wp:positionV>
            <wp:extent cx="76200" cy="165100"/>
            <wp:wrapNone/>
            <wp:docPr id="142" name="Picture 142"/>
            <wp:cNvGraphicFramePr>
              <a:graphicFrameLocks noChangeAspect="1"/>
            </wp:cNvGraphicFramePr>
            <a:graphic>
              <a:graphicData uri="http://schemas.openxmlformats.org/drawingml/2006/picture">
                <pic:pic>
                  <pic:nvPicPr>
                    <pic:cNvPr id="0" name="image.png"/>
                    <pic:cNvPicPr/>
                  </pic:nvPicPr>
                  <pic:blipFill>
                    <a:blip r:embed="rId150"/>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2336800</wp:posOffset>
            </wp:positionH>
            <wp:positionV relativeFrom="page">
              <wp:posOffset>3009900</wp:posOffset>
            </wp:positionV>
            <wp:extent cx="76200" cy="63500"/>
            <wp:wrapNone/>
            <wp:docPr id="143" name="Picture 143"/>
            <wp:cNvGraphicFramePr>
              <a:graphicFrameLocks noChangeAspect="1"/>
            </wp:cNvGraphicFramePr>
            <a:graphic>
              <a:graphicData uri="http://schemas.openxmlformats.org/drawingml/2006/picture">
                <pic:pic>
                  <pic:nvPicPr>
                    <pic:cNvPr id="0" name="image.png"/>
                    <pic:cNvPicPr/>
                  </pic:nvPicPr>
                  <pic:blipFill>
                    <a:blip r:embed="rId15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3009900</wp:posOffset>
            </wp:positionV>
            <wp:extent cx="63500" cy="63500"/>
            <wp:wrapNone/>
            <wp:docPr id="144" name="Picture 144"/>
            <wp:cNvGraphicFramePr>
              <a:graphicFrameLocks noChangeAspect="1"/>
            </wp:cNvGraphicFramePr>
            <a:graphic>
              <a:graphicData uri="http://schemas.openxmlformats.org/drawingml/2006/picture">
                <pic:pic>
                  <pic:nvPicPr>
                    <pic:cNvPr id="0" name="image.png"/>
                    <pic:cNvPicPr/>
                  </pic:nvPicPr>
                  <pic:blipFill>
                    <a:blip r:embed="rId15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3009900</wp:posOffset>
            </wp:positionV>
            <wp:extent cx="63500" cy="76200"/>
            <wp:wrapNone/>
            <wp:docPr id="145" name="Picture 145"/>
            <wp:cNvGraphicFramePr>
              <a:graphicFrameLocks noChangeAspect="1"/>
            </wp:cNvGraphicFramePr>
            <a:graphic>
              <a:graphicData uri="http://schemas.openxmlformats.org/drawingml/2006/picture">
                <pic:pic>
                  <pic:nvPicPr>
                    <pic:cNvPr id="0" name="image.png"/>
                    <pic:cNvPicPr/>
                  </pic:nvPicPr>
                  <pic:blipFill>
                    <a:blip r:embed="rId15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3009900</wp:posOffset>
            </wp:positionV>
            <wp:extent cx="63500" cy="76200"/>
            <wp:wrapNone/>
            <wp:docPr id="146" name="Picture 146"/>
            <wp:cNvGraphicFramePr>
              <a:graphicFrameLocks noChangeAspect="1"/>
            </wp:cNvGraphicFramePr>
            <a:graphic>
              <a:graphicData uri="http://schemas.openxmlformats.org/drawingml/2006/picture">
                <pic:pic>
                  <pic:nvPicPr>
                    <pic:cNvPr id="0" name="image.png"/>
                    <pic:cNvPicPr/>
                  </pic:nvPicPr>
                  <pic:blipFill>
                    <a:blip r:embed="rId15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3009900</wp:posOffset>
            </wp:positionV>
            <wp:extent cx="63500" cy="76200"/>
            <wp:wrapNone/>
            <wp:docPr id="147" name="Picture 147"/>
            <wp:cNvGraphicFramePr>
              <a:graphicFrameLocks noChangeAspect="1"/>
            </wp:cNvGraphicFramePr>
            <a:graphic>
              <a:graphicData uri="http://schemas.openxmlformats.org/drawingml/2006/picture">
                <pic:pic>
                  <pic:nvPicPr>
                    <pic:cNvPr id="0" name="image.png"/>
                    <pic:cNvPicPr/>
                  </pic:nvPicPr>
                  <pic:blipFill>
                    <a:blip r:embed="rId155"/>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3009900</wp:posOffset>
            </wp:positionV>
            <wp:extent cx="63500" cy="76200"/>
            <wp:wrapNone/>
            <wp:docPr id="148" name="Picture 148"/>
            <wp:cNvGraphicFramePr>
              <a:graphicFrameLocks noChangeAspect="1"/>
            </wp:cNvGraphicFramePr>
            <a:graphic>
              <a:graphicData uri="http://schemas.openxmlformats.org/drawingml/2006/picture">
                <pic:pic>
                  <pic:nvPicPr>
                    <pic:cNvPr id="0" name="image.png"/>
                    <pic:cNvPicPr/>
                  </pic:nvPicPr>
                  <pic:blipFill>
                    <a:blip r:embed="rId15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3009900</wp:posOffset>
            </wp:positionV>
            <wp:extent cx="63500" cy="76200"/>
            <wp:wrapNone/>
            <wp:docPr id="149" name="Picture 149"/>
            <wp:cNvGraphicFramePr>
              <a:graphicFrameLocks noChangeAspect="1"/>
            </wp:cNvGraphicFramePr>
            <a:graphic>
              <a:graphicData uri="http://schemas.openxmlformats.org/drawingml/2006/picture">
                <pic:pic>
                  <pic:nvPicPr>
                    <pic:cNvPr id="0" name="image.png"/>
                    <pic:cNvPicPr/>
                  </pic:nvPicPr>
                  <pic:blipFill>
                    <a:blip r:embed="rId15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1485900</wp:posOffset>
            </wp:positionH>
            <wp:positionV relativeFrom="page">
              <wp:posOffset>3009900</wp:posOffset>
            </wp:positionV>
            <wp:extent cx="25400" cy="76200"/>
            <wp:wrapNone/>
            <wp:docPr id="150" name="Picture 150"/>
            <wp:cNvGraphicFramePr>
              <a:graphicFrameLocks noChangeAspect="1"/>
            </wp:cNvGraphicFramePr>
            <a:graphic>
              <a:graphicData uri="http://schemas.openxmlformats.org/drawingml/2006/picture">
                <pic:pic>
                  <pic:nvPicPr>
                    <pic:cNvPr id="0" name="image.png"/>
                    <pic:cNvPicPr/>
                  </pic:nvPicPr>
                  <pic:blipFill>
                    <a:blip r:embed="rId158"/>
                    <a:stretch>
                      <a:fillRect/>
                    </a:stretch>
                  </pic:blipFill>
                  <pic:spPr>
                    <a:xfrm>
                      <a:off x="0" y="0"/>
                      <a:ext cx="25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1295400</wp:posOffset>
            </wp:positionH>
            <wp:positionV relativeFrom="page">
              <wp:posOffset>3009900</wp:posOffset>
            </wp:positionV>
            <wp:extent cx="63500" cy="76200"/>
            <wp:wrapNone/>
            <wp:docPr id="151" name="Picture 151"/>
            <wp:cNvGraphicFramePr>
              <a:graphicFrameLocks noChangeAspect="1"/>
            </wp:cNvGraphicFramePr>
            <a:graphic>
              <a:graphicData uri="http://schemas.openxmlformats.org/drawingml/2006/picture">
                <pic:pic>
                  <pic:nvPicPr>
                    <pic:cNvPr id="0" name="image.png"/>
                    <pic:cNvPicPr/>
                  </pic:nvPicPr>
                  <pic:blipFill>
                    <a:blip r:embed="rId15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3009900</wp:posOffset>
            </wp:positionV>
            <wp:extent cx="63500" cy="76200"/>
            <wp:wrapNone/>
            <wp:docPr id="152" name="Picture 152"/>
            <wp:cNvGraphicFramePr>
              <a:graphicFrameLocks noChangeAspect="1"/>
            </wp:cNvGraphicFramePr>
            <a:graphic>
              <a:graphicData uri="http://schemas.openxmlformats.org/drawingml/2006/picture">
                <pic:pic>
                  <pic:nvPicPr>
                    <pic:cNvPr id="0" name="image.png"/>
                    <pic:cNvPicPr/>
                  </pic:nvPicPr>
                  <pic:blipFill>
                    <a:blip r:embed="rId16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1117600</wp:posOffset>
            </wp:positionH>
            <wp:positionV relativeFrom="page">
              <wp:posOffset>3009900</wp:posOffset>
            </wp:positionV>
            <wp:extent cx="76200" cy="76200"/>
            <wp:wrapNone/>
            <wp:docPr id="153" name="Picture 153"/>
            <wp:cNvGraphicFramePr>
              <a:graphicFrameLocks noChangeAspect="1"/>
            </wp:cNvGraphicFramePr>
            <a:graphic>
              <a:graphicData uri="http://schemas.openxmlformats.org/drawingml/2006/picture">
                <pic:pic>
                  <pic:nvPicPr>
                    <pic:cNvPr id="0" name="image.png"/>
                    <pic:cNvPicPr/>
                  </pic:nvPicPr>
                  <pic:blipFill>
                    <a:blip r:embed="rId16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1028700</wp:posOffset>
            </wp:positionH>
            <wp:positionV relativeFrom="page">
              <wp:posOffset>3009900</wp:posOffset>
            </wp:positionV>
            <wp:extent cx="50800" cy="76200"/>
            <wp:wrapNone/>
            <wp:docPr id="154" name="Picture 154"/>
            <wp:cNvGraphicFramePr>
              <a:graphicFrameLocks noChangeAspect="1"/>
            </wp:cNvGraphicFramePr>
            <a:graphic>
              <a:graphicData uri="http://schemas.openxmlformats.org/drawingml/2006/picture">
                <pic:pic>
                  <pic:nvPicPr>
                    <pic:cNvPr id="0" name="image.png"/>
                    <pic:cNvPicPr/>
                  </pic:nvPicPr>
                  <pic:blipFill>
                    <a:blip r:embed="rId162"/>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850900</wp:posOffset>
            </wp:positionH>
            <wp:positionV relativeFrom="page">
              <wp:posOffset>3009900</wp:posOffset>
            </wp:positionV>
            <wp:extent cx="76200" cy="76200"/>
            <wp:wrapNone/>
            <wp:docPr id="155" name="Picture 155"/>
            <wp:cNvGraphicFramePr>
              <a:graphicFrameLocks noChangeAspect="1"/>
            </wp:cNvGraphicFramePr>
            <a:graphic>
              <a:graphicData uri="http://schemas.openxmlformats.org/drawingml/2006/picture">
                <pic:pic>
                  <pic:nvPicPr>
                    <pic:cNvPr id="0" name="image.png"/>
                    <pic:cNvPicPr/>
                  </pic:nvPicPr>
                  <pic:blipFill>
                    <a:blip r:embed="rId163"/>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939800</wp:posOffset>
            </wp:positionH>
            <wp:positionV relativeFrom="page">
              <wp:posOffset>2933700</wp:posOffset>
            </wp:positionV>
            <wp:extent cx="76200" cy="152400"/>
            <wp:wrapNone/>
            <wp:docPr id="156" name="Picture 156"/>
            <wp:cNvGraphicFramePr>
              <a:graphicFrameLocks noChangeAspect="1"/>
            </wp:cNvGraphicFramePr>
            <a:graphic>
              <a:graphicData uri="http://schemas.openxmlformats.org/drawingml/2006/picture">
                <pic:pic>
                  <pic:nvPicPr>
                    <pic:cNvPr id="0" name="image.png"/>
                    <pic:cNvPicPr/>
                  </pic:nvPicPr>
                  <pic:blipFill>
                    <a:blip r:embed="rId164"/>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2336800</wp:posOffset>
            </wp:positionH>
            <wp:positionV relativeFrom="page">
              <wp:posOffset>2921000</wp:posOffset>
            </wp:positionV>
            <wp:extent cx="76200" cy="76200"/>
            <wp:wrapNone/>
            <wp:docPr id="157" name="Picture 157"/>
            <wp:cNvGraphicFramePr>
              <a:graphicFrameLocks noChangeAspect="1"/>
            </wp:cNvGraphicFramePr>
            <a:graphic>
              <a:graphicData uri="http://schemas.openxmlformats.org/drawingml/2006/picture">
                <pic:pic>
                  <pic:nvPicPr>
                    <pic:cNvPr id="0" name="image.png"/>
                    <pic:cNvPicPr/>
                  </pic:nvPicPr>
                  <pic:blipFill>
                    <a:blip r:embed="rId16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2921000</wp:posOffset>
            </wp:positionV>
            <wp:extent cx="63500" cy="76200"/>
            <wp:wrapNone/>
            <wp:docPr id="158" name="Picture 158"/>
            <wp:cNvGraphicFramePr>
              <a:graphicFrameLocks noChangeAspect="1"/>
            </wp:cNvGraphicFramePr>
            <a:graphic>
              <a:graphicData uri="http://schemas.openxmlformats.org/drawingml/2006/picture">
                <pic:pic>
                  <pic:nvPicPr>
                    <pic:cNvPr id="0" name="image.png"/>
                    <pic:cNvPicPr/>
                  </pic:nvPicPr>
                  <pic:blipFill>
                    <a:blip r:embed="rId16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2921000</wp:posOffset>
            </wp:positionV>
            <wp:extent cx="63500" cy="76200"/>
            <wp:wrapNone/>
            <wp:docPr id="159" name="Picture 159"/>
            <wp:cNvGraphicFramePr>
              <a:graphicFrameLocks noChangeAspect="1"/>
            </wp:cNvGraphicFramePr>
            <a:graphic>
              <a:graphicData uri="http://schemas.openxmlformats.org/drawingml/2006/picture">
                <pic:pic>
                  <pic:nvPicPr>
                    <pic:cNvPr id="0" name="image.png"/>
                    <pic:cNvPicPr/>
                  </pic:nvPicPr>
                  <pic:blipFill>
                    <a:blip r:embed="rId16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2921000</wp:posOffset>
            </wp:positionV>
            <wp:extent cx="76200" cy="254000"/>
            <wp:wrapNone/>
            <wp:docPr id="160" name="Picture 160"/>
            <wp:cNvGraphicFramePr>
              <a:graphicFrameLocks noChangeAspect="1"/>
            </wp:cNvGraphicFramePr>
            <a:graphic>
              <a:graphicData uri="http://schemas.openxmlformats.org/drawingml/2006/picture">
                <pic:pic>
                  <pic:nvPicPr>
                    <pic:cNvPr id="0" name="image.png"/>
                    <pic:cNvPicPr/>
                  </pic:nvPicPr>
                  <pic:blipFill>
                    <a:blip r:embed="rId168"/>
                    <a:stretch>
                      <a:fillRect/>
                    </a:stretch>
                  </pic:blipFill>
                  <pic:spPr>
                    <a:xfrm>
                      <a:off x="0" y="0"/>
                      <a:ext cx="762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2921000</wp:posOffset>
            </wp:positionV>
            <wp:extent cx="63500" cy="165100"/>
            <wp:wrapNone/>
            <wp:docPr id="161" name="Picture 161"/>
            <wp:cNvGraphicFramePr>
              <a:graphicFrameLocks noChangeAspect="1"/>
            </wp:cNvGraphicFramePr>
            <a:graphic>
              <a:graphicData uri="http://schemas.openxmlformats.org/drawingml/2006/picture">
                <pic:pic>
                  <pic:nvPicPr>
                    <pic:cNvPr id="0" name="image.png"/>
                    <pic:cNvPicPr/>
                  </pic:nvPicPr>
                  <pic:blipFill>
                    <a:blip r:embed="rId169"/>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2921000</wp:posOffset>
            </wp:positionV>
            <wp:extent cx="76200" cy="76200"/>
            <wp:wrapNone/>
            <wp:docPr id="162" name="Picture 162"/>
            <wp:cNvGraphicFramePr>
              <a:graphicFrameLocks noChangeAspect="1"/>
            </wp:cNvGraphicFramePr>
            <a:graphic>
              <a:graphicData uri="http://schemas.openxmlformats.org/drawingml/2006/picture">
                <pic:pic>
                  <pic:nvPicPr>
                    <pic:cNvPr id="0" name="image.png"/>
                    <pic:cNvPicPr/>
                  </pic:nvPicPr>
                  <pic:blipFill>
                    <a:blip r:embed="rId170"/>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1549400</wp:posOffset>
            </wp:positionH>
            <wp:positionV relativeFrom="page">
              <wp:posOffset>2921000</wp:posOffset>
            </wp:positionV>
            <wp:extent cx="76200" cy="254000"/>
            <wp:wrapNone/>
            <wp:docPr id="163" name="Picture 163"/>
            <wp:cNvGraphicFramePr>
              <a:graphicFrameLocks noChangeAspect="1"/>
            </wp:cNvGraphicFramePr>
            <a:graphic>
              <a:graphicData uri="http://schemas.openxmlformats.org/drawingml/2006/picture">
                <pic:pic>
                  <pic:nvPicPr>
                    <pic:cNvPr id="0" name="image.png"/>
                    <pic:cNvPicPr/>
                  </pic:nvPicPr>
                  <pic:blipFill>
                    <a:blip r:embed="rId171"/>
                    <a:stretch>
                      <a:fillRect/>
                    </a:stretch>
                  </pic:blipFill>
                  <pic:spPr>
                    <a:xfrm>
                      <a:off x="0" y="0"/>
                      <a:ext cx="762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1117600</wp:posOffset>
            </wp:positionH>
            <wp:positionV relativeFrom="page">
              <wp:posOffset>2921000</wp:posOffset>
            </wp:positionV>
            <wp:extent cx="63500" cy="76200"/>
            <wp:wrapNone/>
            <wp:docPr id="164" name="Picture 164"/>
            <wp:cNvGraphicFramePr>
              <a:graphicFrameLocks noChangeAspect="1"/>
            </wp:cNvGraphicFramePr>
            <a:graphic>
              <a:graphicData uri="http://schemas.openxmlformats.org/drawingml/2006/picture">
                <pic:pic>
                  <pic:nvPicPr>
                    <pic:cNvPr id="0" name="image.png"/>
                    <pic:cNvPicPr/>
                  </pic:nvPicPr>
                  <pic:blipFill>
                    <a:blip r:embed="rId17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2844800</wp:posOffset>
            </wp:positionV>
            <wp:extent cx="76200" cy="63500"/>
            <wp:wrapNone/>
            <wp:docPr id="165" name="Picture 165"/>
            <wp:cNvGraphicFramePr>
              <a:graphicFrameLocks noChangeAspect="1"/>
            </wp:cNvGraphicFramePr>
            <a:graphic>
              <a:graphicData uri="http://schemas.openxmlformats.org/drawingml/2006/picture">
                <pic:pic>
                  <pic:nvPicPr>
                    <pic:cNvPr id="0" name="image.png"/>
                    <pic:cNvPicPr/>
                  </pic:nvPicPr>
                  <pic:blipFill>
                    <a:blip r:embed="rId17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2844800</wp:posOffset>
            </wp:positionV>
            <wp:extent cx="63500" cy="152400"/>
            <wp:wrapNone/>
            <wp:docPr id="166" name="Picture 166"/>
            <wp:cNvGraphicFramePr>
              <a:graphicFrameLocks noChangeAspect="1"/>
            </wp:cNvGraphicFramePr>
            <a:graphic>
              <a:graphicData uri="http://schemas.openxmlformats.org/drawingml/2006/picture">
                <pic:pic>
                  <pic:nvPicPr>
                    <pic:cNvPr id="0" name="image.png"/>
                    <pic:cNvPicPr/>
                  </pic:nvPicPr>
                  <pic:blipFill>
                    <a:blip r:embed="rId174"/>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1651000</wp:posOffset>
            </wp:positionH>
            <wp:positionV relativeFrom="page">
              <wp:posOffset>2844800</wp:posOffset>
            </wp:positionV>
            <wp:extent cx="63500" cy="63500"/>
            <wp:wrapNone/>
            <wp:docPr id="167" name="Picture 167"/>
            <wp:cNvGraphicFramePr>
              <a:graphicFrameLocks noChangeAspect="1"/>
            </wp:cNvGraphicFramePr>
            <a:graphic>
              <a:graphicData uri="http://schemas.openxmlformats.org/drawingml/2006/picture">
                <pic:pic>
                  <pic:nvPicPr>
                    <pic:cNvPr id="0" name="image.png"/>
                    <pic:cNvPicPr/>
                  </pic:nvPicPr>
                  <pic:blipFill>
                    <a:blip r:embed="rId175"/>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1282700</wp:posOffset>
            </wp:positionH>
            <wp:positionV relativeFrom="page">
              <wp:posOffset>2844800</wp:posOffset>
            </wp:positionV>
            <wp:extent cx="76200" cy="152400"/>
            <wp:wrapNone/>
            <wp:docPr id="168" name="Picture 168"/>
            <wp:cNvGraphicFramePr>
              <a:graphicFrameLocks noChangeAspect="1"/>
            </wp:cNvGraphicFramePr>
            <a:graphic>
              <a:graphicData uri="http://schemas.openxmlformats.org/drawingml/2006/picture">
                <pic:pic>
                  <pic:nvPicPr>
                    <pic:cNvPr id="0" name="image.png"/>
                    <pic:cNvPicPr/>
                  </pic:nvPicPr>
                  <pic:blipFill>
                    <a:blip r:embed="rId176"/>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2349500</wp:posOffset>
            </wp:positionH>
            <wp:positionV relativeFrom="page">
              <wp:posOffset>2832100</wp:posOffset>
            </wp:positionV>
            <wp:extent cx="63500" cy="76200"/>
            <wp:wrapNone/>
            <wp:docPr id="169" name="Picture 169"/>
            <wp:cNvGraphicFramePr>
              <a:graphicFrameLocks noChangeAspect="1"/>
            </wp:cNvGraphicFramePr>
            <a:graphic>
              <a:graphicData uri="http://schemas.openxmlformats.org/drawingml/2006/picture">
                <pic:pic>
                  <pic:nvPicPr>
                    <pic:cNvPr id="0" name="image.png"/>
                    <pic:cNvPicPr/>
                  </pic:nvPicPr>
                  <pic:blipFill>
                    <a:blip r:embed="rId17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2159000</wp:posOffset>
            </wp:positionH>
            <wp:positionV relativeFrom="page">
              <wp:posOffset>2832100</wp:posOffset>
            </wp:positionV>
            <wp:extent cx="165100" cy="165100"/>
            <wp:wrapNone/>
            <wp:docPr id="170" name="Picture 170"/>
            <wp:cNvGraphicFramePr>
              <a:graphicFrameLocks noChangeAspect="1"/>
            </wp:cNvGraphicFramePr>
            <a:graphic>
              <a:graphicData uri="http://schemas.openxmlformats.org/drawingml/2006/picture">
                <pic:pic>
                  <pic:nvPicPr>
                    <pic:cNvPr id="0" name="image.png"/>
                    <pic:cNvPicPr/>
                  </pic:nvPicPr>
                  <pic:blipFill>
                    <a:blip r:embed="rId178"/>
                    <a:stretch>
                      <a:fillRect/>
                    </a:stretch>
                  </pic:blipFill>
                  <pic:spPr>
                    <a:xfrm>
                      <a:off x="0" y="0"/>
                      <a:ext cx="1651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2832100</wp:posOffset>
            </wp:positionV>
            <wp:extent cx="63500" cy="76200"/>
            <wp:wrapNone/>
            <wp:docPr id="171" name="Picture 171"/>
            <wp:cNvGraphicFramePr>
              <a:graphicFrameLocks noChangeAspect="1"/>
            </wp:cNvGraphicFramePr>
            <a:graphic>
              <a:graphicData uri="http://schemas.openxmlformats.org/drawingml/2006/picture">
                <pic:pic>
                  <pic:nvPicPr>
                    <pic:cNvPr id="0" name="image.png"/>
                    <pic:cNvPicPr/>
                  </pic:nvPicPr>
                  <pic:blipFill>
                    <a:blip r:embed="rId17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2832100</wp:posOffset>
            </wp:positionV>
            <wp:extent cx="63500" cy="76200"/>
            <wp:wrapNone/>
            <wp:docPr id="172" name="Picture 172"/>
            <wp:cNvGraphicFramePr>
              <a:graphicFrameLocks noChangeAspect="1"/>
            </wp:cNvGraphicFramePr>
            <a:graphic>
              <a:graphicData uri="http://schemas.openxmlformats.org/drawingml/2006/picture">
                <pic:pic>
                  <pic:nvPicPr>
                    <pic:cNvPr id="0" name="image.png"/>
                    <pic:cNvPicPr/>
                  </pic:nvPicPr>
                  <pic:blipFill>
                    <a:blip r:embed="rId18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1473200</wp:posOffset>
            </wp:positionH>
            <wp:positionV relativeFrom="page">
              <wp:posOffset>2832100</wp:posOffset>
            </wp:positionV>
            <wp:extent cx="50800" cy="165100"/>
            <wp:wrapNone/>
            <wp:docPr id="173" name="Picture 173"/>
            <wp:cNvGraphicFramePr>
              <a:graphicFrameLocks noChangeAspect="1"/>
            </wp:cNvGraphicFramePr>
            <a:graphic>
              <a:graphicData uri="http://schemas.openxmlformats.org/drawingml/2006/picture">
                <pic:pic>
                  <pic:nvPicPr>
                    <pic:cNvPr id="0" name="image.png"/>
                    <pic:cNvPicPr/>
                  </pic:nvPicPr>
                  <pic:blipFill>
                    <a:blip r:embed="rId181"/>
                    <a:stretch>
                      <a:fillRect/>
                    </a:stretch>
                  </pic:blipFill>
                  <pic:spPr>
                    <a:xfrm>
                      <a:off x="0" y="0"/>
                      <a:ext cx="508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1371600</wp:posOffset>
            </wp:positionH>
            <wp:positionV relativeFrom="page">
              <wp:posOffset>2832100</wp:posOffset>
            </wp:positionV>
            <wp:extent cx="76200" cy="241300"/>
            <wp:wrapNone/>
            <wp:docPr id="174" name="Picture 174"/>
            <wp:cNvGraphicFramePr>
              <a:graphicFrameLocks noChangeAspect="1"/>
            </wp:cNvGraphicFramePr>
            <a:graphic>
              <a:graphicData uri="http://schemas.openxmlformats.org/drawingml/2006/picture">
                <pic:pic>
                  <pic:nvPicPr>
                    <pic:cNvPr id="0" name="image.png"/>
                    <pic:cNvPicPr/>
                  </pic:nvPicPr>
                  <pic:blipFill>
                    <a:blip r:embed="rId182"/>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2832100</wp:posOffset>
            </wp:positionV>
            <wp:extent cx="63500" cy="165100"/>
            <wp:wrapNone/>
            <wp:docPr id="175" name="Picture 175"/>
            <wp:cNvGraphicFramePr>
              <a:graphicFrameLocks noChangeAspect="1"/>
            </wp:cNvGraphicFramePr>
            <a:graphic>
              <a:graphicData uri="http://schemas.openxmlformats.org/drawingml/2006/picture">
                <pic:pic>
                  <pic:nvPicPr>
                    <pic:cNvPr id="0" name="image.png"/>
                    <pic:cNvPicPr/>
                  </pic:nvPicPr>
                  <pic:blipFill>
                    <a:blip r:embed="rId183"/>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1117600</wp:posOffset>
            </wp:positionH>
            <wp:positionV relativeFrom="page">
              <wp:posOffset>2832100</wp:posOffset>
            </wp:positionV>
            <wp:extent cx="63500" cy="76200"/>
            <wp:wrapNone/>
            <wp:docPr id="176" name="Picture 176"/>
            <wp:cNvGraphicFramePr>
              <a:graphicFrameLocks noChangeAspect="1"/>
            </wp:cNvGraphicFramePr>
            <a:graphic>
              <a:graphicData uri="http://schemas.openxmlformats.org/drawingml/2006/picture">
                <pic:pic>
                  <pic:nvPicPr>
                    <pic:cNvPr id="0" name="image.png"/>
                    <pic:cNvPicPr/>
                  </pic:nvPicPr>
                  <pic:blipFill>
                    <a:blip r:embed="rId18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1028700</wp:posOffset>
            </wp:positionH>
            <wp:positionV relativeFrom="page">
              <wp:posOffset>2832100</wp:posOffset>
            </wp:positionV>
            <wp:extent cx="63500" cy="165100"/>
            <wp:wrapNone/>
            <wp:docPr id="177" name="Picture 177"/>
            <wp:cNvGraphicFramePr>
              <a:graphicFrameLocks noChangeAspect="1"/>
            </wp:cNvGraphicFramePr>
            <a:graphic>
              <a:graphicData uri="http://schemas.openxmlformats.org/drawingml/2006/picture">
                <pic:pic>
                  <pic:nvPicPr>
                    <pic:cNvPr id="0" name="image.png"/>
                    <pic:cNvPicPr/>
                  </pic:nvPicPr>
                  <pic:blipFill>
                    <a:blip r:embed="rId185"/>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939800</wp:posOffset>
            </wp:positionH>
            <wp:positionV relativeFrom="page">
              <wp:posOffset>2832100</wp:posOffset>
            </wp:positionV>
            <wp:extent cx="76200" cy="76200"/>
            <wp:wrapNone/>
            <wp:docPr id="178" name="Picture 178"/>
            <wp:cNvGraphicFramePr>
              <a:graphicFrameLocks noChangeAspect="1"/>
            </wp:cNvGraphicFramePr>
            <a:graphic>
              <a:graphicData uri="http://schemas.openxmlformats.org/drawingml/2006/picture">
                <pic:pic>
                  <pic:nvPicPr>
                    <pic:cNvPr id="0" name="image.png"/>
                    <pic:cNvPicPr/>
                  </pic:nvPicPr>
                  <pic:blipFill>
                    <a:blip r:embed="rId18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850900</wp:posOffset>
            </wp:positionH>
            <wp:positionV relativeFrom="page">
              <wp:posOffset>2832100</wp:posOffset>
            </wp:positionV>
            <wp:extent cx="76200" cy="165100"/>
            <wp:wrapNone/>
            <wp:docPr id="179" name="Picture 179"/>
            <wp:cNvGraphicFramePr>
              <a:graphicFrameLocks noChangeAspect="1"/>
            </wp:cNvGraphicFramePr>
            <a:graphic>
              <a:graphicData uri="http://schemas.openxmlformats.org/drawingml/2006/picture">
                <pic:pic>
                  <pic:nvPicPr>
                    <pic:cNvPr id="0" name="image.png"/>
                    <pic:cNvPicPr/>
                  </pic:nvPicPr>
                  <pic:blipFill>
                    <a:blip r:embed="rId187"/>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2755900</wp:posOffset>
            </wp:positionV>
            <wp:extent cx="63500" cy="76200"/>
            <wp:wrapNone/>
            <wp:docPr id="180" name="Picture 180"/>
            <wp:cNvGraphicFramePr>
              <a:graphicFrameLocks noChangeAspect="1"/>
            </wp:cNvGraphicFramePr>
            <a:graphic>
              <a:graphicData uri="http://schemas.openxmlformats.org/drawingml/2006/picture">
                <pic:pic>
                  <pic:nvPicPr>
                    <pic:cNvPr id="0" name="image.png"/>
                    <pic:cNvPicPr/>
                  </pic:nvPicPr>
                  <pic:blipFill>
                    <a:blip r:embed="rId18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1549400</wp:posOffset>
            </wp:positionH>
            <wp:positionV relativeFrom="page">
              <wp:posOffset>2755900</wp:posOffset>
            </wp:positionV>
            <wp:extent cx="63500" cy="152400"/>
            <wp:wrapNone/>
            <wp:docPr id="181" name="Picture 181"/>
            <wp:cNvGraphicFramePr>
              <a:graphicFrameLocks noChangeAspect="1"/>
            </wp:cNvGraphicFramePr>
            <a:graphic>
              <a:graphicData uri="http://schemas.openxmlformats.org/drawingml/2006/picture">
                <pic:pic>
                  <pic:nvPicPr>
                    <pic:cNvPr id="0" name="image.png"/>
                    <pic:cNvPicPr/>
                  </pic:nvPicPr>
                  <pic:blipFill>
                    <a:blip r:embed="rId189"/>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1117600</wp:posOffset>
            </wp:positionH>
            <wp:positionV relativeFrom="page">
              <wp:posOffset>2755900</wp:posOffset>
            </wp:positionV>
            <wp:extent cx="63500" cy="63500"/>
            <wp:wrapNone/>
            <wp:docPr id="182" name="Picture 182"/>
            <wp:cNvGraphicFramePr>
              <a:graphicFrameLocks noChangeAspect="1"/>
            </wp:cNvGraphicFramePr>
            <a:graphic>
              <a:graphicData uri="http://schemas.openxmlformats.org/drawingml/2006/picture">
                <pic:pic>
                  <pic:nvPicPr>
                    <pic:cNvPr id="0" name="image.png"/>
                    <pic:cNvPicPr/>
                  </pic:nvPicPr>
                  <pic:blipFill>
                    <a:blip r:embed="rId19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2324100</wp:posOffset>
            </wp:positionH>
            <wp:positionV relativeFrom="page">
              <wp:posOffset>2743200</wp:posOffset>
            </wp:positionV>
            <wp:extent cx="88900" cy="88900"/>
            <wp:wrapNone/>
            <wp:docPr id="183" name="Picture 183"/>
            <wp:cNvGraphicFramePr>
              <a:graphicFrameLocks noChangeAspect="1"/>
            </wp:cNvGraphicFramePr>
            <a:graphic>
              <a:graphicData uri="http://schemas.openxmlformats.org/drawingml/2006/picture">
                <pic:pic>
                  <pic:nvPicPr>
                    <pic:cNvPr id="0" name="image.png"/>
                    <pic:cNvPicPr/>
                  </pic:nvPicPr>
                  <pic:blipFill>
                    <a:blip r:embed="rId191"/>
                    <a:stretch>
                      <a:fillRect/>
                    </a:stretch>
                  </pic:blipFill>
                  <pic:spPr>
                    <a:xfrm>
                      <a:off x="0" y="0"/>
                      <a:ext cx="889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2260600</wp:posOffset>
            </wp:positionH>
            <wp:positionV relativeFrom="page">
              <wp:posOffset>2743200</wp:posOffset>
            </wp:positionV>
            <wp:extent cx="50800" cy="76200"/>
            <wp:wrapNone/>
            <wp:docPr id="184" name="Picture 184"/>
            <wp:cNvGraphicFramePr>
              <a:graphicFrameLocks noChangeAspect="1"/>
            </wp:cNvGraphicFramePr>
            <a:graphic>
              <a:graphicData uri="http://schemas.openxmlformats.org/drawingml/2006/picture">
                <pic:pic>
                  <pic:nvPicPr>
                    <pic:cNvPr id="0" name="image.png"/>
                    <pic:cNvPicPr/>
                  </pic:nvPicPr>
                  <pic:blipFill>
                    <a:blip r:embed="rId192"/>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2743200</wp:posOffset>
            </wp:positionV>
            <wp:extent cx="76200" cy="76200"/>
            <wp:wrapNone/>
            <wp:docPr id="185" name="Picture 185"/>
            <wp:cNvGraphicFramePr>
              <a:graphicFrameLocks noChangeAspect="1"/>
            </wp:cNvGraphicFramePr>
            <a:graphic>
              <a:graphicData uri="http://schemas.openxmlformats.org/drawingml/2006/picture">
                <pic:pic>
                  <pic:nvPicPr>
                    <pic:cNvPr id="0" name="image.png"/>
                    <pic:cNvPicPr/>
                  </pic:nvPicPr>
                  <pic:blipFill>
                    <a:blip r:embed="rId193"/>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2743200</wp:posOffset>
            </wp:positionV>
            <wp:extent cx="63500" cy="165100"/>
            <wp:wrapNone/>
            <wp:docPr id="186" name="Picture 186"/>
            <wp:cNvGraphicFramePr>
              <a:graphicFrameLocks noChangeAspect="1"/>
            </wp:cNvGraphicFramePr>
            <a:graphic>
              <a:graphicData uri="http://schemas.openxmlformats.org/drawingml/2006/picture">
                <pic:pic>
                  <pic:nvPicPr>
                    <pic:cNvPr id="0" name="image.png"/>
                    <pic:cNvPicPr/>
                  </pic:nvPicPr>
                  <pic:blipFill>
                    <a:blip r:embed="rId194"/>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1485900</wp:posOffset>
            </wp:positionH>
            <wp:positionV relativeFrom="page">
              <wp:posOffset>2743200</wp:posOffset>
            </wp:positionV>
            <wp:extent cx="25400" cy="76200"/>
            <wp:wrapNone/>
            <wp:docPr id="187" name="Picture 187"/>
            <wp:cNvGraphicFramePr>
              <a:graphicFrameLocks noChangeAspect="1"/>
            </wp:cNvGraphicFramePr>
            <a:graphic>
              <a:graphicData uri="http://schemas.openxmlformats.org/drawingml/2006/picture">
                <pic:pic>
                  <pic:nvPicPr>
                    <pic:cNvPr id="0" name="image.png"/>
                    <pic:cNvPicPr/>
                  </pic:nvPicPr>
                  <pic:blipFill>
                    <a:blip r:embed="rId195"/>
                    <a:stretch>
                      <a:fillRect/>
                    </a:stretch>
                  </pic:blipFill>
                  <pic:spPr>
                    <a:xfrm>
                      <a:off x="0" y="0"/>
                      <a:ext cx="25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1295400</wp:posOffset>
            </wp:positionH>
            <wp:positionV relativeFrom="page">
              <wp:posOffset>2743200</wp:posOffset>
            </wp:positionV>
            <wp:extent cx="63500" cy="76200"/>
            <wp:wrapNone/>
            <wp:docPr id="188" name="Picture 188"/>
            <wp:cNvGraphicFramePr>
              <a:graphicFrameLocks noChangeAspect="1"/>
            </wp:cNvGraphicFramePr>
            <a:graphic>
              <a:graphicData uri="http://schemas.openxmlformats.org/drawingml/2006/picture">
                <pic:pic>
                  <pic:nvPicPr>
                    <pic:cNvPr id="0" name="image.png"/>
                    <pic:cNvPicPr/>
                  </pic:nvPicPr>
                  <pic:blipFill>
                    <a:blip r:embed="rId19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2743200</wp:posOffset>
            </wp:positionV>
            <wp:extent cx="63500" cy="76200"/>
            <wp:wrapNone/>
            <wp:docPr id="189" name="Picture 189"/>
            <wp:cNvGraphicFramePr>
              <a:graphicFrameLocks noChangeAspect="1"/>
            </wp:cNvGraphicFramePr>
            <a:graphic>
              <a:graphicData uri="http://schemas.openxmlformats.org/drawingml/2006/picture">
                <pic:pic>
                  <pic:nvPicPr>
                    <pic:cNvPr id="0" name="image.png"/>
                    <pic:cNvPicPr/>
                  </pic:nvPicPr>
                  <pic:blipFill>
                    <a:blip r:embed="rId19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850900</wp:posOffset>
            </wp:positionH>
            <wp:positionV relativeFrom="page">
              <wp:posOffset>2743200</wp:posOffset>
            </wp:positionV>
            <wp:extent cx="76200" cy="76200"/>
            <wp:wrapNone/>
            <wp:docPr id="190" name="Picture 190"/>
            <wp:cNvGraphicFramePr>
              <a:graphicFrameLocks noChangeAspect="1"/>
            </wp:cNvGraphicFramePr>
            <a:graphic>
              <a:graphicData uri="http://schemas.openxmlformats.org/drawingml/2006/picture">
                <pic:pic>
                  <pic:nvPicPr>
                    <pic:cNvPr id="0" name="image.png"/>
                    <pic:cNvPicPr/>
                  </pic:nvPicPr>
                  <pic:blipFill>
                    <a:blip r:embed="rId198"/>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2667000</wp:posOffset>
            </wp:positionV>
            <wp:extent cx="76200" cy="152400"/>
            <wp:wrapNone/>
            <wp:docPr id="191" name="Picture 191"/>
            <wp:cNvGraphicFramePr>
              <a:graphicFrameLocks noChangeAspect="1"/>
            </wp:cNvGraphicFramePr>
            <a:graphic>
              <a:graphicData uri="http://schemas.openxmlformats.org/drawingml/2006/picture">
                <pic:pic>
                  <pic:nvPicPr>
                    <pic:cNvPr id="0" name="image.png"/>
                    <pic:cNvPicPr/>
                  </pic:nvPicPr>
                  <pic:blipFill>
                    <a:blip r:embed="rId199"/>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1028700</wp:posOffset>
            </wp:positionH>
            <wp:positionV relativeFrom="page">
              <wp:posOffset>2667000</wp:posOffset>
            </wp:positionV>
            <wp:extent cx="76200" cy="152400"/>
            <wp:wrapNone/>
            <wp:docPr id="192" name="Picture 192"/>
            <wp:cNvGraphicFramePr>
              <a:graphicFrameLocks noChangeAspect="1"/>
            </wp:cNvGraphicFramePr>
            <a:graphic>
              <a:graphicData uri="http://schemas.openxmlformats.org/drawingml/2006/picture">
                <pic:pic>
                  <pic:nvPicPr>
                    <pic:cNvPr id="0" name="image.png"/>
                    <pic:cNvPicPr/>
                  </pic:nvPicPr>
                  <pic:blipFill>
                    <a:blip r:embed="rId200"/>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939800</wp:posOffset>
            </wp:positionH>
            <wp:positionV relativeFrom="page">
              <wp:posOffset>2667000</wp:posOffset>
            </wp:positionV>
            <wp:extent cx="76200" cy="152400"/>
            <wp:wrapNone/>
            <wp:docPr id="193" name="Picture 193"/>
            <wp:cNvGraphicFramePr>
              <a:graphicFrameLocks noChangeAspect="1"/>
            </wp:cNvGraphicFramePr>
            <a:graphic>
              <a:graphicData uri="http://schemas.openxmlformats.org/drawingml/2006/picture">
                <pic:pic>
                  <pic:nvPicPr>
                    <pic:cNvPr id="0" name="image.png"/>
                    <pic:cNvPicPr/>
                  </pic:nvPicPr>
                  <pic:blipFill>
                    <a:blip r:embed="rId201"/>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2654300</wp:posOffset>
            </wp:positionV>
            <wp:extent cx="76200" cy="165100"/>
            <wp:wrapNone/>
            <wp:docPr id="194" name="Picture 194"/>
            <wp:cNvGraphicFramePr>
              <a:graphicFrameLocks noChangeAspect="1"/>
            </wp:cNvGraphicFramePr>
            <a:graphic>
              <a:graphicData uri="http://schemas.openxmlformats.org/drawingml/2006/picture">
                <pic:pic>
                  <pic:nvPicPr>
                    <pic:cNvPr id="0" name="image.png"/>
                    <pic:cNvPicPr/>
                  </pic:nvPicPr>
                  <pic:blipFill>
                    <a:blip r:embed="rId202"/>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2654300</wp:posOffset>
            </wp:positionV>
            <wp:extent cx="63500" cy="76200"/>
            <wp:wrapNone/>
            <wp:docPr id="195" name="Picture 195"/>
            <wp:cNvGraphicFramePr>
              <a:graphicFrameLocks noChangeAspect="1"/>
            </wp:cNvGraphicFramePr>
            <a:graphic>
              <a:graphicData uri="http://schemas.openxmlformats.org/drawingml/2006/picture">
                <pic:pic>
                  <pic:nvPicPr>
                    <pic:cNvPr id="0" name="image.png"/>
                    <pic:cNvPicPr/>
                  </pic:nvPicPr>
                  <pic:blipFill>
                    <a:blip r:embed="rId20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1295400</wp:posOffset>
            </wp:positionH>
            <wp:positionV relativeFrom="page">
              <wp:posOffset>2578100</wp:posOffset>
            </wp:positionV>
            <wp:extent cx="63500" cy="152400"/>
            <wp:wrapNone/>
            <wp:docPr id="196" name="Picture 196"/>
            <wp:cNvGraphicFramePr>
              <a:graphicFrameLocks noChangeAspect="1"/>
            </wp:cNvGraphicFramePr>
            <a:graphic>
              <a:graphicData uri="http://schemas.openxmlformats.org/drawingml/2006/picture">
                <pic:pic>
                  <pic:nvPicPr>
                    <pic:cNvPr id="0" name="image.png"/>
                    <pic:cNvPicPr/>
                  </pic:nvPicPr>
                  <pic:blipFill>
                    <a:blip r:embed="rId204"/>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2578100</wp:posOffset>
            </wp:positionV>
            <wp:extent cx="76200" cy="63500"/>
            <wp:wrapNone/>
            <wp:docPr id="197" name="Picture 197"/>
            <wp:cNvGraphicFramePr>
              <a:graphicFrameLocks noChangeAspect="1"/>
            </wp:cNvGraphicFramePr>
            <a:graphic>
              <a:graphicData uri="http://schemas.openxmlformats.org/drawingml/2006/picture">
                <pic:pic>
                  <pic:nvPicPr>
                    <pic:cNvPr id="0" name="image.png"/>
                    <pic:cNvPicPr/>
                  </pic:nvPicPr>
                  <pic:blipFill>
                    <a:blip r:embed="rId205"/>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1028700</wp:posOffset>
            </wp:positionH>
            <wp:positionV relativeFrom="page">
              <wp:posOffset>2578100</wp:posOffset>
            </wp:positionV>
            <wp:extent cx="50800" cy="76200"/>
            <wp:wrapNone/>
            <wp:docPr id="198" name="Picture 198"/>
            <wp:cNvGraphicFramePr>
              <a:graphicFrameLocks noChangeAspect="1"/>
            </wp:cNvGraphicFramePr>
            <a:graphic>
              <a:graphicData uri="http://schemas.openxmlformats.org/drawingml/2006/picture">
                <pic:pic>
                  <pic:nvPicPr>
                    <pic:cNvPr id="0" name="image.png"/>
                    <pic:cNvPicPr/>
                  </pic:nvPicPr>
                  <pic:blipFill>
                    <a:blip r:embed="rId206"/>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1562100</wp:posOffset>
            </wp:positionH>
            <wp:positionV relativeFrom="page">
              <wp:posOffset>2565400</wp:posOffset>
            </wp:positionV>
            <wp:extent cx="63500" cy="165100"/>
            <wp:wrapNone/>
            <wp:docPr id="199" name="Picture 199"/>
            <wp:cNvGraphicFramePr>
              <a:graphicFrameLocks noChangeAspect="1"/>
            </wp:cNvGraphicFramePr>
            <a:graphic>
              <a:graphicData uri="http://schemas.openxmlformats.org/drawingml/2006/picture">
                <pic:pic>
                  <pic:nvPicPr>
                    <pic:cNvPr id="0" name="image.png"/>
                    <pic:cNvPicPr/>
                  </pic:nvPicPr>
                  <pic:blipFill>
                    <a:blip r:embed="rId207"/>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2336800</wp:posOffset>
            </wp:positionH>
            <wp:positionV relativeFrom="page">
              <wp:posOffset>2489200</wp:posOffset>
            </wp:positionV>
            <wp:extent cx="76200" cy="241300"/>
            <wp:wrapNone/>
            <wp:docPr id="200" name="Picture 200"/>
            <wp:cNvGraphicFramePr>
              <a:graphicFrameLocks noChangeAspect="1"/>
            </wp:cNvGraphicFramePr>
            <a:graphic>
              <a:graphicData uri="http://schemas.openxmlformats.org/drawingml/2006/picture">
                <pic:pic>
                  <pic:nvPicPr>
                    <pic:cNvPr id="0" name="image.png"/>
                    <pic:cNvPicPr/>
                  </pic:nvPicPr>
                  <pic:blipFill>
                    <a:blip r:embed="rId208"/>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2489200</wp:posOffset>
            </wp:positionV>
            <wp:extent cx="76200" cy="241300"/>
            <wp:wrapNone/>
            <wp:docPr id="201" name="Picture 201"/>
            <wp:cNvGraphicFramePr>
              <a:graphicFrameLocks noChangeAspect="1"/>
            </wp:cNvGraphicFramePr>
            <a:graphic>
              <a:graphicData uri="http://schemas.openxmlformats.org/drawingml/2006/picture">
                <pic:pic>
                  <pic:nvPicPr>
                    <pic:cNvPr id="0" name="image.png"/>
                    <pic:cNvPicPr/>
                  </pic:nvPicPr>
                  <pic:blipFill>
                    <a:blip r:embed="rId209"/>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2159000</wp:posOffset>
            </wp:positionH>
            <wp:positionV relativeFrom="page">
              <wp:posOffset>2489200</wp:posOffset>
            </wp:positionV>
            <wp:extent cx="88900" cy="330200"/>
            <wp:wrapNone/>
            <wp:docPr id="202" name="Picture 202"/>
            <wp:cNvGraphicFramePr>
              <a:graphicFrameLocks noChangeAspect="1"/>
            </wp:cNvGraphicFramePr>
            <a:graphic>
              <a:graphicData uri="http://schemas.openxmlformats.org/drawingml/2006/picture">
                <pic:pic>
                  <pic:nvPicPr>
                    <pic:cNvPr id="0" name="image.png"/>
                    <pic:cNvPicPr/>
                  </pic:nvPicPr>
                  <pic:blipFill>
                    <a:blip r:embed="rId210"/>
                    <a:stretch>
                      <a:fillRect/>
                    </a:stretch>
                  </pic:blipFill>
                  <pic:spPr>
                    <a:xfrm>
                      <a:off x="0" y="0"/>
                      <a:ext cx="889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2489200</wp:posOffset>
            </wp:positionV>
            <wp:extent cx="76200" cy="152400"/>
            <wp:wrapNone/>
            <wp:docPr id="203" name="Picture 203"/>
            <wp:cNvGraphicFramePr>
              <a:graphicFrameLocks noChangeAspect="1"/>
            </wp:cNvGraphicFramePr>
            <a:graphic>
              <a:graphicData uri="http://schemas.openxmlformats.org/drawingml/2006/picture">
                <pic:pic>
                  <pic:nvPicPr>
                    <pic:cNvPr id="0" name="image.png"/>
                    <pic:cNvPicPr/>
                  </pic:nvPicPr>
                  <pic:blipFill>
                    <a:blip r:embed="rId211"/>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1892300</wp:posOffset>
            </wp:positionH>
            <wp:positionV relativeFrom="page">
              <wp:posOffset>2489200</wp:posOffset>
            </wp:positionV>
            <wp:extent cx="76200" cy="152400"/>
            <wp:wrapNone/>
            <wp:docPr id="204" name="Picture 204"/>
            <wp:cNvGraphicFramePr>
              <a:graphicFrameLocks noChangeAspect="1"/>
            </wp:cNvGraphicFramePr>
            <a:graphic>
              <a:graphicData uri="http://schemas.openxmlformats.org/drawingml/2006/picture">
                <pic:pic>
                  <pic:nvPicPr>
                    <pic:cNvPr id="0" name="image.png"/>
                    <pic:cNvPicPr/>
                  </pic:nvPicPr>
                  <pic:blipFill>
                    <a:blip r:embed="rId212"/>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2489200</wp:posOffset>
            </wp:positionV>
            <wp:extent cx="165100" cy="330200"/>
            <wp:wrapNone/>
            <wp:docPr id="205" name="Picture 205"/>
            <wp:cNvGraphicFramePr>
              <a:graphicFrameLocks noChangeAspect="1"/>
            </wp:cNvGraphicFramePr>
            <a:graphic>
              <a:graphicData uri="http://schemas.openxmlformats.org/drawingml/2006/picture">
                <pic:pic>
                  <pic:nvPicPr>
                    <pic:cNvPr id="0" name="image.png"/>
                    <pic:cNvPicPr/>
                  </pic:nvPicPr>
                  <pic:blipFill>
                    <a:blip r:embed="rId213"/>
                    <a:stretch>
                      <a:fillRect/>
                    </a:stretch>
                  </pic:blipFill>
                  <pic:spPr>
                    <a:xfrm>
                      <a:off x="0" y="0"/>
                      <a:ext cx="1651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2489200</wp:posOffset>
            </wp:positionV>
            <wp:extent cx="76200" cy="152400"/>
            <wp:wrapNone/>
            <wp:docPr id="206" name="Picture 206"/>
            <wp:cNvGraphicFramePr>
              <a:graphicFrameLocks noChangeAspect="1"/>
            </wp:cNvGraphicFramePr>
            <a:graphic>
              <a:graphicData uri="http://schemas.openxmlformats.org/drawingml/2006/picture">
                <pic:pic>
                  <pic:nvPicPr>
                    <pic:cNvPr id="0" name="image.png"/>
                    <pic:cNvPicPr/>
                  </pic:nvPicPr>
                  <pic:blipFill>
                    <a:blip r:embed="rId214"/>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2489200</wp:posOffset>
            </wp:positionV>
            <wp:extent cx="76200" cy="241300"/>
            <wp:wrapNone/>
            <wp:docPr id="207" name="Picture 207"/>
            <wp:cNvGraphicFramePr>
              <a:graphicFrameLocks noChangeAspect="1"/>
            </wp:cNvGraphicFramePr>
            <a:graphic>
              <a:graphicData uri="http://schemas.openxmlformats.org/drawingml/2006/picture">
                <pic:pic>
                  <pic:nvPicPr>
                    <pic:cNvPr id="0" name="image.png"/>
                    <pic:cNvPicPr/>
                  </pic:nvPicPr>
                  <pic:blipFill>
                    <a:blip r:embed="rId215"/>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1460500</wp:posOffset>
            </wp:positionH>
            <wp:positionV relativeFrom="page">
              <wp:posOffset>2489200</wp:posOffset>
            </wp:positionV>
            <wp:extent cx="76200" cy="241300"/>
            <wp:wrapNone/>
            <wp:docPr id="208" name="Picture 208"/>
            <wp:cNvGraphicFramePr>
              <a:graphicFrameLocks noChangeAspect="1"/>
            </wp:cNvGraphicFramePr>
            <a:graphic>
              <a:graphicData uri="http://schemas.openxmlformats.org/drawingml/2006/picture">
                <pic:pic>
                  <pic:nvPicPr>
                    <pic:cNvPr id="0" name="image.png"/>
                    <pic:cNvPicPr/>
                  </pic:nvPicPr>
                  <pic:blipFill>
                    <a:blip r:embed="rId216"/>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1282700</wp:posOffset>
            </wp:positionH>
            <wp:positionV relativeFrom="page">
              <wp:posOffset>2489200</wp:posOffset>
            </wp:positionV>
            <wp:extent cx="76200" cy="63500"/>
            <wp:wrapNone/>
            <wp:docPr id="209" name="Picture 209"/>
            <wp:cNvGraphicFramePr>
              <a:graphicFrameLocks noChangeAspect="1"/>
            </wp:cNvGraphicFramePr>
            <a:graphic>
              <a:graphicData uri="http://schemas.openxmlformats.org/drawingml/2006/picture">
                <pic:pic>
                  <pic:nvPicPr>
                    <pic:cNvPr id="0" name="image.png"/>
                    <pic:cNvPicPr/>
                  </pic:nvPicPr>
                  <pic:blipFill>
                    <a:blip r:embed="rId217"/>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2489200</wp:posOffset>
            </wp:positionV>
            <wp:extent cx="63500" cy="76200"/>
            <wp:wrapNone/>
            <wp:docPr id="210" name="Picture 210"/>
            <wp:cNvGraphicFramePr>
              <a:graphicFrameLocks noChangeAspect="1"/>
            </wp:cNvGraphicFramePr>
            <a:graphic>
              <a:graphicData uri="http://schemas.openxmlformats.org/drawingml/2006/picture">
                <pic:pic>
                  <pic:nvPicPr>
                    <pic:cNvPr id="0" name="image.png"/>
                    <pic:cNvPicPr/>
                  </pic:nvPicPr>
                  <pic:blipFill>
                    <a:blip r:embed="rId21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1117600</wp:posOffset>
            </wp:positionH>
            <wp:positionV relativeFrom="page">
              <wp:posOffset>2489200</wp:posOffset>
            </wp:positionV>
            <wp:extent cx="63500" cy="241300"/>
            <wp:wrapNone/>
            <wp:docPr id="211" name="Picture 211"/>
            <wp:cNvGraphicFramePr>
              <a:graphicFrameLocks noChangeAspect="1"/>
            </wp:cNvGraphicFramePr>
            <a:graphic>
              <a:graphicData uri="http://schemas.openxmlformats.org/drawingml/2006/picture">
                <pic:pic>
                  <pic:nvPicPr>
                    <pic:cNvPr id="0" name="image.png"/>
                    <pic:cNvPicPr/>
                  </pic:nvPicPr>
                  <pic:blipFill>
                    <a:blip r:embed="rId219"/>
                    <a:stretch>
                      <a:fillRect/>
                    </a:stretch>
                  </pic:blipFill>
                  <pic:spPr>
                    <a:xfrm>
                      <a:off x="0" y="0"/>
                      <a:ext cx="635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850900</wp:posOffset>
            </wp:positionH>
            <wp:positionV relativeFrom="page">
              <wp:posOffset>2489200</wp:posOffset>
            </wp:positionV>
            <wp:extent cx="76200" cy="241300"/>
            <wp:wrapNone/>
            <wp:docPr id="212" name="Picture 212"/>
            <wp:cNvGraphicFramePr>
              <a:graphicFrameLocks noChangeAspect="1"/>
            </wp:cNvGraphicFramePr>
            <a:graphic>
              <a:graphicData uri="http://schemas.openxmlformats.org/drawingml/2006/picture">
                <pic:pic>
                  <pic:nvPicPr>
                    <pic:cNvPr id="0" name="image.png"/>
                    <pic:cNvPicPr/>
                  </pic:nvPicPr>
                  <pic:blipFill>
                    <a:blip r:embed="rId220"/>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1371600</wp:posOffset>
            </wp:positionH>
            <wp:positionV relativeFrom="page">
              <wp:posOffset>2476500</wp:posOffset>
            </wp:positionV>
            <wp:extent cx="76200" cy="342900"/>
            <wp:wrapNone/>
            <wp:docPr id="213" name="Picture 213"/>
            <wp:cNvGraphicFramePr>
              <a:graphicFrameLocks noChangeAspect="1"/>
            </wp:cNvGraphicFramePr>
            <a:graphic>
              <a:graphicData uri="http://schemas.openxmlformats.org/drawingml/2006/picture">
                <pic:pic>
                  <pic:nvPicPr>
                    <pic:cNvPr id="0" name="image.png"/>
                    <pic:cNvPicPr/>
                  </pic:nvPicPr>
                  <pic:blipFill>
                    <a:blip r:embed="rId221"/>
                    <a:stretch>
                      <a:fillRect/>
                    </a:stretch>
                  </pic:blipFill>
                  <pic:spPr>
                    <a:xfrm>
                      <a:off x="0" y="0"/>
                      <a:ext cx="76200" cy="342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2400300</wp:posOffset>
            </wp:positionV>
            <wp:extent cx="63500" cy="76200"/>
            <wp:wrapNone/>
            <wp:docPr id="214" name="Picture 214"/>
            <wp:cNvGraphicFramePr>
              <a:graphicFrameLocks noChangeAspect="1"/>
            </wp:cNvGraphicFramePr>
            <a:graphic>
              <a:graphicData uri="http://schemas.openxmlformats.org/drawingml/2006/picture">
                <pic:pic>
                  <pic:nvPicPr>
                    <pic:cNvPr id="0" name="image.png"/>
                    <pic:cNvPicPr/>
                  </pic:nvPicPr>
                  <pic:blipFill>
                    <a:blip r:embed="rId22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2070100</wp:posOffset>
            </wp:positionH>
            <wp:positionV relativeFrom="page">
              <wp:posOffset>2400300</wp:posOffset>
            </wp:positionV>
            <wp:extent cx="88900" cy="330200"/>
            <wp:wrapNone/>
            <wp:docPr id="215" name="Picture 215"/>
            <wp:cNvGraphicFramePr>
              <a:graphicFrameLocks noChangeAspect="1"/>
            </wp:cNvGraphicFramePr>
            <a:graphic>
              <a:graphicData uri="http://schemas.openxmlformats.org/drawingml/2006/picture">
                <pic:pic>
                  <pic:nvPicPr>
                    <pic:cNvPr id="0" name="image.png"/>
                    <pic:cNvPicPr/>
                  </pic:nvPicPr>
                  <pic:blipFill>
                    <a:blip r:embed="rId223"/>
                    <a:stretch>
                      <a:fillRect/>
                    </a:stretch>
                  </pic:blipFill>
                  <pic:spPr>
                    <a:xfrm>
                      <a:off x="0" y="0"/>
                      <a:ext cx="889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1993900</wp:posOffset>
            </wp:positionH>
            <wp:positionV relativeFrom="page">
              <wp:posOffset>2400300</wp:posOffset>
            </wp:positionV>
            <wp:extent cx="63500" cy="76200"/>
            <wp:wrapNone/>
            <wp:docPr id="216" name="Picture 216"/>
            <wp:cNvGraphicFramePr>
              <a:graphicFrameLocks noChangeAspect="1"/>
            </wp:cNvGraphicFramePr>
            <a:graphic>
              <a:graphicData uri="http://schemas.openxmlformats.org/drawingml/2006/picture">
                <pic:pic>
                  <pic:nvPicPr>
                    <pic:cNvPr id="0" name="image.png"/>
                    <pic:cNvPicPr/>
                  </pic:nvPicPr>
                  <pic:blipFill>
                    <a:blip r:embed="rId22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2400300</wp:posOffset>
            </wp:positionV>
            <wp:extent cx="76200" cy="76200"/>
            <wp:wrapNone/>
            <wp:docPr id="217" name="Picture 217"/>
            <wp:cNvGraphicFramePr>
              <a:graphicFrameLocks noChangeAspect="1"/>
            </wp:cNvGraphicFramePr>
            <a:graphic>
              <a:graphicData uri="http://schemas.openxmlformats.org/drawingml/2006/picture">
                <pic:pic>
                  <pic:nvPicPr>
                    <pic:cNvPr id="0" name="image.png"/>
                    <pic:cNvPicPr/>
                  </pic:nvPicPr>
                  <pic:blipFill>
                    <a:blip r:embed="rId22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2400300</wp:posOffset>
            </wp:positionV>
            <wp:extent cx="63500" cy="76200"/>
            <wp:wrapNone/>
            <wp:docPr id="218" name="Picture 218"/>
            <wp:cNvGraphicFramePr>
              <a:graphicFrameLocks noChangeAspect="1"/>
            </wp:cNvGraphicFramePr>
            <a:graphic>
              <a:graphicData uri="http://schemas.openxmlformats.org/drawingml/2006/picture">
                <pic:pic>
                  <pic:nvPicPr>
                    <pic:cNvPr id="0" name="image.png"/>
                    <pic:cNvPicPr/>
                  </pic:nvPicPr>
                  <pic:blipFill>
                    <a:blip r:embed="rId22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1638300</wp:posOffset>
            </wp:positionH>
            <wp:positionV relativeFrom="page">
              <wp:posOffset>2400300</wp:posOffset>
            </wp:positionV>
            <wp:extent cx="76200" cy="76200"/>
            <wp:wrapNone/>
            <wp:docPr id="219" name="Picture 219"/>
            <wp:cNvGraphicFramePr>
              <a:graphicFrameLocks noChangeAspect="1"/>
            </wp:cNvGraphicFramePr>
            <a:graphic>
              <a:graphicData uri="http://schemas.openxmlformats.org/drawingml/2006/picture">
                <pic:pic>
                  <pic:nvPicPr>
                    <pic:cNvPr id="0" name="image.png"/>
                    <pic:cNvPicPr/>
                  </pic:nvPicPr>
                  <pic:blipFill>
                    <a:blip r:embed="rId22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1384300</wp:posOffset>
            </wp:positionH>
            <wp:positionV relativeFrom="page">
              <wp:posOffset>2400300</wp:posOffset>
            </wp:positionV>
            <wp:extent cx="63500" cy="76200"/>
            <wp:wrapNone/>
            <wp:docPr id="220" name="Picture 220"/>
            <wp:cNvGraphicFramePr>
              <a:graphicFrameLocks noChangeAspect="1"/>
            </wp:cNvGraphicFramePr>
            <a:graphic>
              <a:graphicData uri="http://schemas.openxmlformats.org/drawingml/2006/picture">
                <pic:pic>
                  <pic:nvPicPr>
                    <pic:cNvPr id="0" name="image.png"/>
                    <pic:cNvPicPr/>
                  </pic:nvPicPr>
                  <pic:blipFill>
                    <a:blip r:embed="rId22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1282700</wp:posOffset>
            </wp:positionH>
            <wp:positionV relativeFrom="page">
              <wp:posOffset>2400300</wp:posOffset>
            </wp:positionV>
            <wp:extent cx="76200" cy="76200"/>
            <wp:wrapNone/>
            <wp:docPr id="221" name="Picture 221"/>
            <wp:cNvGraphicFramePr>
              <a:graphicFrameLocks noChangeAspect="1"/>
            </wp:cNvGraphicFramePr>
            <a:graphic>
              <a:graphicData uri="http://schemas.openxmlformats.org/drawingml/2006/picture">
                <pic:pic>
                  <pic:nvPicPr>
                    <pic:cNvPr id="0" name="image.png"/>
                    <pic:cNvPicPr/>
                  </pic:nvPicPr>
                  <pic:blipFill>
                    <a:blip r:embed="rId22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1219200</wp:posOffset>
            </wp:positionH>
            <wp:positionV relativeFrom="page">
              <wp:posOffset>2400300</wp:posOffset>
            </wp:positionV>
            <wp:extent cx="38100" cy="76200"/>
            <wp:wrapNone/>
            <wp:docPr id="222" name="Picture 222"/>
            <wp:cNvGraphicFramePr>
              <a:graphicFrameLocks noChangeAspect="1"/>
            </wp:cNvGraphicFramePr>
            <a:graphic>
              <a:graphicData uri="http://schemas.openxmlformats.org/drawingml/2006/picture">
                <pic:pic>
                  <pic:nvPicPr>
                    <pic:cNvPr id="0" name="image.png"/>
                    <pic:cNvPicPr/>
                  </pic:nvPicPr>
                  <pic:blipFill>
                    <a:blip r:embed="rId230"/>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1104900</wp:posOffset>
            </wp:positionH>
            <wp:positionV relativeFrom="page">
              <wp:posOffset>2400300</wp:posOffset>
            </wp:positionV>
            <wp:extent cx="88900" cy="76200"/>
            <wp:wrapNone/>
            <wp:docPr id="223" name="Picture 223"/>
            <wp:cNvGraphicFramePr>
              <a:graphicFrameLocks noChangeAspect="1"/>
            </wp:cNvGraphicFramePr>
            <a:graphic>
              <a:graphicData uri="http://schemas.openxmlformats.org/drawingml/2006/picture">
                <pic:pic>
                  <pic:nvPicPr>
                    <pic:cNvPr id="0" name="image.png"/>
                    <pic:cNvPicPr/>
                  </pic:nvPicPr>
                  <pic:blipFill>
                    <a:blip r:embed="rId231"/>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939800</wp:posOffset>
            </wp:positionH>
            <wp:positionV relativeFrom="page">
              <wp:posOffset>2400300</wp:posOffset>
            </wp:positionV>
            <wp:extent cx="165100" cy="241300"/>
            <wp:wrapNone/>
            <wp:docPr id="224" name="Picture 224"/>
            <wp:cNvGraphicFramePr>
              <a:graphicFrameLocks noChangeAspect="1"/>
            </wp:cNvGraphicFramePr>
            <a:graphic>
              <a:graphicData uri="http://schemas.openxmlformats.org/drawingml/2006/picture">
                <pic:pic>
                  <pic:nvPicPr>
                    <pic:cNvPr id="0" name="image.png"/>
                    <pic:cNvPicPr/>
                  </pic:nvPicPr>
                  <pic:blipFill>
                    <a:blip r:embed="rId232"/>
                    <a:stretch>
                      <a:fillRect/>
                    </a:stretch>
                  </pic:blipFill>
                  <pic:spPr>
                    <a:xfrm>
                      <a:off x="0" y="0"/>
                      <a:ext cx="1651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863600</wp:posOffset>
            </wp:positionH>
            <wp:positionV relativeFrom="page">
              <wp:posOffset>2400300</wp:posOffset>
            </wp:positionV>
            <wp:extent cx="63500" cy="76200"/>
            <wp:wrapNone/>
            <wp:docPr id="225" name="Picture 225"/>
            <wp:cNvGraphicFramePr>
              <a:graphicFrameLocks noChangeAspect="1"/>
            </wp:cNvGraphicFramePr>
            <a:graphic>
              <a:graphicData uri="http://schemas.openxmlformats.org/drawingml/2006/picture">
                <pic:pic>
                  <pic:nvPicPr>
                    <pic:cNvPr id="0" name="image.png"/>
                    <pic:cNvPicPr/>
                  </pic:nvPicPr>
                  <pic:blipFill>
                    <a:blip r:embed="rId23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2247900</wp:posOffset>
            </wp:positionH>
            <wp:positionV relativeFrom="page">
              <wp:posOffset>2387600</wp:posOffset>
            </wp:positionV>
            <wp:extent cx="76200" cy="88900"/>
            <wp:wrapNone/>
            <wp:docPr id="226" name="Picture 226"/>
            <wp:cNvGraphicFramePr>
              <a:graphicFrameLocks noChangeAspect="1"/>
            </wp:cNvGraphicFramePr>
            <a:graphic>
              <a:graphicData uri="http://schemas.openxmlformats.org/drawingml/2006/picture">
                <pic:pic>
                  <pic:nvPicPr>
                    <pic:cNvPr id="0" name="image.png"/>
                    <pic:cNvPicPr/>
                  </pic:nvPicPr>
                  <pic:blipFill>
                    <a:blip r:embed="rId234"/>
                    <a:stretch>
                      <a:fillRect/>
                    </a:stretch>
                  </pic:blipFill>
                  <pic:spPr>
                    <a:xfrm>
                      <a:off x="0" y="0"/>
                      <a:ext cx="76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2336800</wp:posOffset>
            </wp:positionH>
            <wp:positionV relativeFrom="page">
              <wp:posOffset>2311400</wp:posOffset>
            </wp:positionV>
            <wp:extent cx="76200" cy="165100"/>
            <wp:wrapNone/>
            <wp:docPr id="227" name="Picture 227"/>
            <wp:cNvGraphicFramePr>
              <a:graphicFrameLocks noChangeAspect="1"/>
            </wp:cNvGraphicFramePr>
            <a:graphic>
              <a:graphicData uri="http://schemas.openxmlformats.org/drawingml/2006/picture">
                <pic:pic>
                  <pic:nvPicPr>
                    <pic:cNvPr id="0" name="image.png"/>
                    <pic:cNvPicPr/>
                  </pic:nvPicPr>
                  <pic:blipFill>
                    <a:blip r:embed="rId235"/>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2171700</wp:posOffset>
            </wp:positionH>
            <wp:positionV relativeFrom="page">
              <wp:posOffset>2311400</wp:posOffset>
            </wp:positionV>
            <wp:extent cx="63500" cy="76200"/>
            <wp:wrapNone/>
            <wp:docPr id="228" name="Picture 228"/>
            <wp:cNvGraphicFramePr>
              <a:graphicFrameLocks noChangeAspect="1"/>
            </wp:cNvGraphicFramePr>
            <a:graphic>
              <a:graphicData uri="http://schemas.openxmlformats.org/drawingml/2006/picture">
                <pic:pic>
                  <pic:nvPicPr>
                    <pic:cNvPr id="0" name="image.png"/>
                    <pic:cNvPicPr/>
                  </pic:nvPicPr>
                  <pic:blipFill>
                    <a:blip r:embed="rId23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2082800</wp:posOffset>
            </wp:positionH>
            <wp:positionV relativeFrom="page">
              <wp:posOffset>2311400</wp:posOffset>
            </wp:positionV>
            <wp:extent cx="63500" cy="76200"/>
            <wp:wrapNone/>
            <wp:docPr id="229" name="Picture 229"/>
            <wp:cNvGraphicFramePr>
              <a:graphicFrameLocks noChangeAspect="1"/>
            </wp:cNvGraphicFramePr>
            <a:graphic>
              <a:graphicData uri="http://schemas.openxmlformats.org/drawingml/2006/picture">
                <pic:pic>
                  <pic:nvPicPr>
                    <pic:cNvPr id="0" name="image.png"/>
                    <pic:cNvPicPr/>
                  </pic:nvPicPr>
                  <pic:blipFill>
                    <a:blip r:embed="rId23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1981200</wp:posOffset>
            </wp:positionH>
            <wp:positionV relativeFrom="page">
              <wp:posOffset>2311400</wp:posOffset>
            </wp:positionV>
            <wp:extent cx="76200" cy="76200"/>
            <wp:wrapNone/>
            <wp:docPr id="230" name="Picture 230"/>
            <wp:cNvGraphicFramePr>
              <a:graphicFrameLocks noChangeAspect="1"/>
            </wp:cNvGraphicFramePr>
            <a:graphic>
              <a:graphicData uri="http://schemas.openxmlformats.org/drawingml/2006/picture">
                <pic:pic>
                  <pic:nvPicPr>
                    <pic:cNvPr id="0" name="image.png"/>
                    <pic:cNvPicPr/>
                  </pic:nvPicPr>
                  <pic:blipFill>
                    <a:blip r:embed="rId238"/>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1816100</wp:posOffset>
            </wp:positionH>
            <wp:positionV relativeFrom="page">
              <wp:posOffset>2311400</wp:posOffset>
            </wp:positionV>
            <wp:extent cx="76200" cy="76200"/>
            <wp:wrapNone/>
            <wp:docPr id="231" name="Picture 231"/>
            <wp:cNvGraphicFramePr>
              <a:graphicFrameLocks noChangeAspect="1"/>
            </wp:cNvGraphicFramePr>
            <a:graphic>
              <a:graphicData uri="http://schemas.openxmlformats.org/drawingml/2006/picture">
                <pic:pic>
                  <pic:nvPicPr>
                    <pic:cNvPr id="0" name="image.png"/>
                    <pic:cNvPicPr/>
                  </pic:nvPicPr>
                  <pic:blipFill>
                    <a:blip r:embed="rId23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1727200</wp:posOffset>
            </wp:positionH>
            <wp:positionV relativeFrom="page">
              <wp:posOffset>2311400</wp:posOffset>
            </wp:positionV>
            <wp:extent cx="63500" cy="76200"/>
            <wp:wrapNone/>
            <wp:docPr id="232" name="Picture 232"/>
            <wp:cNvGraphicFramePr>
              <a:graphicFrameLocks noChangeAspect="1"/>
            </wp:cNvGraphicFramePr>
            <a:graphic>
              <a:graphicData uri="http://schemas.openxmlformats.org/drawingml/2006/picture">
                <pic:pic>
                  <pic:nvPicPr>
                    <pic:cNvPr id="0" name="image.png"/>
                    <pic:cNvPicPr/>
                  </pic:nvPicPr>
                  <pic:blipFill>
                    <a:blip r:embed="rId24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1651000</wp:posOffset>
            </wp:positionH>
            <wp:positionV relativeFrom="page">
              <wp:posOffset>2311400</wp:posOffset>
            </wp:positionV>
            <wp:extent cx="63500" cy="76200"/>
            <wp:wrapNone/>
            <wp:docPr id="233" name="Picture 233"/>
            <wp:cNvGraphicFramePr>
              <a:graphicFrameLocks noChangeAspect="1"/>
            </wp:cNvGraphicFramePr>
            <a:graphic>
              <a:graphicData uri="http://schemas.openxmlformats.org/drawingml/2006/picture">
                <pic:pic>
                  <pic:nvPicPr>
                    <pic:cNvPr id="0" name="image.png"/>
                    <pic:cNvPicPr/>
                  </pic:nvPicPr>
                  <pic:blipFill>
                    <a:blip r:embed="rId24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1549400</wp:posOffset>
            </wp:positionH>
            <wp:positionV relativeFrom="page">
              <wp:posOffset>2311400</wp:posOffset>
            </wp:positionV>
            <wp:extent cx="76200" cy="241300"/>
            <wp:wrapNone/>
            <wp:docPr id="234" name="Picture 234"/>
            <wp:cNvGraphicFramePr>
              <a:graphicFrameLocks noChangeAspect="1"/>
            </wp:cNvGraphicFramePr>
            <a:graphic>
              <a:graphicData uri="http://schemas.openxmlformats.org/drawingml/2006/picture">
                <pic:pic>
                  <pic:nvPicPr>
                    <pic:cNvPr id="0" name="image.png"/>
                    <pic:cNvPicPr/>
                  </pic:nvPicPr>
                  <pic:blipFill>
                    <a:blip r:embed="rId242"/>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1460500</wp:posOffset>
            </wp:positionH>
            <wp:positionV relativeFrom="page">
              <wp:posOffset>2311400</wp:posOffset>
            </wp:positionV>
            <wp:extent cx="76200" cy="152400"/>
            <wp:wrapNone/>
            <wp:docPr id="235" name="Picture 235"/>
            <wp:cNvGraphicFramePr>
              <a:graphicFrameLocks noChangeAspect="1"/>
            </wp:cNvGraphicFramePr>
            <a:graphic>
              <a:graphicData uri="http://schemas.openxmlformats.org/drawingml/2006/picture">
                <pic:pic>
                  <pic:nvPicPr>
                    <pic:cNvPr id="0" name="image.png"/>
                    <pic:cNvPicPr/>
                  </pic:nvPicPr>
                  <pic:blipFill>
                    <a:blip r:embed="rId243"/>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1206500</wp:posOffset>
            </wp:positionH>
            <wp:positionV relativeFrom="page">
              <wp:posOffset>2311400</wp:posOffset>
            </wp:positionV>
            <wp:extent cx="63500" cy="76200"/>
            <wp:wrapNone/>
            <wp:docPr id="236" name="Picture 236"/>
            <wp:cNvGraphicFramePr>
              <a:graphicFrameLocks noChangeAspect="1"/>
            </wp:cNvGraphicFramePr>
            <a:graphic>
              <a:graphicData uri="http://schemas.openxmlformats.org/drawingml/2006/picture">
                <pic:pic>
                  <pic:nvPicPr>
                    <pic:cNvPr id="0" name="image.png"/>
                    <pic:cNvPicPr/>
                  </pic:nvPicPr>
                  <pic:blipFill>
                    <a:blip r:embed="rId24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1104900</wp:posOffset>
            </wp:positionH>
            <wp:positionV relativeFrom="page">
              <wp:posOffset>2311400</wp:posOffset>
            </wp:positionV>
            <wp:extent cx="88900" cy="76200"/>
            <wp:wrapNone/>
            <wp:docPr id="237" name="Picture 237"/>
            <wp:cNvGraphicFramePr>
              <a:graphicFrameLocks noChangeAspect="1"/>
            </wp:cNvGraphicFramePr>
            <a:graphic>
              <a:graphicData uri="http://schemas.openxmlformats.org/drawingml/2006/picture">
                <pic:pic>
                  <pic:nvPicPr>
                    <pic:cNvPr id="0" name="image.png"/>
                    <pic:cNvPicPr/>
                  </pic:nvPicPr>
                  <pic:blipFill>
                    <a:blip r:embed="rId245"/>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1016000</wp:posOffset>
            </wp:positionH>
            <wp:positionV relativeFrom="page">
              <wp:posOffset>2311400</wp:posOffset>
            </wp:positionV>
            <wp:extent cx="88900" cy="76200"/>
            <wp:wrapNone/>
            <wp:docPr id="238" name="Picture 238"/>
            <wp:cNvGraphicFramePr>
              <a:graphicFrameLocks noChangeAspect="1"/>
            </wp:cNvGraphicFramePr>
            <a:graphic>
              <a:graphicData uri="http://schemas.openxmlformats.org/drawingml/2006/picture">
                <pic:pic>
                  <pic:nvPicPr>
                    <pic:cNvPr id="0" name="image.png"/>
                    <pic:cNvPicPr/>
                  </pic:nvPicPr>
                  <pic:blipFill>
                    <a:blip r:embed="rId246"/>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850900</wp:posOffset>
            </wp:positionH>
            <wp:positionV relativeFrom="page">
              <wp:posOffset>2311400</wp:posOffset>
            </wp:positionV>
            <wp:extent cx="63500" cy="76200"/>
            <wp:wrapNone/>
            <wp:docPr id="239" name="Picture 239"/>
            <wp:cNvGraphicFramePr>
              <a:graphicFrameLocks noChangeAspect="1"/>
            </wp:cNvGraphicFramePr>
            <a:graphic>
              <a:graphicData uri="http://schemas.openxmlformats.org/drawingml/2006/picture">
                <pic:pic>
                  <pic:nvPicPr>
                    <pic:cNvPr id="0" name="image.png"/>
                    <pic:cNvPicPr/>
                  </pic:nvPicPr>
                  <pic:blipFill>
                    <a:blip r:embed="rId24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2730500</wp:posOffset>
            </wp:positionH>
            <wp:positionV relativeFrom="page">
              <wp:posOffset>2209800</wp:posOffset>
            </wp:positionV>
            <wp:extent cx="1765300" cy="1765300"/>
            <wp:wrapNone/>
            <wp:docPr id="240" name="Picture 240"/>
            <wp:cNvGraphicFramePr>
              <a:graphicFrameLocks noChangeAspect="1"/>
            </wp:cNvGraphicFramePr>
            <a:graphic>
              <a:graphicData uri="http://schemas.openxmlformats.org/drawingml/2006/picture">
                <pic:pic>
                  <pic:nvPicPr>
                    <pic:cNvPr id="0" name="image.png"/>
                    <pic:cNvPicPr/>
                  </pic:nvPicPr>
                  <pic:blipFill>
                    <a:blip r:embed="rId248"/>
                    <a:stretch>
                      <a:fillRect/>
                    </a:stretch>
                  </pic:blipFill>
                  <pic:spPr>
                    <a:xfrm>
                      <a:off x="0" y="0"/>
                      <a:ext cx="1765300" cy="1765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2731770</wp:posOffset>
            </wp:positionH>
            <wp:positionV relativeFrom="page">
              <wp:posOffset>2216150</wp:posOffset>
            </wp:positionV>
            <wp:extent cx="1757680" cy="1757680"/>
            <wp:wrapNone/>
            <wp:docPr id="241" name="Picture 241"/>
            <wp:cNvGraphicFramePr>
              <a:graphicFrameLocks noChangeAspect="1"/>
            </wp:cNvGraphicFramePr>
            <a:graphic>
              <a:graphicData uri="http://schemas.openxmlformats.org/drawingml/2006/picture">
                <pic:pic>
                  <pic:nvPicPr>
                    <pic:cNvPr id="0" name="image.png"/>
                    <pic:cNvPicPr/>
                  </pic:nvPicPr>
                  <pic:blipFill>
                    <a:blip r:embed="rId249"/>
                    <a:stretch>
                      <a:fillRect/>
                    </a:stretch>
                  </pic:blipFill>
                  <pic:spPr>
                    <a:xfrm>
                      <a:off x="0" y="0"/>
                      <a:ext cx="1757680" cy="175768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2400300</wp:posOffset>
            </wp:positionV>
            <wp:extent cx="76200" cy="76200"/>
            <wp:wrapNone/>
            <wp:docPr id="242" name="Picture 242"/>
            <wp:cNvGraphicFramePr>
              <a:graphicFrameLocks noChangeAspect="1"/>
            </wp:cNvGraphicFramePr>
            <a:graphic>
              <a:graphicData uri="http://schemas.openxmlformats.org/drawingml/2006/picture">
                <pic:pic>
                  <pic:nvPicPr>
                    <pic:cNvPr id="0" name="image.png"/>
                    <pic:cNvPicPr/>
                  </pic:nvPicPr>
                  <pic:blipFill>
                    <a:blip r:embed="rId250"/>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5854700</wp:posOffset>
            </wp:positionH>
            <wp:positionV relativeFrom="page">
              <wp:posOffset>2400300</wp:posOffset>
            </wp:positionV>
            <wp:extent cx="76200" cy="63500"/>
            <wp:wrapNone/>
            <wp:docPr id="243" name="Picture 243"/>
            <wp:cNvGraphicFramePr>
              <a:graphicFrameLocks noChangeAspect="1"/>
            </wp:cNvGraphicFramePr>
            <a:graphic>
              <a:graphicData uri="http://schemas.openxmlformats.org/drawingml/2006/picture">
                <pic:pic>
                  <pic:nvPicPr>
                    <pic:cNvPr id="0" name="image.png"/>
                    <pic:cNvPicPr/>
                  </pic:nvPicPr>
                  <pic:blipFill>
                    <a:blip r:embed="rId25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2400300</wp:posOffset>
            </wp:positionV>
            <wp:extent cx="50800" cy="76200"/>
            <wp:wrapNone/>
            <wp:docPr id="244" name="Picture 244"/>
            <wp:cNvGraphicFramePr>
              <a:graphicFrameLocks noChangeAspect="1"/>
            </wp:cNvGraphicFramePr>
            <a:graphic>
              <a:graphicData uri="http://schemas.openxmlformats.org/drawingml/2006/picture">
                <pic:pic>
                  <pic:nvPicPr>
                    <pic:cNvPr id="0" name="image.png"/>
                    <pic:cNvPicPr/>
                  </pic:nvPicPr>
                  <pic:blipFill>
                    <a:blip r:embed="rId252"/>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5676900</wp:posOffset>
            </wp:positionH>
            <wp:positionV relativeFrom="page">
              <wp:posOffset>2400300</wp:posOffset>
            </wp:positionV>
            <wp:extent cx="76200" cy="63500"/>
            <wp:wrapNone/>
            <wp:docPr id="245" name="Picture 245"/>
            <wp:cNvGraphicFramePr>
              <a:graphicFrameLocks noChangeAspect="1"/>
            </wp:cNvGraphicFramePr>
            <a:graphic>
              <a:graphicData uri="http://schemas.openxmlformats.org/drawingml/2006/picture">
                <pic:pic>
                  <pic:nvPicPr>
                    <pic:cNvPr id="0" name="image.png"/>
                    <pic:cNvPicPr/>
                  </pic:nvPicPr>
                  <pic:blipFill>
                    <a:blip r:embed="rId253"/>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5600700</wp:posOffset>
            </wp:positionH>
            <wp:positionV relativeFrom="page">
              <wp:posOffset>2400300</wp:posOffset>
            </wp:positionV>
            <wp:extent cx="63500" cy="76200"/>
            <wp:wrapNone/>
            <wp:docPr id="246" name="Picture 246"/>
            <wp:cNvGraphicFramePr>
              <a:graphicFrameLocks noChangeAspect="1"/>
            </wp:cNvGraphicFramePr>
            <a:graphic>
              <a:graphicData uri="http://schemas.openxmlformats.org/drawingml/2006/picture">
                <pic:pic>
                  <pic:nvPicPr>
                    <pic:cNvPr id="0" name="image.png"/>
                    <pic:cNvPicPr/>
                  </pic:nvPicPr>
                  <pic:blipFill>
                    <a:blip r:embed="rId25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5346700</wp:posOffset>
            </wp:positionH>
            <wp:positionV relativeFrom="page">
              <wp:posOffset>2400300</wp:posOffset>
            </wp:positionV>
            <wp:extent cx="38100" cy="76200"/>
            <wp:wrapNone/>
            <wp:docPr id="247" name="Picture 247"/>
            <wp:cNvGraphicFramePr>
              <a:graphicFrameLocks noChangeAspect="1"/>
            </wp:cNvGraphicFramePr>
            <a:graphic>
              <a:graphicData uri="http://schemas.openxmlformats.org/drawingml/2006/picture">
                <pic:pic>
                  <pic:nvPicPr>
                    <pic:cNvPr id="0" name="image.png"/>
                    <pic:cNvPicPr/>
                  </pic:nvPicPr>
                  <pic:blipFill>
                    <a:blip r:embed="rId255"/>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2400300</wp:posOffset>
            </wp:positionV>
            <wp:extent cx="76200" cy="254000"/>
            <wp:wrapNone/>
            <wp:docPr id="248" name="Picture 248"/>
            <wp:cNvGraphicFramePr>
              <a:graphicFrameLocks noChangeAspect="1"/>
            </wp:cNvGraphicFramePr>
            <a:graphic>
              <a:graphicData uri="http://schemas.openxmlformats.org/drawingml/2006/picture">
                <pic:pic>
                  <pic:nvPicPr>
                    <pic:cNvPr id="0" name="image.png"/>
                    <pic:cNvPicPr/>
                  </pic:nvPicPr>
                  <pic:blipFill>
                    <a:blip r:embed="rId256"/>
                    <a:stretch>
                      <a:fillRect/>
                    </a:stretch>
                  </pic:blipFill>
                  <pic:spPr>
                    <a:xfrm>
                      <a:off x="0" y="0"/>
                      <a:ext cx="762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4978400</wp:posOffset>
            </wp:positionH>
            <wp:positionV relativeFrom="page">
              <wp:posOffset>2400300</wp:posOffset>
            </wp:positionV>
            <wp:extent cx="76200" cy="63500"/>
            <wp:wrapNone/>
            <wp:docPr id="249" name="Picture 249"/>
            <wp:cNvGraphicFramePr>
              <a:graphicFrameLocks noChangeAspect="1"/>
            </wp:cNvGraphicFramePr>
            <a:graphic>
              <a:graphicData uri="http://schemas.openxmlformats.org/drawingml/2006/picture">
                <pic:pic>
                  <pic:nvPicPr>
                    <pic:cNvPr id="0" name="image.png"/>
                    <pic:cNvPicPr/>
                  </pic:nvPicPr>
                  <pic:blipFill>
                    <a:blip r:embed="rId257"/>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2400300</wp:posOffset>
            </wp:positionV>
            <wp:extent cx="76200" cy="76200"/>
            <wp:wrapNone/>
            <wp:docPr id="250" name="Picture 250"/>
            <wp:cNvGraphicFramePr>
              <a:graphicFrameLocks noChangeAspect="1"/>
            </wp:cNvGraphicFramePr>
            <a:graphic>
              <a:graphicData uri="http://schemas.openxmlformats.org/drawingml/2006/picture">
                <pic:pic>
                  <pic:nvPicPr>
                    <pic:cNvPr id="0" name="image.png"/>
                    <pic:cNvPicPr/>
                  </pic:nvPicPr>
                  <pic:blipFill>
                    <a:blip r:embed="rId258"/>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4813300</wp:posOffset>
            </wp:positionH>
            <wp:positionV relativeFrom="page">
              <wp:posOffset>2400300</wp:posOffset>
            </wp:positionV>
            <wp:extent cx="63500" cy="165100"/>
            <wp:wrapNone/>
            <wp:docPr id="251" name="Picture 251"/>
            <wp:cNvGraphicFramePr>
              <a:graphicFrameLocks noChangeAspect="1"/>
            </wp:cNvGraphicFramePr>
            <a:graphic>
              <a:graphicData uri="http://schemas.openxmlformats.org/drawingml/2006/picture">
                <pic:pic>
                  <pic:nvPicPr>
                    <pic:cNvPr id="0" name="image.png"/>
                    <pic:cNvPicPr/>
                  </pic:nvPicPr>
                  <pic:blipFill>
                    <a:blip r:embed="rId259"/>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6210300</wp:posOffset>
            </wp:positionH>
            <wp:positionV relativeFrom="page">
              <wp:posOffset>2324100</wp:posOffset>
            </wp:positionV>
            <wp:extent cx="63500" cy="63500"/>
            <wp:wrapNone/>
            <wp:docPr id="252" name="Picture 252"/>
            <wp:cNvGraphicFramePr>
              <a:graphicFrameLocks noChangeAspect="1"/>
            </wp:cNvGraphicFramePr>
            <a:graphic>
              <a:graphicData uri="http://schemas.openxmlformats.org/drawingml/2006/picture">
                <pic:pic>
                  <pic:nvPicPr>
                    <pic:cNvPr id="0" name="image.png"/>
                    <pic:cNvPicPr/>
                  </pic:nvPicPr>
                  <pic:blipFill>
                    <a:blip r:embed="rId26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4978400</wp:posOffset>
            </wp:positionH>
            <wp:positionV relativeFrom="page">
              <wp:posOffset>2324100</wp:posOffset>
            </wp:positionV>
            <wp:extent cx="63500" cy="63500"/>
            <wp:wrapNone/>
            <wp:docPr id="253" name="Picture 253"/>
            <wp:cNvGraphicFramePr>
              <a:graphicFrameLocks noChangeAspect="1"/>
            </wp:cNvGraphicFramePr>
            <a:graphic>
              <a:graphicData uri="http://schemas.openxmlformats.org/drawingml/2006/picture">
                <pic:pic>
                  <pic:nvPicPr>
                    <pic:cNvPr id="0" name="image.png"/>
                    <pic:cNvPicPr/>
                  </pic:nvPicPr>
                  <pic:blipFill>
                    <a:blip r:embed="rId261"/>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6299200</wp:posOffset>
            </wp:positionH>
            <wp:positionV relativeFrom="page">
              <wp:posOffset>2311400</wp:posOffset>
            </wp:positionV>
            <wp:extent cx="63500" cy="76200"/>
            <wp:wrapNone/>
            <wp:docPr id="254" name="Picture 254"/>
            <wp:cNvGraphicFramePr>
              <a:graphicFrameLocks noChangeAspect="1"/>
            </wp:cNvGraphicFramePr>
            <a:graphic>
              <a:graphicData uri="http://schemas.openxmlformats.org/drawingml/2006/picture">
                <pic:pic>
                  <pic:nvPicPr>
                    <pic:cNvPr id="0" name="image.png"/>
                    <pic:cNvPicPr/>
                  </pic:nvPicPr>
                  <pic:blipFill>
                    <a:blip r:embed="rId26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6121400</wp:posOffset>
            </wp:positionH>
            <wp:positionV relativeFrom="page">
              <wp:posOffset>2311400</wp:posOffset>
            </wp:positionV>
            <wp:extent cx="114300" cy="152400"/>
            <wp:wrapNone/>
            <wp:docPr id="255" name="Picture 255"/>
            <wp:cNvGraphicFramePr>
              <a:graphicFrameLocks noChangeAspect="1"/>
            </wp:cNvGraphicFramePr>
            <a:graphic>
              <a:graphicData uri="http://schemas.openxmlformats.org/drawingml/2006/picture">
                <pic:pic>
                  <pic:nvPicPr>
                    <pic:cNvPr id="0" name="image.png"/>
                    <pic:cNvPicPr/>
                  </pic:nvPicPr>
                  <pic:blipFill>
                    <a:blip r:embed="rId263"/>
                    <a:stretch>
                      <a:fillRect/>
                    </a:stretch>
                  </pic:blipFill>
                  <pic:spPr>
                    <a:xfrm>
                      <a:off x="0" y="0"/>
                      <a:ext cx="1143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6045200</wp:posOffset>
            </wp:positionH>
            <wp:positionV relativeFrom="page">
              <wp:posOffset>2311400</wp:posOffset>
            </wp:positionV>
            <wp:extent cx="63500" cy="76200"/>
            <wp:wrapNone/>
            <wp:docPr id="256" name="Picture 256"/>
            <wp:cNvGraphicFramePr>
              <a:graphicFrameLocks noChangeAspect="1"/>
            </wp:cNvGraphicFramePr>
            <a:graphic>
              <a:graphicData uri="http://schemas.openxmlformats.org/drawingml/2006/picture">
                <pic:pic>
                  <pic:nvPicPr>
                    <pic:cNvPr id="0" name="image.png"/>
                    <pic:cNvPicPr/>
                  </pic:nvPicPr>
                  <pic:blipFill>
                    <a:blip r:embed="rId26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2311400</wp:posOffset>
            </wp:positionV>
            <wp:extent cx="76200" cy="76200"/>
            <wp:wrapNone/>
            <wp:docPr id="257" name="Picture 257"/>
            <wp:cNvGraphicFramePr>
              <a:graphicFrameLocks noChangeAspect="1"/>
            </wp:cNvGraphicFramePr>
            <a:graphic>
              <a:graphicData uri="http://schemas.openxmlformats.org/drawingml/2006/picture">
                <pic:pic>
                  <pic:nvPicPr>
                    <pic:cNvPr id="0" name="image.png"/>
                    <pic:cNvPicPr/>
                  </pic:nvPicPr>
                  <pic:blipFill>
                    <a:blip r:embed="rId26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5854700</wp:posOffset>
            </wp:positionH>
            <wp:positionV relativeFrom="page">
              <wp:posOffset>2311400</wp:posOffset>
            </wp:positionV>
            <wp:extent cx="76200" cy="76200"/>
            <wp:wrapNone/>
            <wp:docPr id="258" name="Picture 258"/>
            <wp:cNvGraphicFramePr>
              <a:graphicFrameLocks noChangeAspect="1"/>
            </wp:cNvGraphicFramePr>
            <a:graphic>
              <a:graphicData uri="http://schemas.openxmlformats.org/drawingml/2006/picture">
                <pic:pic>
                  <pic:nvPicPr>
                    <pic:cNvPr id="0" name="image.png"/>
                    <pic:cNvPicPr/>
                  </pic:nvPicPr>
                  <pic:blipFill>
                    <a:blip r:embed="rId26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2311400</wp:posOffset>
            </wp:positionV>
            <wp:extent cx="63500" cy="63500"/>
            <wp:wrapNone/>
            <wp:docPr id="259" name="Picture 259"/>
            <wp:cNvGraphicFramePr>
              <a:graphicFrameLocks noChangeAspect="1"/>
            </wp:cNvGraphicFramePr>
            <a:graphic>
              <a:graphicData uri="http://schemas.openxmlformats.org/drawingml/2006/picture">
                <pic:pic>
                  <pic:nvPicPr>
                    <pic:cNvPr id="0" name="image.png"/>
                    <pic:cNvPicPr/>
                  </pic:nvPicPr>
                  <pic:blipFill>
                    <a:blip r:embed="rId267"/>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2311400</wp:posOffset>
            </wp:positionV>
            <wp:extent cx="63500" cy="76200"/>
            <wp:wrapNone/>
            <wp:docPr id="260" name="Picture 260"/>
            <wp:cNvGraphicFramePr>
              <a:graphicFrameLocks noChangeAspect="1"/>
            </wp:cNvGraphicFramePr>
            <a:graphic>
              <a:graphicData uri="http://schemas.openxmlformats.org/drawingml/2006/picture">
                <pic:pic>
                  <pic:nvPicPr>
                    <pic:cNvPr id="0" name="image.png"/>
                    <pic:cNvPicPr/>
                  </pic:nvPicPr>
                  <pic:blipFill>
                    <a:blip r:embed="rId26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5613400</wp:posOffset>
            </wp:positionH>
            <wp:positionV relativeFrom="page">
              <wp:posOffset>2311400</wp:posOffset>
            </wp:positionV>
            <wp:extent cx="38100" cy="63500"/>
            <wp:wrapNone/>
            <wp:docPr id="261" name="Picture 261"/>
            <wp:cNvGraphicFramePr>
              <a:graphicFrameLocks noChangeAspect="1"/>
            </wp:cNvGraphicFramePr>
            <a:graphic>
              <a:graphicData uri="http://schemas.openxmlformats.org/drawingml/2006/picture">
                <pic:pic>
                  <pic:nvPicPr>
                    <pic:cNvPr id="0" name="image.png"/>
                    <pic:cNvPicPr/>
                  </pic:nvPicPr>
                  <pic:blipFill>
                    <a:blip r:embed="rId269"/>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2311400</wp:posOffset>
            </wp:positionV>
            <wp:extent cx="63500" cy="165100"/>
            <wp:wrapNone/>
            <wp:docPr id="262" name="Picture 262"/>
            <wp:cNvGraphicFramePr>
              <a:graphicFrameLocks noChangeAspect="1"/>
            </wp:cNvGraphicFramePr>
            <a:graphic>
              <a:graphicData uri="http://schemas.openxmlformats.org/drawingml/2006/picture">
                <pic:pic>
                  <pic:nvPicPr>
                    <pic:cNvPr id="0" name="image.png"/>
                    <pic:cNvPicPr/>
                  </pic:nvPicPr>
                  <pic:blipFill>
                    <a:blip r:embed="rId270"/>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2311400</wp:posOffset>
            </wp:positionV>
            <wp:extent cx="63500" cy="76200"/>
            <wp:wrapNone/>
            <wp:docPr id="263" name="Picture 263"/>
            <wp:cNvGraphicFramePr>
              <a:graphicFrameLocks noChangeAspect="1"/>
            </wp:cNvGraphicFramePr>
            <a:graphic>
              <a:graphicData uri="http://schemas.openxmlformats.org/drawingml/2006/picture">
                <pic:pic>
                  <pic:nvPicPr>
                    <pic:cNvPr id="0" name="image.png"/>
                    <pic:cNvPicPr/>
                  </pic:nvPicPr>
                  <pic:blipFill>
                    <a:blip r:embed="rId27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2311400</wp:posOffset>
            </wp:positionV>
            <wp:extent cx="76200" cy="63500"/>
            <wp:wrapNone/>
            <wp:docPr id="264" name="Picture 264"/>
            <wp:cNvGraphicFramePr>
              <a:graphicFrameLocks noChangeAspect="1"/>
            </wp:cNvGraphicFramePr>
            <a:graphic>
              <a:graphicData uri="http://schemas.openxmlformats.org/drawingml/2006/picture">
                <pic:pic>
                  <pic:nvPicPr>
                    <pic:cNvPr id="0" name="image.png"/>
                    <pic:cNvPicPr/>
                  </pic:nvPicPr>
                  <pic:blipFill>
                    <a:blip r:embed="rId272"/>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2311400</wp:posOffset>
            </wp:positionV>
            <wp:extent cx="76200" cy="165100"/>
            <wp:wrapNone/>
            <wp:docPr id="265" name="Picture 265"/>
            <wp:cNvGraphicFramePr>
              <a:graphicFrameLocks noChangeAspect="1"/>
            </wp:cNvGraphicFramePr>
            <a:graphic>
              <a:graphicData uri="http://schemas.openxmlformats.org/drawingml/2006/picture">
                <pic:pic>
                  <pic:nvPicPr>
                    <pic:cNvPr id="0" name="image.png"/>
                    <pic:cNvPicPr/>
                  </pic:nvPicPr>
                  <pic:blipFill>
                    <a:blip r:embed="rId273"/>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4826000</wp:posOffset>
            </wp:positionH>
            <wp:positionV relativeFrom="page">
              <wp:posOffset>2311400</wp:posOffset>
            </wp:positionV>
            <wp:extent cx="50800" cy="76200"/>
            <wp:wrapNone/>
            <wp:docPr id="266" name="Picture 266"/>
            <wp:cNvGraphicFramePr>
              <a:graphicFrameLocks noChangeAspect="1"/>
            </wp:cNvGraphicFramePr>
            <a:graphic>
              <a:graphicData uri="http://schemas.openxmlformats.org/drawingml/2006/picture">
                <pic:pic>
                  <pic:nvPicPr>
                    <pic:cNvPr id="0" name="image.png"/>
                    <pic:cNvPicPr/>
                  </pic:nvPicPr>
                  <pic:blipFill>
                    <a:blip r:embed="rId274"/>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5499100</wp:posOffset>
            </wp:positionH>
            <wp:positionV relativeFrom="page">
              <wp:posOffset>2298700</wp:posOffset>
            </wp:positionV>
            <wp:extent cx="88900" cy="165100"/>
            <wp:wrapNone/>
            <wp:docPr id="267" name="Picture 267"/>
            <wp:cNvGraphicFramePr>
              <a:graphicFrameLocks noChangeAspect="1"/>
            </wp:cNvGraphicFramePr>
            <a:graphic>
              <a:graphicData uri="http://schemas.openxmlformats.org/drawingml/2006/picture">
                <pic:pic>
                  <pic:nvPicPr>
                    <pic:cNvPr id="0" name="image.png"/>
                    <pic:cNvPicPr/>
                  </pic:nvPicPr>
                  <pic:blipFill>
                    <a:blip r:embed="rId275"/>
                    <a:stretch>
                      <a:fillRect/>
                    </a:stretch>
                  </pic:blipFill>
                  <pic:spPr>
                    <a:xfrm>
                      <a:off x="0" y="0"/>
                      <a:ext cx="889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4711700</wp:posOffset>
            </wp:positionH>
            <wp:positionV relativeFrom="page">
              <wp:posOffset>2217420</wp:posOffset>
            </wp:positionV>
            <wp:extent cx="1755139" cy="1755139"/>
            <wp:wrapNone/>
            <wp:docPr id="268" name="Picture 268"/>
            <wp:cNvGraphicFramePr>
              <a:graphicFrameLocks noChangeAspect="1"/>
            </wp:cNvGraphicFramePr>
            <a:graphic>
              <a:graphicData uri="http://schemas.openxmlformats.org/drawingml/2006/picture">
                <pic:pic>
                  <pic:nvPicPr>
                    <pic:cNvPr id="0" name="image.png"/>
                    <pic:cNvPicPr/>
                  </pic:nvPicPr>
                  <pic:blipFill>
                    <a:blip r:embed="rId276"/>
                    <a:stretch>
                      <a:fillRect/>
                    </a:stretch>
                  </pic:blipFill>
                  <pic:spPr>
                    <a:xfrm>
                      <a:off x="0" y="0"/>
                      <a:ext cx="1755139" cy="1755139"/>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6426200</wp:posOffset>
            </wp:positionH>
            <wp:positionV relativeFrom="page">
              <wp:posOffset>3797300</wp:posOffset>
            </wp:positionV>
            <wp:extent cx="38100" cy="38100"/>
            <wp:wrapNone/>
            <wp:docPr id="269" name="Picture 269"/>
            <wp:cNvGraphicFramePr>
              <a:graphicFrameLocks noChangeAspect="1"/>
            </wp:cNvGraphicFramePr>
            <a:graphic>
              <a:graphicData uri="http://schemas.openxmlformats.org/drawingml/2006/picture">
                <pic:pic>
                  <pic:nvPicPr>
                    <pic:cNvPr id="0" name="image.png"/>
                    <pic:cNvPicPr/>
                  </pic:nvPicPr>
                  <pic:blipFill>
                    <a:blip r:embed="rId27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6413500</wp:posOffset>
            </wp:positionH>
            <wp:positionV relativeFrom="page">
              <wp:posOffset>3657600</wp:posOffset>
            </wp:positionV>
            <wp:extent cx="50800" cy="101600"/>
            <wp:wrapNone/>
            <wp:docPr id="270" name="Picture 270"/>
            <wp:cNvGraphicFramePr>
              <a:graphicFrameLocks noChangeAspect="1"/>
            </wp:cNvGraphicFramePr>
            <a:graphic>
              <a:graphicData uri="http://schemas.openxmlformats.org/drawingml/2006/picture">
                <pic:pic>
                  <pic:nvPicPr>
                    <pic:cNvPr id="0" name="image.png"/>
                    <pic:cNvPicPr/>
                  </pic:nvPicPr>
                  <pic:blipFill>
                    <a:blip r:embed="rId278"/>
                    <a:stretch>
                      <a:fillRect/>
                    </a:stretch>
                  </pic:blipFill>
                  <pic:spPr>
                    <a:xfrm>
                      <a:off x="0" y="0"/>
                      <a:ext cx="508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6388100</wp:posOffset>
            </wp:positionH>
            <wp:positionV relativeFrom="page">
              <wp:posOffset>3657600</wp:posOffset>
            </wp:positionV>
            <wp:extent cx="38100" cy="38100"/>
            <wp:wrapNone/>
            <wp:docPr id="271" name="Picture 271"/>
            <wp:cNvGraphicFramePr>
              <a:graphicFrameLocks noChangeAspect="1"/>
            </wp:cNvGraphicFramePr>
            <a:graphic>
              <a:graphicData uri="http://schemas.openxmlformats.org/drawingml/2006/picture">
                <pic:pic>
                  <pic:nvPicPr>
                    <pic:cNvPr id="0" name="image.png"/>
                    <pic:cNvPicPr/>
                  </pic:nvPicPr>
                  <pic:blipFill>
                    <a:blip r:embed="rId27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6413500</wp:posOffset>
            </wp:positionH>
            <wp:positionV relativeFrom="page">
              <wp:posOffset>3365500</wp:posOffset>
            </wp:positionV>
            <wp:extent cx="50800" cy="38100"/>
            <wp:wrapNone/>
            <wp:docPr id="272" name="Picture 272"/>
            <wp:cNvGraphicFramePr>
              <a:graphicFrameLocks noChangeAspect="1"/>
            </wp:cNvGraphicFramePr>
            <a:graphic>
              <a:graphicData uri="http://schemas.openxmlformats.org/drawingml/2006/picture">
                <pic:pic>
                  <pic:nvPicPr>
                    <pic:cNvPr id="0" name="image.png"/>
                    <pic:cNvPicPr/>
                  </pic:nvPicPr>
                  <pic:blipFill>
                    <a:blip r:embed="rId280"/>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4724400</wp:posOffset>
            </wp:positionH>
            <wp:positionV relativeFrom="page">
              <wp:posOffset>2755900</wp:posOffset>
            </wp:positionV>
            <wp:extent cx="38100" cy="50800"/>
            <wp:wrapNone/>
            <wp:docPr id="273" name="Picture 273"/>
            <wp:cNvGraphicFramePr>
              <a:graphicFrameLocks noChangeAspect="1"/>
            </wp:cNvGraphicFramePr>
            <a:graphic>
              <a:graphicData uri="http://schemas.openxmlformats.org/drawingml/2006/picture">
                <pic:pic>
                  <pic:nvPicPr>
                    <pic:cNvPr id="0" name="image.png"/>
                    <pic:cNvPicPr/>
                  </pic:nvPicPr>
                  <pic:blipFill>
                    <a:blip r:embed="rId281"/>
                    <a:stretch>
                      <a:fillRect/>
                    </a:stretch>
                  </pic:blipFill>
                  <pic:spPr>
                    <a:xfrm>
                      <a:off x="0" y="0"/>
                      <a:ext cx="381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6426200</wp:posOffset>
            </wp:positionH>
            <wp:positionV relativeFrom="page">
              <wp:posOffset>2540000</wp:posOffset>
            </wp:positionV>
            <wp:extent cx="38100" cy="38100"/>
            <wp:wrapNone/>
            <wp:docPr id="274" name="Picture 274"/>
            <wp:cNvGraphicFramePr>
              <a:graphicFrameLocks noChangeAspect="1"/>
            </wp:cNvGraphicFramePr>
            <a:graphic>
              <a:graphicData uri="http://schemas.openxmlformats.org/drawingml/2006/picture">
                <pic:pic>
                  <pic:nvPicPr>
                    <pic:cNvPr id="0" name="image.png"/>
                    <pic:cNvPicPr/>
                  </pic:nvPicPr>
                  <pic:blipFill>
                    <a:blip r:embed="rId28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6426200</wp:posOffset>
            </wp:positionH>
            <wp:positionV relativeFrom="page">
              <wp:posOffset>2336800</wp:posOffset>
            </wp:positionV>
            <wp:extent cx="38100" cy="38100"/>
            <wp:wrapNone/>
            <wp:docPr id="275" name="Picture 275"/>
            <wp:cNvGraphicFramePr>
              <a:graphicFrameLocks noChangeAspect="1"/>
            </wp:cNvGraphicFramePr>
            <a:graphic>
              <a:graphicData uri="http://schemas.openxmlformats.org/drawingml/2006/picture">
                <pic:pic>
                  <pic:nvPicPr>
                    <pic:cNvPr id="0" name="image.png"/>
                    <pic:cNvPicPr/>
                  </pic:nvPicPr>
                  <pic:blipFill>
                    <a:blip r:embed="rId283"/>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5080000</wp:posOffset>
            </wp:positionH>
            <wp:positionV relativeFrom="page">
              <wp:posOffset>2247900</wp:posOffset>
            </wp:positionV>
            <wp:extent cx="38100" cy="38100"/>
            <wp:wrapNone/>
            <wp:docPr id="276" name="Picture 276"/>
            <wp:cNvGraphicFramePr>
              <a:graphicFrameLocks noChangeAspect="1"/>
            </wp:cNvGraphicFramePr>
            <a:graphic>
              <a:graphicData uri="http://schemas.openxmlformats.org/drawingml/2006/picture">
                <pic:pic>
                  <pic:nvPicPr>
                    <pic:cNvPr id="0" name="image.png"/>
                    <pic:cNvPicPr/>
                  </pic:nvPicPr>
                  <pic:blipFill>
                    <a:blip r:embed="rId28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4813300</wp:posOffset>
            </wp:positionH>
            <wp:positionV relativeFrom="page">
              <wp:posOffset>2247900</wp:posOffset>
            </wp:positionV>
            <wp:extent cx="38100" cy="38100"/>
            <wp:wrapNone/>
            <wp:docPr id="277" name="Picture 277"/>
            <wp:cNvGraphicFramePr>
              <a:graphicFrameLocks noChangeAspect="1"/>
            </wp:cNvGraphicFramePr>
            <a:graphic>
              <a:graphicData uri="http://schemas.openxmlformats.org/drawingml/2006/picture">
                <pic:pic>
                  <pic:nvPicPr>
                    <pic:cNvPr id="0" name="image.png"/>
                    <pic:cNvPicPr/>
                  </pic:nvPicPr>
                  <pic:blipFill>
                    <a:blip r:embed="rId28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6426200</wp:posOffset>
            </wp:positionH>
            <wp:positionV relativeFrom="page">
              <wp:posOffset>2235200</wp:posOffset>
            </wp:positionV>
            <wp:extent cx="38100" cy="38100"/>
            <wp:wrapNone/>
            <wp:docPr id="278" name="Picture 278"/>
            <wp:cNvGraphicFramePr>
              <a:graphicFrameLocks noChangeAspect="1"/>
            </wp:cNvGraphicFramePr>
            <a:graphic>
              <a:graphicData uri="http://schemas.openxmlformats.org/drawingml/2006/picture">
                <pic:pic>
                  <pic:nvPicPr>
                    <pic:cNvPr id="0" name="image.png"/>
                    <pic:cNvPicPr/>
                  </pic:nvPicPr>
                  <pic:blipFill>
                    <a:blip r:embed="rId28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5435600</wp:posOffset>
            </wp:positionH>
            <wp:positionV relativeFrom="page">
              <wp:posOffset>2235200</wp:posOffset>
            </wp:positionV>
            <wp:extent cx="38100" cy="38100"/>
            <wp:wrapNone/>
            <wp:docPr id="279" name="Picture 279"/>
            <wp:cNvGraphicFramePr>
              <a:graphicFrameLocks noChangeAspect="1"/>
            </wp:cNvGraphicFramePr>
            <a:graphic>
              <a:graphicData uri="http://schemas.openxmlformats.org/drawingml/2006/picture">
                <pic:pic>
                  <pic:nvPicPr>
                    <pic:cNvPr id="0" name="image.png"/>
                    <pic:cNvPicPr/>
                  </pic:nvPicPr>
                  <pic:blipFill>
                    <a:blip r:embed="rId28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4826000</wp:posOffset>
            </wp:positionH>
            <wp:positionV relativeFrom="page">
              <wp:posOffset>2235200</wp:posOffset>
            </wp:positionV>
            <wp:extent cx="38100" cy="38100"/>
            <wp:wrapNone/>
            <wp:docPr id="280" name="Picture 280"/>
            <wp:cNvGraphicFramePr>
              <a:graphicFrameLocks noChangeAspect="1"/>
            </wp:cNvGraphicFramePr>
            <a:graphic>
              <a:graphicData uri="http://schemas.openxmlformats.org/drawingml/2006/picture">
                <pic:pic>
                  <pic:nvPicPr>
                    <pic:cNvPr id="0" name="image.png"/>
                    <pic:cNvPicPr/>
                  </pic:nvPicPr>
                  <pic:blipFill>
                    <a:blip r:embed="rId28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6070600</wp:posOffset>
            </wp:positionH>
            <wp:positionV relativeFrom="page">
              <wp:posOffset>2222500</wp:posOffset>
            </wp:positionV>
            <wp:extent cx="38100" cy="38100"/>
            <wp:wrapNone/>
            <wp:docPr id="281" name="Picture 281"/>
            <wp:cNvGraphicFramePr>
              <a:graphicFrameLocks noChangeAspect="1"/>
            </wp:cNvGraphicFramePr>
            <a:graphic>
              <a:graphicData uri="http://schemas.openxmlformats.org/drawingml/2006/picture">
                <pic:pic>
                  <pic:nvPicPr>
                    <pic:cNvPr id="0" name="image.png"/>
                    <pic:cNvPicPr/>
                  </pic:nvPicPr>
                  <pic:blipFill>
                    <a:blip r:embed="rId28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5181600</wp:posOffset>
            </wp:positionH>
            <wp:positionV relativeFrom="page">
              <wp:posOffset>2222500</wp:posOffset>
            </wp:positionV>
            <wp:extent cx="38100" cy="38100"/>
            <wp:wrapNone/>
            <wp:docPr id="282" name="Picture 282"/>
            <wp:cNvGraphicFramePr>
              <a:graphicFrameLocks noChangeAspect="1"/>
            </wp:cNvGraphicFramePr>
            <a:graphic>
              <a:graphicData uri="http://schemas.openxmlformats.org/drawingml/2006/picture">
                <pic:pic>
                  <pic:nvPicPr>
                    <pic:cNvPr id="0" name="image.png"/>
                    <pic:cNvPicPr/>
                  </pic:nvPicPr>
                  <pic:blipFill>
                    <a:blip r:embed="rId29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3810000</wp:posOffset>
            </wp:positionV>
            <wp:extent cx="76200" cy="63500"/>
            <wp:wrapNone/>
            <wp:docPr id="283" name="Picture 283"/>
            <wp:cNvGraphicFramePr>
              <a:graphicFrameLocks noChangeAspect="1"/>
            </wp:cNvGraphicFramePr>
            <a:graphic>
              <a:graphicData uri="http://schemas.openxmlformats.org/drawingml/2006/picture">
                <pic:pic>
                  <pic:nvPicPr>
                    <pic:cNvPr id="0" name="image.png"/>
                    <pic:cNvPicPr/>
                  </pic:nvPicPr>
                  <pic:blipFill>
                    <a:blip r:embed="rId291"/>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3810000</wp:posOffset>
            </wp:positionV>
            <wp:extent cx="63500" cy="63500"/>
            <wp:wrapNone/>
            <wp:docPr id="284" name="Picture 284"/>
            <wp:cNvGraphicFramePr>
              <a:graphicFrameLocks noChangeAspect="1"/>
            </wp:cNvGraphicFramePr>
            <a:graphic>
              <a:graphicData uri="http://schemas.openxmlformats.org/drawingml/2006/picture">
                <pic:pic>
                  <pic:nvPicPr>
                    <pic:cNvPr id="0" name="image.png"/>
                    <pic:cNvPicPr/>
                  </pic:nvPicPr>
                  <pic:blipFill>
                    <a:blip r:embed="rId29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4813300</wp:posOffset>
            </wp:positionH>
            <wp:positionV relativeFrom="page">
              <wp:posOffset>3810000</wp:posOffset>
            </wp:positionV>
            <wp:extent cx="50800" cy="50800"/>
            <wp:wrapNone/>
            <wp:docPr id="285" name="Picture 285"/>
            <wp:cNvGraphicFramePr>
              <a:graphicFrameLocks noChangeAspect="1"/>
            </wp:cNvGraphicFramePr>
            <a:graphic>
              <a:graphicData uri="http://schemas.openxmlformats.org/drawingml/2006/picture">
                <pic:pic>
                  <pic:nvPicPr>
                    <pic:cNvPr id="0" name="image.png"/>
                    <pic:cNvPicPr/>
                  </pic:nvPicPr>
                  <pic:blipFill>
                    <a:blip r:embed="rId293"/>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6223000</wp:posOffset>
            </wp:positionH>
            <wp:positionV relativeFrom="page">
              <wp:posOffset>3797300</wp:posOffset>
            </wp:positionV>
            <wp:extent cx="50800" cy="76200"/>
            <wp:wrapNone/>
            <wp:docPr id="286" name="Picture 286"/>
            <wp:cNvGraphicFramePr>
              <a:graphicFrameLocks noChangeAspect="1"/>
            </wp:cNvGraphicFramePr>
            <a:graphic>
              <a:graphicData uri="http://schemas.openxmlformats.org/drawingml/2006/picture">
                <pic:pic>
                  <pic:nvPicPr>
                    <pic:cNvPr id="0" name="image.png"/>
                    <pic:cNvPicPr/>
                  </pic:nvPicPr>
                  <pic:blipFill>
                    <a:blip r:embed="rId294"/>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6045200</wp:posOffset>
            </wp:positionH>
            <wp:positionV relativeFrom="page">
              <wp:posOffset>3797300</wp:posOffset>
            </wp:positionV>
            <wp:extent cx="50800" cy="76200"/>
            <wp:wrapNone/>
            <wp:docPr id="287" name="Picture 287"/>
            <wp:cNvGraphicFramePr>
              <a:graphicFrameLocks noChangeAspect="1"/>
            </wp:cNvGraphicFramePr>
            <a:graphic>
              <a:graphicData uri="http://schemas.openxmlformats.org/drawingml/2006/picture">
                <pic:pic>
                  <pic:nvPicPr>
                    <pic:cNvPr id="0" name="image.png"/>
                    <pic:cNvPicPr/>
                  </pic:nvPicPr>
                  <pic:blipFill>
                    <a:blip r:embed="rId295"/>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5956300</wp:posOffset>
            </wp:positionH>
            <wp:positionV relativeFrom="page">
              <wp:posOffset>3797300</wp:posOffset>
            </wp:positionV>
            <wp:extent cx="50800" cy="76200"/>
            <wp:wrapNone/>
            <wp:docPr id="288" name="Picture 288"/>
            <wp:cNvGraphicFramePr>
              <a:graphicFrameLocks noChangeAspect="1"/>
            </wp:cNvGraphicFramePr>
            <a:graphic>
              <a:graphicData uri="http://schemas.openxmlformats.org/drawingml/2006/picture">
                <pic:pic>
                  <pic:nvPicPr>
                    <pic:cNvPr id="0" name="image.png"/>
                    <pic:cNvPicPr/>
                  </pic:nvPicPr>
                  <pic:blipFill>
                    <a:blip r:embed="rId296"/>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5880100</wp:posOffset>
            </wp:positionH>
            <wp:positionV relativeFrom="page">
              <wp:posOffset>3797300</wp:posOffset>
            </wp:positionV>
            <wp:extent cx="38100" cy="63500"/>
            <wp:wrapNone/>
            <wp:docPr id="289" name="Picture 289"/>
            <wp:cNvGraphicFramePr>
              <a:graphicFrameLocks noChangeAspect="1"/>
            </wp:cNvGraphicFramePr>
            <a:graphic>
              <a:graphicData uri="http://schemas.openxmlformats.org/drawingml/2006/picture">
                <pic:pic>
                  <pic:nvPicPr>
                    <pic:cNvPr id="0" name="image.png"/>
                    <pic:cNvPicPr/>
                  </pic:nvPicPr>
                  <pic:blipFill>
                    <a:blip r:embed="rId297"/>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3797300</wp:posOffset>
            </wp:positionV>
            <wp:extent cx="63500" cy="76200"/>
            <wp:wrapNone/>
            <wp:docPr id="290" name="Picture 290"/>
            <wp:cNvGraphicFramePr>
              <a:graphicFrameLocks noChangeAspect="1"/>
            </wp:cNvGraphicFramePr>
            <a:graphic>
              <a:graphicData uri="http://schemas.openxmlformats.org/drawingml/2006/picture">
                <pic:pic>
                  <pic:nvPicPr>
                    <pic:cNvPr id="0" name="image.png"/>
                    <pic:cNvPicPr/>
                  </pic:nvPicPr>
                  <pic:blipFill>
                    <a:blip r:embed="rId29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5600700</wp:posOffset>
            </wp:positionH>
            <wp:positionV relativeFrom="page">
              <wp:posOffset>3797300</wp:posOffset>
            </wp:positionV>
            <wp:extent cx="63500" cy="76200"/>
            <wp:wrapNone/>
            <wp:docPr id="291" name="Picture 291"/>
            <wp:cNvGraphicFramePr>
              <a:graphicFrameLocks noChangeAspect="1"/>
            </wp:cNvGraphicFramePr>
            <a:graphic>
              <a:graphicData uri="http://schemas.openxmlformats.org/drawingml/2006/picture">
                <pic:pic>
                  <pic:nvPicPr>
                    <pic:cNvPr id="0" name="image.png"/>
                    <pic:cNvPicPr/>
                  </pic:nvPicPr>
                  <pic:blipFill>
                    <a:blip r:embed="rId29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5346700</wp:posOffset>
            </wp:positionH>
            <wp:positionV relativeFrom="page">
              <wp:posOffset>3797300</wp:posOffset>
            </wp:positionV>
            <wp:extent cx="50800" cy="76200"/>
            <wp:wrapNone/>
            <wp:docPr id="292" name="Picture 292"/>
            <wp:cNvGraphicFramePr>
              <a:graphicFrameLocks noChangeAspect="1"/>
            </wp:cNvGraphicFramePr>
            <a:graphic>
              <a:graphicData uri="http://schemas.openxmlformats.org/drawingml/2006/picture">
                <pic:pic>
                  <pic:nvPicPr>
                    <pic:cNvPr id="0" name="image.png"/>
                    <pic:cNvPicPr/>
                  </pic:nvPicPr>
                  <pic:blipFill>
                    <a:blip r:embed="rId300"/>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3797300</wp:posOffset>
            </wp:positionV>
            <wp:extent cx="63500" cy="76200"/>
            <wp:wrapNone/>
            <wp:docPr id="293" name="Picture 293"/>
            <wp:cNvGraphicFramePr>
              <a:graphicFrameLocks noChangeAspect="1"/>
            </wp:cNvGraphicFramePr>
            <a:graphic>
              <a:graphicData uri="http://schemas.openxmlformats.org/drawingml/2006/picture">
                <pic:pic>
                  <pic:nvPicPr>
                    <pic:cNvPr id="0" name="image.png"/>
                    <pic:cNvPicPr/>
                  </pic:nvPicPr>
                  <pic:blipFill>
                    <a:blip r:embed="rId30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4978400</wp:posOffset>
            </wp:positionH>
            <wp:positionV relativeFrom="page">
              <wp:posOffset>3797300</wp:posOffset>
            </wp:positionV>
            <wp:extent cx="76200" cy="63500"/>
            <wp:wrapNone/>
            <wp:docPr id="294" name="Picture 294"/>
            <wp:cNvGraphicFramePr>
              <a:graphicFrameLocks noChangeAspect="1"/>
            </wp:cNvGraphicFramePr>
            <a:graphic>
              <a:graphicData uri="http://schemas.openxmlformats.org/drawingml/2006/picture">
                <pic:pic>
                  <pic:nvPicPr>
                    <pic:cNvPr id="0" name="image.png"/>
                    <pic:cNvPicPr/>
                  </pic:nvPicPr>
                  <pic:blipFill>
                    <a:blip r:embed="rId302"/>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3771900</wp:posOffset>
            </wp:positionV>
            <wp:extent cx="63500" cy="101600"/>
            <wp:wrapNone/>
            <wp:docPr id="295" name="Picture 295"/>
            <wp:cNvGraphicFramePr>
              <a:graphicFrameLocks noChangeAspect="1"/>
            </wp:cNvGraphicFramePr>
            <a:graphic>
              <a:graphicData uri="http://schemas.openxmlformats.org/drawingml/2006/picture">
                <pic:pic>
                  <pic:nvPicPr>
                    <pic:cNvPr id="0" name="image.png"/>
                    <pic:cNvPicPr/>
                  </pic:nvPicPr>
                  <pic:blipFill>
                    <a:blip r:embed="rId303"/>
                    <a:stretch>
                      <a:fillRect/>
                    </a:stretch>
                  </pic:blipFill>
                  <pic:spPr>
                    <a:xfrm>
                      <a:off x="0" y="0"/>
                      <a:ext cx="63500" cy="1016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3708400</wp:posOffset>
            </wp:positionV>
            <wp:extent cx="76200" cy="76200"/>
            <wp:wrapNone/>
            <wp:docPr id="296" name="Picture 296"/>
            <wp:cNvGraphicFramePr>
              <a:graphicFrameLocks noChangeAspect="1"/>
            </wp:cNvGraphicFramePr>
            <a:graphic>
              <a:graphicData uri="http://schemas.openxmlformats.org/drawingml/2006/picture">
                <pic:pic>
                  <pic:nvPicPr>
                    <pic:cNvPr id="0" name="image.png"/>
                    <pic:cNvPicPr/>
                  </pic:nvPicPr>
                  <pic:blipFill>
                    <a:blip r:embed="rId304"/>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5854700</wp:posOffset>
            </wp:positionH>
            <wp:positionV relativeFrom="page">
              <wp:posOffset>3708400</wp:posOffset>
            </wp:positionV>
            <wp:extent cx="76200" cy="76200"/>
            <wp:wrapNone/>
            <wp:docPr id="297" name="Picture 297"/>
            <wp:cNvGraphicFramePr>
              <a:graphicFrameLocks noChangeAspect="1"/>
            </wp:cNvGraphicFramePr>
            <a:graphic>
              <a:graphicData uri="http://schemas.openxmlformats.org/drawingml/2006/picture">
                <pic:pic>
                  <pic:nvPicPr>
                    <pic:cNvPr id="0" name="image.png"/>
                    <pic:cNvPicPr/>
                  </pic:nvPicPr>
                  <pic:blipFill>
                    <a:blip r:embed="rId30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3708400</wp:posOffset>
            </wp:positionV>
            <wp:extent cx="63500" cy="76200"/>
            <wp:wrapNone/>
            <wp:docPr id="298" name="Picture 298"/>
            <wp:cNvGraphicFramePr>
              <a:graphicFrameLocks noChangeAspect="1"/>
            </wp:cNvGraphicFramePr>
            <a:graphic>
              <a:graphicData uri="http://schemas.openxmlformats.org/drawingml/2006/picture">
                <pic:pic>
                  <pic:nvPicPr>
                    <pic:cNvPr id="0" name="image.png"/>
                    <pic:cNvPicPr/>
                  </pic:nvPicPr>
                  <pic:blipFill>
                    <a:blip r:embed="rId30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3708400</wp:posOffset>
            </wp:positionV>
            <wp:extent cx="50800" cy="50800"/>
            <wp:wrapNone/>
            <wp:docPr id="299" name="Picture 299"/>
            <wp:cNvGraphicFramePr>
              <a:graphicFrameLocks noChangeAspect="1"/>
            </wp:cNvGraphicFramePr>
            <a:graphic>
              <a:graphicData uri="http://schemas.openxmlformats.org/drawingml/2006/picture">
                <pic:pic>
                  <pic:nvPicPr>
                    <pic:cNvPr id="0" name="image.png"/>
                    <pic:cNvPicPr/>
                  </pic:nvPicPr>
                  <pic:blipFill>
                    <a:blip r:embed="rId307"/>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5600700</wp:posOffset>
            </wp:positionH>
            <wp:positionV relativeFrom="page">
              <wp:posOffset>3708400</wp:posOffset>
            </wp:positionV>
            <wp:extent cx="63500" cy="76200"/>
            <wp:wrapNone/>
            <wp:docPr id="300" name="Picture 300"/>
            <wp:cNvGraphicFramePr>
              <a:graphicFrameLocks noChangeAspect="1"/>
            </wp:cNvGraphicFramePr>
            <a:graphic>
              <a:graphicData uri="http://schemas.openxmlformats.org/drawingml/2006/picture">
                <pic:pic>
                  <pic:nvPicPr>
                    <pic:cNvPr id="0" name="image.png"/>
                    <pic:cNvPicPr/>
                  </pic:nvPicPr>
                  <pic:blipFill>
                    <a:blip r:embed="rId30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3708400</wp:posOffset>
            </wp:positionV>
            <wp:extent cx="76200" cy="152400"/>
            <wp:wrapNone/>
            <wp:docPr id="301" name="Picture 301"/>
            <wp:cNvGraphicFramePr>
              <a:graphicFrameLocks noChangeAspect="1"/>
            </wp:cNvGraphicFramePr>
            <a:graphic>
              <a:graphicData uri="http://schemas.openxmlformats.org/drawingml/2006/picture">
                <pic:pic>
                  <pic:nvPicPr>
                    <pic:cNvPr id="0" name="image.png"/>
                    <pic:cNvPicPr/>
                  </pic:nvPicPr>
                  <pic:blipFill>
                    <a:blip r:embed="rId309"/>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5346700</wp:posOffset>
            </wp:positionH>
            <wp:positionV relativeFrom="page">
              <wp:posOffset>3708400</wp:posOffset>
            </wp:positionV>
            <wp:extent cx="50800" cy="76200"/>
            <wp:wrapNone/>
            <wp:docPr id="302" name="Picture 302"/>
            <wp:cNvGraphicFramePr>
              <a:graphicFrameLocks noChangeAspect="1"/>
            </wp:cNvGraphicFramePr>
            <a:graphic>
              <a:graphicData uri="http://schemas.openxmlformats.org/drawingml/2006/picture">
                <pic:pic>
                  <pic:nvPicPr>
                    <pic:cNvPr id="0" name="image.png"/>
                    <pic:cNvPicPr/>
                  </pic:nvPicPr>
                  <pic:blipFill>
                    <a:blip r:embed="rId310"/>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3708400</wp:posOffset>
            </wp:positionV>
            <wp:extent cx="63500" cy="76200"/>
            <wp:wrapNone/>
            <wp:docPr id="303" name="Picture 303"/>
            <wp:cNvGraphicFramePr>
              <a:graphicFrameLocks noChangeAspect="1"/>
            </wp:cNvGraphicFramePr>
            <a:graphic>
              <a:graphicData uri="http://schemas.openxmlformats.org/drawingml/2006/picture">
                <pic:pic>
                  <pic:nvPicPr>
                    <pic:cNvPr id="0" name="image.png"/>
                    <pic:cNvPicPr/>
                  </pic:nvPicPr>
                  <pic:blipFill>
                    <a:blip r:embed="rId31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3708400</wp:posOffset>
            </wp:positionV>
            <wp:extent cx="76200" cy="152400"/>
            <wp:wrapNone/>
            <wp:docPr id="304" name="Picture 304"/>
            <wp:cNvGraphicFramePr>
              <a:graphicFrameLocks noChangeAspect="1"/>
            </wp:cNvGraphicFramePr>
            <a:graphic>
              <a:graphicData uri="http://schemas.openxmlformats.org/drawingml/2006/picture">
                <pic:pic>
                  <pic:nvPicPr>
                    <pic:cNvPr id="0" name="image.png"/>
                    <pic:cNvPicPr/>
                  </pic:nvPicPr>
                  <pic:blipFill>
                    <a:blip r:embed="rId312"/>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5054600</wp:posOffset>
            </wp:positionH>
            <wp:positionV relativeFrom="page">
              <wp:posOffset>3708400</wp:posOffset>
            </wp:positionV>
            <wp:extent cx="76200" cy="76200"/>
            <wp:wrapNone/>
            <wp:docPr id="305" name="Picture 305"/>
            <wp:cNvGraphicFramePr>
              <a:graphicFrameLocks noChangeAspect="1"/>
            </wp:cNvGraphicFramePr>
            <a:graphic>
              <a:graphicData uri="http://schemas.openxmlformats.org/drawingml/2006/picture">
                <pic:pic>
                  <pic:nvPicPr>
                    <pic:cNvPr id="0" name="image.png"/>
                    <pic:cNvPicPr/>
                  </pic:nvPicPr>
                  <pic:blipFill>
                    <a:blip r:embed="rId313"/>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3708400</wp:posOffset>
            </wp:positionV>
            <wp:extent cx="50800" cy="76200"/>
            <wp:wrapNone/>
            <wp:docPr id="306" name="Picture 306"/>
            <wp:cNvGraphicFramePr>
              <a:graphicFrameLocks noChangeAspect="1"/>
            </wp:cNvGraphicFramePr>
            <a:graphic>
              <a:graphicData uri="http://schemas.openxmlformats.org/drawingml/2006/picture">
                <pic:pic>
                  <pic:nvPicPr>
                    <pic:cNvPr id="0" name="image.png"/>
                    <pic:cNvPicPr/>
                  </pic:nvPicPr>
                  <pic:blipFill>
                    <a:blip r:embed="rId314"/>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4902200</wp:posOffset>
            </wp:positionH>
            <wp:positionV relativeFrom="page">
              <wp:posOffset>3708400</wp:posOffset>
            </wp:positionV>
            <wp:extent cx="50800" cy="76200"/>
            <wp:wrapNone/>
            <wp:docPr id="307" name="Picture 307"/>
            <wp:cNvGraphicFramePr>
              <a:graphicFrameLocks noChangeAspect="1"/>
            </wp:cNvGraphicFramePr>
            <a:graphic>
              <a:graphicData uri="http://schemas.openxmlformats.org/drawingml/2006/picture">
                <pic:pic>
                  <pic:nvPicPr>
                    <pic:cNvPr id="0" name="image.png"/>
                    <pic:cNvPicPr/>
                  </pic:nvPicPr>
                  <pic:blipFill>
                    <a:blip r:embed="rId315"/>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4800600</wp:posOffset>
            </wp:positionH>
            <wp:positionV relativeFrom="page">
              <wp:posOffset>3708400</wp:posOffset>
            </wp:positionV>
            <wp:extent cx="76200" cy="76200"/>
            <wp:wrapNone/>
            <wp:docPr id="308" name="Picture 308"/>
            <wp:cNvGraphicFramePr>
              <a:graphicFrameLocks noChangeAspect="1"/>
            </wp:cNvGraphicFramePr>
            <a:graphic>
              <a:graphicData uri="http://schemas.openxmlformats.org/drawingml/2006/picture">
                <pic:pic>
                  <pic:nvPicPr>
                    <pic:cNvPr id="0" name="image.png"/>
                    <pic:cNvPicPr/>
                  </pic:nvPicPr>
                  <pic:blipFill>
                    <a:blip r:embed="rId31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5207000</wp:posOffset>
            </wp:positionH>
            <wp:positionV relativeFrom="page">
              <wp:posOffset>3670300</wp:posOffset>
            </wp:positionV>
            <wp:extent cx="25400" cy="25400"/>
            <wp:wrapNone/>
            <wp:docPr id="309" name="Picture 309"/>
            <wp:cNvGraphicFramePr>
              <a:graphicFrameLocks noChangeAspect="1"/>
            </wp:cNvGraphicFramePr>
            <a:graphic>
              <a:graphicData uri="http://schemas.openxmlformats.org/drawingml/2006/picture">
                <pic:pic>
                  <pic:nvPicPr>
                    <pic:cNvPr id="0" name="image.png"/>
                    <pic:cNvPicPr/>
                  </pic:nvPicPr>
                  <pic:blipFill>
                    <a:blip r:embed="rId317"/>
                    <a:stretch>
                      <a:fillRect/>
                    </a:stretch>
                  </pic:blipFill>
                  <pic:spPr>
                    <a:xfrm>
                      <a:off x="0" y="0"/>
                      <a:ext cx="25400" cy="25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6121400</wp:posOffset>
            </wp:positionH>
            <wp:positionV relativeFrom="page">
              <wp:posOffset>3619500</wp:posOffset>
            </wp:positionV>
            <wp:extent cx="254000" cy="241300"/>
            <wp:wrapNone/>
            <wp:docPr id="310" name="Picture 310"/>
            <wp:cNvGraphicFramePr>
              <a:graphicFrameLocks noChangeAspect="1"/>
            </wp:cNvGraphicFramePr>
            <a:graphic>
              <a:graphicData uri="http://schemas.openxmlformats.org/drawingml/2006/picture">
                <pic:pic>
                  <pic:nvPicPr>
                    <pic:cNvPr id="0" name="image.png"/>
                    <pic:cNvPicPr/>
                  </pic:nvPicPr>
                  <pic:blipFill>
                    <a:blip r:embed="rId318"/>
                    <a:stretch>
                      <a:fillRect/>
                    </a:stretch>
                  </pic:blipFill>
                  <pic:spPr>
                    <a:xfrm>
                      <a:off x="0" y="0"/>
                      <a:ext cx="2540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6210300</wp:posOffset>
            </wp:positionH>
            <wp:positionV relativeFrom="page">
              <wp:posOffset>3619500</wp:posOffset>
            </wp:positionV>
            <wp:extent cx="63500" cy="76200"/>
            <wp:wrapNone/>
            <wp:docPr id="311" name="Picture 311"/>
            <wp:cNvGraphicFramePr>
              <a:graphicFrameLocks noChangeAspect="1"/>
            </wp:cNvGraphicFramePr>
            <a:graphic>
              <a:graphicData uri="http://schemas.openxmlformats.org/drawingml/2006/picture">
                <pic:pic>
                  <pic:nvPicPr>
                    <pic:cNvPr id="0" name="image.png"/>
                    <pic:cNvPicPr/>
                  </pic:nvPicPr>
                  <pic:blipFill>
                    <a:blip r:embed="rId31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6045200</wp:posOffset>
            </wp:positionH>
            <wp:positionV relativeFrom="page">
              <wp:posOffset>3619500</wp:posOffset>
            </wp:positionV>
            <wp:extent cx="63500" cy="165100"/>
            <wp:wrapNone/>
            <wp:docPr id="312" name="Picture 312"/>
            <wp:cNvGraphicFramePr>
              <a:graphicFrameLocks noChangeAspect="1"/>
            </wp:cNvGraphicFramePr>
            <a:graphic>
              <a:graphicData uri="http://schemas.openxmlformats.org/drawingml/2006/picture">
                <pic:pic>
                  <pic:nvPicPr>
                    <pic:cNvPr id="0" name="image.png"/>
                    <pic:cNvPicPr/>
                  </pic:nvPicPr>
                  <pic:blipFill>
                    <a:blip r:embed="rId320"/>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5867400</wp:posOffset>
            </wp:positionH>
            <wp:positionV relativeFrom="page">
              <wp:posOffset>3619500</wp:posOffset>
            </wp:positionV>
            <wp:extent cx="63500" cy="76200"/>
            <wp:wrapNone/>
            <wp:docPr id="313" name="Picture 313"/>
            <wp:cNvGraphicFramePr>
              <a:graphicFrameLocks noChangeAspect="1"/>
            </wp:cNvGraphicFramePr>
            <a:graphic>
              <a:graphicData uri="http://schemas.openxmlformats.org/drawingml/2006/picture">
                <pic:pic>
                  <pic:nvPicPr>
                    <pic:cNvPr id="0" name="image.png"/>
                    <pic:cNvPicPr/>
                  </pic:nvPicPr>
                  <pic:blipFill>
                    <a:blip r:embed="rId32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3619500</wp:posOffset>
            </wp:positionV>
            <wp:extent cx="63500" cy="76200"/>
            <wp:wrapNone/>
            <wp:docPr id="314" name="Picture 314"/>
            <wp:cNvGraphicFramePr>
              <a:graphicFrameLocks noChangeAspect="1"/>
            </wp:cNvGraphicFramePr>
            <a:graphic>
              <a:graphicData uri="http://schemas.openxmlformats.org/drawingml/2006/picture">
                <pic:pic>
                  <pic:nvPicPr>
                    <pic:cNvPr id="0" name="image.png"/>
                    <pic:cNvPicPr/>
                  </pic:nvPicPr>
                  <pic:blipFill>
                    <a:blip r:embed="rId32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5524500</wp:posOffset>
            </wp:positionH>
            <wp:positionV relativeFrom="page">
              <wp:posOffset>3619500</wp:posOffset>
            </wp:positionV>
            <wp:extent cx="38100" cy="76200"/>
            <wp:wrapNone/>
            <wp:docPr id="315" name="Picture 315"/>
            <wp:cNvGraphicFramePr>
              <a:graphicFrameLocks noChangeAspect="1"/>
            </wp:cNvGraphicFramePr>
            <a:graphic>
              <a:graphicData uri="http://schemas.openxmlformats.org/drawingml/2006/picture">
                <pic:pic>
                  <pic:nvPicPr>
                    <pic:cNvPr id="0" name="image.png"/>
                    <pic:cNvPicPr/>
                  </pic:nvPicPr>
                  <pic:blipFill>
                    <a:blip r:embed="rId323"/>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3619500</wp:posOffset>
            </wp:positionV>
            <wp:extent cx="63500" cy="76200"/>
            <wp:wrapNone/>
            <wp:docPr id="316" name="Picture 316"/>
            <wp:cNvGraphicFramePr>
              <a:graphicFrameLocks noChangeAspect="1"/>
            </wp:cNvGraphicFramePr>
            <a:graphic>
              <a:graphicData uri="http://schemas.openxmlformats.org/drawingml/2006/picture">
                <pic:pic>
                  <pic:nvPicPr>
                    <pic:cNvPr id="0" name="image.png"/>
                    <pic:cNvPicPr/>
                  </pic:nvPicPr>
                  <pic:blipFill>
                    <a:blip r:embed="rId32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3619500</wp:posOffset>
            </wp:positionV>
            <wp:extent cx="76200" cy="76200"/>
            <wp:wrapNone/>
            <wp:docPr id="317" name="Picture 317"/>
            <wp:cNvGraphicFramePr>
              <a:graphicFrameLocks noChangeAspect="1"/>
            </wp:cNvGraphicFramePr>
            <a:graphic>
              <a:graphicData uri="http://schemas.openxmlformats.org/drawingml/2006/picture">
                <pic:pic>
                  <pic:nvPicPr>
                    <pic:cNvPr id="0" name="image.png"/>
                    <pic:cNvPicPr/>
                  </pic:nvPicPr>
                  <pic:blipFill>
                    <a:blip r:embed="rId32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3619500</wp:posOffset>
            </wp:positionV>
            <wp:extent cx="76200" cy="76200"/>
            <wp:wrapNone/>
            <wp:docPr id="318" name="Picture 318"/>
            <wp:cNvGraphicFramePr>
              <a:graphicFrameLocks noChangeAspect="1"/>
            </wp:cNvGraphicFramePr>
            <a:graphic>
              <a:graphicData uri="http://schemas.openxmlformats.org/drawingml/2006/picture">
                <pic:pic>
                  <pic:nvPicPr>
                    <pic:cNvPr id="0" name="image.png"/>
                    <pic:cNvPicPr/>
                  </pic:nvPicPr>
                  <pic:blipFill>
                    <a:blip r:embed="rId32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3619500</wp:posOffset>
            </wp:positionV>
            <wp:extent cx="63500" cy="76200"/>
            <wp:wrapNone/>
            <wp:docPr id="319" name="Picture 319"/>
            <wp:cNvGraphicFramePr>
              <a:graphicFrameLocks noChangeAspect="1"/>
            </wp:cNvGraphicFramePr>
            <a:graphic>
              <a:graphicData uri="http://schemas.openxmlformats.org/drawingml/2006/picture">
                <pic:pic>
                  <pic:nvPicPr>
                    <pic:cNvPr id="0" name="image.png"/>
                    <pic:cNvPicPr/>
                  </pic:nvPicPr>
                  <pic:blipFill>
                    <a:blip r:embed="rId32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3619500</wp:posOffset>
            </wp:positionV>
            <wp:extent cx="63500" cy="76200"/>
            <wp:wrapNone/>
            <wp:docPr id="320" name="Picture 320"/>
            <wp:cNvGraphicFramePr>
              <a:graphicFrameLocks noChangeAspect="1"/>
            </wp:cNvGraphicFramePr>
            <a:graphic>
              <a:graphicData uri="http://schemas.openxmlformats.org/drawingml/2006/picture">
                <pic:pic>
                  <pic:nvPicPr>
                    <pic:cNvPr id="0" name="image.png"/>
                    <pic:cNvPicPr/>
                  </pic:nvPicPr>
                  <pic:blipFill>
                    <a:blip r:embed="rId32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5867400</wp:posOffset>
            </wp:positionH>
            <wp:positionV relativeFrom="page">
              <wp:posOffset>3543300</wp:posOffset>
            </wp:positionV>
            <wp:extent cx="50800" cy="63500"/>
            <wp:wrapNone/>
            <wp:docPr id="321" name="Picture 321"/>
            <wp:cNvGraphicFramePr>
              <a:graphicFrameLocks noChangeAspect="1"/>
            </wp:cNvGraphicFramePr>
            <a:graphic>
              <a:graphicData uri="http://schemas.openxmlformats.org/drawingml/2006/picture">
                <pic:pic>
                  <pic:nvPicPr>
                    <pic:cNvPr id="0" name="image.png"/>
                    <pic:cNvPicPr/>
                  </pic:nvPicPr>
                  <pic:blipFill>
                    <a:blip r:embed="rId329"/>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3543300</wp:posOffset>
            </wp:positionV>
            <wp:extent cx="63500" cy="152400"/>
            <wp:wrapNone/>
            <wp:docPr id="322" name="Picture 322"/>
            <wp:cNvGraphicFramePr>
              <a:graphicFrameLocks noChangeAspect="1"/>
            </wp:cNvGraphicFramePr>
            <a:graphic>
              <a:graphicData uri="http://schemas.openxmlformats.org/drawingml/2006/picture">
                <pic:pic>
                  <pic:nvPicPr>
                    <pic:cNvPr id="0" name="image.png"/>
                    <pic:cNvPicPr/>
                  </pic:nvPicPr>
                  <pic:blipFill>
                    <a:blip r:embed="rId330"/>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4978400</wp:posOffset>
            </wp:positionH>
            <wp:positionV relativeFrom="page">
              <wp:posOffset>3543300</wp:posOffset>
            </wp:positionV>
            <wp:extent cx="88900" cy="63500"/>
            <wp:wrapNone/>
            <wp:docPr id="323" name="Picture 323"/>
            <wp:cNvGraphicFramePr>
              <a:graphicFrameLocks noChangeAspect="1"/>
            </wp:cNvGraphicFramePr>
            <a:graphic>
              <a:graphicData uri="http://schemas.openxmlformats.org/drawingml/2006/picture">
                <pic:pic>
                  <pic:nvPicPr>
                    <pic:cNvPr id="0" name="image.png"/>
                    <pic:cNvPicPr/>
                  </pic:nvPicPr>
                  <pic:blipFill>
                    <a:blip r:embed="rId331"/>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6223000</wp:posOffset>
            </wp:positionH>
            <wp:positionV relativeFrom="page">
              <wp:posOffset>3530600</wp:posOffset>
            </wp:positionV>
            <wp:extent cx="50800" cy="76200"/>
            <wp:wrapNone/>
            <wp:docPr id="324" name="Picture 324"/>
            <wp:cNvGraphicFramePr>
              <a:graphicFrameLocks noChangeAspect="1"/>
            </wp:cNvGraphicFramePr>
            <a:graphic>
              <a:graphicData uri="http://schemas.openxmlformats.org/drawingml/2006/picture">
                <pic:pic>
                  <pic:nvPicPr>
                    <pic:cNvPr id="0" name="image.png"/>
                    <pic:cNvPicPr/>
                  </pic:nvPicPr>
                  <pic:blipFill>
                    <a:blip r:embed="rId332"/>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6121400</wp:posOffset>
            </wp:positionH>
            <wp:positionV relativeFrom="page">
              <wp:posOffset>3530600</wp:posOffset>
            </wp:positionV>
            <wp:extent cx="76200" cy="88900"/>
            <wp:wrapNone/>
            <wp:docPr id="325" name="Picture 325"/>
            <wp:cNvGraphicFramePr>
              <a:graphicFrameLocks noChangeAspect="1"/>
            </wp:cNvGraphicFramePr>
            <a:graphic>
              <a:graphicData uri="http://schemas.openxmlformats.org/drawingml/2006/picture">
                <pic:pic>
                  <pic:nvPicPr>
                    <pic:cNvPr id="0" name="image.png"/>
                    <pic:cNvPicPr/>
                  </pic:nvPicPr>
                  <pic:blipFill>
                    <a:blip r:embed="rId333"/>
                    <a:stretch>
                      <a:fillRect/>
                    </a:stretch>
                  </pic:blipFill>
                  <pic:spPr>
                    <a:xfrm>
                      <a:off x="0" y="0"/>
                      <a:ext cx="762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3530600</wp:posOffset>
            </wp:positionV>
            <wp:extent cx="76200" cy="165100"/>
            <wp:wrapNone/>
            <wp:docPr id="326" name="Picture 326"/>
            <wp:cNvGraphicFramePr>
              <a:graphicFrameLocks noChangeAspect="1"/>
            </wp:cNvGraphicFramePr>
            <a:graphic>
              <a:graphicData uri="http://schemas.openxmlformats.org/drawingml/2006/picture">
                <pic:pic>
                  <pic:nvPicPr>
                    <pic:cNvPr id="0" name="image.png"/>
                    <pic:cNvPicPr/>
                  </pic:nvPicPr>
                  <pic:blipFill>
                    <a:blip r:embed="rId334"/>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3530600</wp:posOffset>
            </wp:positionV>
            <wp:extent cx="165100" cy="165100"/>
            <wp:wrapNone/>
            <wp:docPr id="327" name="Picture 327"/>
            <wp:cNvGraphicFramePr>
              <a:graphicFrameLocks noChangeAspect="1"/>
            </wp:cNvGraphicFramePr>
            <a:graphic>
              <a:graphicData uri="http://schemas.openxmlformats.org/drawingml/2006/picture">
                <pic:pic>
                  <pic:nvPicPr>
                    <pic:cNvPr id="0" name="image.png"/>
                    <pic:cNvPicPr/>
                  </pic:nvPicPr>
                  <pic:blipFill>
                    <a:blip r:embed="rId335"/>
                    <a:stretch>
                      <a:fillRect/>
                    </a:stretch>
                  </pic:blipFill>
                  <pic:spPr>
                    <a:xfrm>
                      <a:off x="0" y="0"/>
                      <a:ext cx="1651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3530600</wp:posOffset>
            </wp:positionV>
            <wp:extent cx="63500" cy="63500"/>
            <wp:wrapNone/>
            <wp:docPr id="328" name="Picture 328"/>
            <wp:cNvGraphicFramePr>
              <a:graphicFrameLocks noChangeAspect="1"/>
            </wp:cNvGraphicFramePr>
            <a:graphic>
              <a:graphicData uri="http://schemas.openxmlformats.org/drawingml/2006/picture">
                <pic:pic>
                  <pic:nvPicPr>
                    <pic:cNvPr id="0" name="image.png"/>
                    <pic:cNvPicPr/>
                  </pic:nvPicPr>
                  <pic:blipFill>
                    <a:blip r:embed="rId33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3454400</wp:posOffset>
            </wp:positionV>
            <wp:extent cx="63500" cy="152400"/>
            <wp:wrapNone/>
            <wp:docPr id="329" name="Picture 329"/>
            <wp:cNvGraphicFramePr>
              <a:graphicFrameLocks noChangeAspect="1"/>
            </wp:cNvGraphicFramePr>
            <a:graphic>
              <a:graphicData uri="http://schemas.openxmlformats.org/drawingml/2006/picture">
                <pic:pic>
                  <pic:nvPicPr>
                    <pic:cNvPr id="0" name="image.png"/>
                    <pic:cNvPicPr/>
                  </pic:nvPicPr>
                  <pic:blipFill>
                    <a:blip r:embed="rId337"/>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3454400</wp:posOffset>
            </wp:positionV>
            <wp:extent cx="63500" cy="241300"/>
            <wp:wrapNone/>
            <wp:docPr id="330" name="Picture 330"/>
            <wp:cNvGraphicFramePr>
              <a:graphicFrameLocks noChangeAspect="1"/>
            </wp:cNvGraphicFramePr>
            <a:graphic>
              <a:graphicData uri="http://schemas.openxmlformats.org/drawingml/2006/picture">
                <pic:pic>
                  <pic:nvPicPr>
                    <pic:cNvPr id="0" name="image.png"/>
                    <pic:cNvPicPr/>
                  </pic:nvPicPr>
                  <pic:blipFill>
                    <a:blip r:embed="rId338"/>
                    <a:stretch>
                      <a:fillRect/>
                    </a:stretch>
                  </pic:blipFill>
                  <pic:spPr>
                    <a:xfrm>
                      <a:off x="0" y="0"/>
                      <a:ext cx="635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3454400</wp:posOffset>
            </wp:positionV>
            <wp:extent cx="63500" cy="152400"/>
            <wp:wrapNone/>
            <wp:docPr id="331" name="Picture 331"/>
            <wp:cNvGraphicFramePr>
              <a:graphicFrameLocks noChangeAspect="1"/>
            </wp:cNvGraphicFramePr>
            <a:graphic>
              <a:graphicData uri="http://schemas.openxmlformats.org/drawingml/2006/picture">
                <pic:pic>
                  <pic:nvPicPr>
                    <pic:cNvPr id="0" name="image.png"/>
                    <pic:cNvPicPr/>
                  </pic:nvPicPr>
                  <pic:blipFill>
                    <a:blip r:embed="rId339"/>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3454400</wp:posOffset>
            </wp:positionV>
            <wp:extent cx="76200" cy="152400"/>
            <wp:wrapNone/>
            <wp:docPr id="332" name="Picture 332"/>
            <wp:cNvGraphicFramePr>
              <a:graphicFrameLocks noChangeAspect="1"/>
            </wp:cNvGraphicFramePr>
            <a:graphic>
              <a:graphicData uri="http://schemas.openxmlformats.org/drawingml/2006/picture">
                <pic:pic>
                  <pic:nvPicPr>
                    <pic:cNvPr id="0" name="image.png"/>
                    <pic:cNvPicPr/>
                  </pic:nvPicPr>
                  <pic:blipFill>
                    <a:blip r:embed="rId340"/>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3454400</wp:posOffset>
            </wp:positionV>
            <wp:extent cx="76200" cy="152400"/>
            <wp:wrapNone/>
            <wp:docPr id="333" name="Picture 333"/>
            <wp:cNvGraphicFramePr>
              <a:graphicFrameLocks noChangeAspect="1"/>
            </wp:cNvGraphicFramePr>
            <a:graphic>
              <a:graphicData uri="http://schemas.openxmlformats.org/drawingml/2006/picture">
                <pic:pic>
                  <pic:nvPicPr>
                    <pic:cNvPr id="0" name="image.png"/>
                    <pic:cNvPicPr/>
                  </pic:nvPicPr>
                  <pic:blipFill>
                    <a:blip r:embed="rId341"/>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3454400</wp:posOffset>
            </wp:positionV>
            <wp:extent cx="50800" cy="63500"/>
            <wp:wrapNone/>
            <wp:docPr id="334" name="Picture 334"/>
            <wp:cNvGraphicFramePr>
              <a:graphicFrameLocks noChangeAspect="1"/>
            </wp:cNvGraphicFramePr>
            <a:graphic>
              <a:graphicData uri="http://schemas.openxmlformats.org/drawingml/2006/picture">
                <pic:pic>
                  <pic:nvPicPr>
                    <pic:cNvPr id="0" name="image.png"/>
                    <pic:cNvPicPr/>
                  </pic:nvPicPr>
                  <pic:blipFill>
                    <a:blip r:embed="rId342"/>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6299200</wp:posOffset>
            </wp:positionH>
            <wp:positionV relativeFrom="page">
              <wp:posOffset>3441700</wp:posOffset>
            </wp:positionV>
            <wp:extent cx="76200" cy="177800"/>
            <wp:wrapNone/>
            <wp:docPr id="335" name="Picture 335"/>
            <wp:cNvGraphicFramePr>
              <a:graphicFrameLocks noChangeAspect="1"/>
            </wp:cNvGraphicFramePr>
            <a:graphic>
              <a:graphicData uri="http://schemas.openxmlformats.org/drawingml/2006/picture">
                <pic:pic>
                  <pic:nvPicPr>
                    <pic:cNvPr id="0" name="image.png"/>
                    <pic:cNvPicPr/>
                  </pic:nvPicPr>
                  <pic:blipFill>
                    <a:blip r:embed="rId343"/>
                    <a:stretch>
                      <a:fillRect/>
                    </a:stretch>
                  </pic:blipFill>
                  <pic:spPr>
                    <a:xfrm>
                      <a:off x="0" y="0"/>
                      <a:ext cx="76200" cy="177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6223000</wp:posOffset>
            </wp:positionH>
            <wp:positionV relativeFrom="page">
              <wp:posOffset>3441700</wp:posOffset>
            </wp:positionV>
            <wp:extent cx="50800" cy="76200"/>
            <wp:wrapNone/>
            <wp:docPr id="336" name="Picture 336"/>
            <wp:cNvGraphicFramePr>
              <a:graphicFrameLocks noChangeAspect="1"/>
            </wp:cNvGraphicFramePr>
            <a:graphic>
              <a:graphicData uri="http://schemas.openxmlformats.org/drawingml/2006/picture">
                <pic:pic>
                  <pic:nvPicPr>
                    <pic:cNvPr id="0" name="image.png"/>
                    <pic:cNvPicPr/>
                  </pic:nvPicPr>
                  <pic:blipFill>
                    <a:blip r:embed="rId344"/>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6121400</wp:posOffset>
            </wp:positionH>
            <wp:positionV relativeFrom="page">
              <wp:posOffset>3441700</wp:posOffset>
            </wp:positionV>
            <wp:extent cx="76200" cy="76200"/>
            <wp:wrapNone/>
            <wp:docPr id="337" name="Picture 337"/>
            <wp:cNvGraphicFramePr>
              <a:graphicFrameLocks noChangeAspect="1"/>
            </wp:cNvGraphicFramePr>
            <a:graphic>
              <a:graphicData uri="http://schemas.openxmlformats.org/drawingml/2006/picture">
                <pic:pic>
                  <pic:nvPicPr>
                    <pic:cNvPr id="0" name="image.png"/>
                    <pic:cNvPicPr/>
                  </pic:nvPicPr>
                  <pic:blipFill>
                    <a:blip r:embed="rId34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3441700</wp:posOffset>
            </wp:positionV>
            <wp:extent cx="63500" cy="76200"/>
            <wp:wrapNone/>
            <wp:docPr id="338" name="Picture 338"/>
            <wp:cNvGraphicFramePr>
              <a:graphicFrameLocks noChangeAspect="1"/>
            </wp:cNvGraphicFramePr>
            <a:graphic>
              <a:graphicData uri="http://schemas.openxmlformats.org/drawingml/2006/picture">
                <pic:pic>
                  <pic:nvPicPr>
                    <pic:cNvPr id="0" name="image.png"/>
                    <pic:cNvPicPr/>
                  </pic:nvPicPr>
                  <pic:blipFill>
                    <a:blip r:embed="rId34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5435600</wp:posOffset>
            </wp:positionH>
            <wp:positionV relativeFrom="page">
              <wp:posOffset>3441700</wp:posOffset>
            </wp:positionV>
            <wp:extent cx="38100" cy="76200"/>
            <wp:wrapNone/>
            <wp:docPr id="339" name="Picture 339"/>
            <wp:cNvGraphicFramePr>
              <a:graphicFrameLocks noChangeAspect="1"/>
            </wp:cNvGraphicFramePr>
            <a:graphic>
              <a:graphicData uri="http://schemas.openxmlformats.org/drawingml/2006/picture">
                <pic:pic>
                  <pic:nvPicPr>
                    <pic:cNvPr id="0" name="image.png"/>
                    <pic:cNvPicPr/>
                  </pic:nvPicPr>
                  <pic:blipFill>
                    <a:blip r:embed="rId347"/>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4787900</wp:posOffset>
            </wp:positionH>
            <wp:positionV relativeFrom="page">
              <wp:posOffset>3441700</wp:posOffset>
            </wp:positionV>
            <wp:extent cx="165100" cy="254001"/>
            <wp:wrapNone/>
            <wp:docPr id="340" name="Picture 340"/>
            <wp:cNvGraphicFramePr>
              <a:graphicFrameLocks noChangeAspect="1"/>
            </wp:cNvGraphicFramePr>
            <a:graphic>
              <a:graphicData uri="http://schemas.openxmlformats.org/drawingml/2006/picture">
                <pic:pic>
                  <pic:nvPicPr>
                    <pic:cNvPr id="0" name="image.png"/>
                    <pic:cNvPicPr/>
                  </pic:nvPicPr>
                  <pic:blipFill>
                    <a:blip r:embed="rId348"/>
                    <a:stretch>
                      <a:fillRect/>
                    </a:stretch>
                  </pic:blipFill>
                  <pic:spPr>
                    <a:xfrm>
                      <a:off x="0" y="0"/>
                      <a:ext cx="165100" cy="254001"/>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6134100</wp:posOffset>
            </wp:positionH>
            <wp:positionV relativeFrom="page">
              <wp:posOffset>3365500</wp:posOffset>
            </wp:positionV>
            <wp:extent cx="63500" cy="63500"/>
            <wp:wrapNone/>
            <wp:docPr id="341" name="Picture 341"/>
            <wp:cNvGraphicFramePr>
              <a:graphicFrameLocks noChangeAspect="1"/>
            </wp:cNvGraphicFramePr>
            <a:graphic>
              <a:graphicData uri="http://schemas.openxmlformats.org/drawingml/2006/picture">
                <pic:pic>
                  <pic:nvPicPr>
                    <pic:cNvPr id="0" name="image.png"/>
                    <pic:cNvPicPr/>
                  </pic:nvPicPr>
                  <pic:blipFill>
                    <a:blip r:embed="rId349"/>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3365500</wp:posOffset>
            </wp:positionV>
            <wp:extent cx="76200" cy="152400"/>
            <wp:wrapNone/>
            <wp:docPr id="342" name="Picture 342"/>
            <wp:cNvGraphicFramePr>
              <a:graphicFrameLocks noChangeAspect="1"/>
            </wp:cNvGraphicFramePr>
            <a:graphic>
              <a:graphicData uri="http://schemas.openxmlformats.org/drawingml/2006/picture">
                <pic:pic>
                  <pic:nvPicPr>
                    <pic:cNvPr id="0" name="image.png"/>
                    <pic:cNvPicPr/>
                  </pic:nvPicPr>
                  <pic:blipFill>
                    <a:blip r:embed="rId350"/>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3365500</wp:posOffset>
            </wp:positionV>
            <wp:extent cx="25400" cy="76200"/>
            <wp:wrapNone/>
            <wp:docPr id="343" name="Picture 343"/>
            <wp:cNvGraphicFramePr>
              <a:graphicFrameLocks noChangeAspect="1"/>
            </wp:cNvGraphicFramePr>
            <a:graphic>
              <a:graphicData uri="http://schemas.openxmlformats.org/drawingml/2006/picture">
                <pic:pic>
                  <pic:nvPicPr>
                    <pic:cNvPr id="0" name="image.png"/>
                    <pic:cNvPicPr/>
                  </pic:nvPicPr>
                  <pic:blipFill>
                    <a:blip r:embed="rId351"/>
                    <a:stretch>
                      <a:fillRect/>
                    </a:stretch>
                  </pic:blipFill>
                  <pic:spPr>
                    <a:xfrm>
                      <a:off x="0" y="0"/>
                      <a:ext cx="25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3365500</wp:posOffset>
            </wp:positionV>
            <wp:extent cx="76200" cy="76200"/>
            <wp:wrapNone/>
            <wp:docPr id="344" name="Picture 344"/>
            <wp:cNvGraphicFramePr>
              <a:graphicFrameLocks noChangeAspect="1"/>
            </wp:cNvGraphicFramePr>
            <a:graphic>
              <a:graphicData uri="http://schemas.openxmlformats.org/drawingml/2006/picture">
                <pic:pic>
                  <pic:nvPicPr>
                    <pic:cNvPr id="0" name="image.png"/>
                    <pic:cNvPicPr/>
                  </pic:nvPicPr>
                  <pic:blipFill>
                    <a:blip r:embed="rId352"/>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3365500</wp:posOffset>
            </wp:positionV>
            <wp:extent cx="38100" cy="76200"/>
            <wp:wrapNone/>
            <wp:docPr id="345" name="Picture 345"/>
            <wp:cNvGraphicFramePr>
              <a:graphicFrameLocks noChangeAspect="1"/>
            </wp:cNvGraphicFramePr>
            <a:graphic>
              <a:graphicData uri="http://schemas.openxmlformats.org/drawingml/2006/picture">
                <pic:pic>
                  <pic:nvPicPr>
                    <pic:cNvPr id="0" name="image.png"/>
                    <pic:cNvPicPr/>
                  </pic:nvPicPr>
                  <pic:blipFill>
                    <a:blip r:embed="rId353"/>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3365500</wp:posOffset>
            </wp:positionV>
            <wp:extent cx="76200" cy="241300"/>
            <wp:wrapNone/>
            <wp:docPr id="346" name="Picture 346"/>
            <wp:cNvGraphicFramePr>
              <a:graphicFrameLocks noChangeAspect="1"/>
            </wp:cNvGraphicFramePr>
            <a:graphic>
              <a:graphicData uri="http://schemas.openxmlformats.org/drawingml/2006/picture">
                <pic:pic>
                  <pic:nvPicPr>
                    <pic:cNvPr id="0" name="image.png"/>
                    <pic:cNvPicPr/>
                  </pic:nvPicPr>
                  <pic:blipFill>
                    <a:blip r:embed="rId354"/>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6032500</wp:posOffset>
            </wp:positionH>
            <wp:positionV relativeFrom="page">
              <wp:posOffset>3352800</wp:posOffset>
            </wp:positionV>
            <wp:extent cx="76200" cy="254000"/>
            <wp:wrapNone/>
            <wp:docPr id="347" name="Picture 347"/>
            <wp:cNvGraphicFramePr>
              <a:graphicFrameLocks noChangeAspect="1"/>
            </wp:cNvGraphicFramePr>
            <a:graphic>
              <a:graphicData uri="http://schemas.openxmlformats.org/drawingml/2006/picture">
                <pic:pic>
                  <pic:nvPicPr>
                    <pic:cNvPr id="0" name="image.png"/>
                    <pic:cNvPicPr/>
                  </pic:nvPicPr>
                  <pic:blipFill>
                    <a:blip r:embed="rId355"/>
                    <a:stretch>
                      <a:fillRect/>
                    </a:stretch>
                  </pic:blipFill>
                  <pic:spPr>
                    <a:xfrm>
                      <a:off x="0" y="0"/>
                      <a:ext cx="762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5588000</wp:posOffset>
            </wp:positionH>
            <wp:positionV relativeFrom="page">
              <wp:posOffset>3352800</wp:posOffset>
            </wp:positionV>
            <wp:extent cx="63500" cy="165100"/>
            <wp:wrapNone/>
            <wp:docPr id="348" name="Picture 348"/>
            <wp:cNvGraphicFramePr>
              <a:graphicFrameLocks noChangeAspect="1"/>
            </wp:cNvGraphicFramePr>
            <a:graphic>
              <a:graphicData uri="http://schemas.openxmlformats.org/drawingml/2006/picture">
                <pic:pic>
                  <pic:nvPicPr>
                    <pic:cNvPr id="0" name="image.png"/>
                    <pic:cNvPicPr/>
                  </pic:nvPicPr>
                  <pic:blipFill>
                    <a:blip r:embed="rId356"/>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3352800</wp:posOffset>
            </wp:positionV>
            <wp:extent cx="76200" cy="165100"/>
            <wp:wrapNone/>
            <wp:docPr id="349" name="Picture 349"/>
            <wp:cNvGraphicFramePr>
              <a:graphicFrameLocks noChangeAspect="1"/>
            </wp:cNvGraphicFramePr>
            <a:graphic>
              <a:graphicData uri="http://schemas.openxmlformats.org/drawingml/2006/picture">
                <pic:pic>
                  <pic:nvPicPr>
                    <pic:cNvPr id="0" name="image.png"/>
                    <pic:cNvPicPr/>
                  </pic:nvPicPr>
                  <pic:blipFill>
                    <a:blip r:embed="rId357"/>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3352800</wp:posOffset>
            </wp:positionV>
            <wp:extent cx="63500" cy="88900"/>
            <wp:wrapNone/>
            <wp:docPr id="350" name="Picture 350"/>
            <wp:cNvGraphicFramePr>
              <a:graphicFrameLocks noChangeAspect="1"/>
            </wp:cNvGraphicFramePr>
            <a:graphic>
              <a:graphicData uri="http://schemas.openxmlformats.org/drawingml/2006/picture">
                <pic:pic>
                  <pic:nvPicPr>
                    <pic:cNvPr id="0" name="image.png"/>
                    <pic:cNvPicPr/>
                  </pic:nvPicPr>
                  <pic:blipFill>
                    <a:blip r:embed="rId358"/>
                    <a:stretch>
                      <a:fillRect/>
                    </a:stretch>
                  </pic:blipFill>
                  <pic:spPr>
                    <a:xfrm>
                      <a:off x="0" y="0"/>
                      <a:ext cx="635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4813300</wp:posOffset>
            </wp:positionH>
            <wp:positionV relativeFrom="page">
              <wp:posOffset>3352800</wp:posOffset>
            </wp:positionV>
            <wp:extent cx="63500" cy="76200"/>
            <wp:wrapNone/>
            <wp:docPr id="351" name="Picture 351"/>
            <wp:cNvGraphicFramePr>
              <a:graphicFrameLocks noChangeAspect="1"/>
            </wp:cNvGraphicFramePr>
            <a:graphic>
              <a:graphicData uri="http://schemas.openxmlformats.org/drawingml/2006/picture">
                <pic:pic>
                  <pic:nvPicPr>
                    <pic:cNvPr id="0" name="image.png"/>
                    <pic:cNvPicPr/>
                  </pic:nvPicPr>
                  <pic:blipFill>
                    <a:blip r:embed="rId35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3276600</wp:posOffset>
            </wp:positionV>
            <wp:extent cx="76200" cy="63500"/>
            <wp:wrapNone/>
            <wp:docPr id="352" name="Picture 352"/>
            <wp:cNvGraphicFramePr>
              <a:graphicFrameLocks noChangeAspect="1"/>
            </wp:cNvGraphicFramePr>
            <a:graphic>
              <a:graphicData uri="http://schemas.openxmlformats.org/drawingml/2006/picture">
                <pic:pic>
                  <pic:nvPicPr>
                    <pic:cNvPr id="0" name="image.png"/>
                    <pic:cNvPicPr/>
                  </pic:nvPicPr>
                  <pic:blipFill>
                    <a:blip r:embed="rId360"/>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5867400</wp:posOffset>
            </wp:positionH>
            <wp:positionV relativeFrom="page">
              <wp:posOffset>3276600</wp:posOffset>
            </wp:positionV>
            <wp:extent cx="63500" cy="241300"/>
            <wp:wrapNone/>
            <wp:docPr id="353" name="Picture 353"/>
            <wp:cNvGraphicFramePr>
              <a:graphicFrameLocks noChangeAspect="1"/>
            </wp:cNvGraphicFramePr>
            <a:graphic>
              <a:graphicData uri="http://schemas.openxmlformats.org/drawingml/2006/picture">
                <pic:pic>
                  <pic:nvPicPr>
                    <pic:cNvPr id="0" name="image.png"/>
                    <pic:cNvPicPr/>
                  </pic:nvPicPr>
                  <pic:blipFill>
                    <a:blip r:embed="rId361"/>
                    <a:stretch>
                      <a:fillRect/>
                    </a:stretch>
                  </pic:blipFill>
                  <pic:spPr>
                    <a:xfrm>
                      <a:off x="0" y="0"/>
                      <a:ext cx="635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5791200</wp:posOffset>
            </wp:positionH>
            <wp:positionV relativeFrom="page">
              <wp:posOffset>3276600</wp:posOffset>
            </wp:positionV>
            <wp:extent cx="63500" cy="152400"/>
            <wp:wrapNone/>
            <wp:docPr id="354" name="Picture 354"/>
            <wp:cNvGraphicFramePr>
              <a:graphicFrameLocks noChangeAspect="1"/>
            </wp:cNvGraphicFramePr>
            <a:graphic>
              <a:graphicData uri="http://schemas.openxmlformats.org/drawingml/2006/picture">
                <pic:pic>
                  <pic:nvPicPr>
                    <pic:cNvPr id="0" name="image.png"/>
                    <pic:cNvPicPr/>
                  </pic:nvPicPr>
                  <pic:blipFill>
                    <a:blip r:embed="rId362"/>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3276600</wp:posOffset>
            </wp:positionV>
            <wp:extent cx="38100" cy="63500"/>
            <wp:wrapNone/>
            <wp:docPr id="355" name="Picture 355"/>
            <wp:cNvGraphicFramePr>
              <a:graphicFrameLocks noChangeAspect="1"/>
            </wp:cNvGraphicFramePr>
            <a:graphic>
              <a:graphicData uri="http://schemas.openxmlformats.org/drawingml/2006/picture">
                <pic:pic>
                  <pic:nvPicPr>
                    <pic:cNvPr id="0" name="image.png"/>
                    <pic:cNvPicPr/>
                  </pic:nvPicPr>
                  <pic:blipFill>
                    <a:blip r:embed="rId363"/>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3276600</wp:posOffset>
            </wp:positionV>
            <wp:extent cx="63500" cy="152400"/>
            <wp:wrapNone/>
            <wp:docPr id="356" name="Picture 356"/>
            <wp:cNvGraphicFramePr>
              <a:graphicFrameLocks noChangeAspect="1"/>
            </wp:cNvGraphicFramePr>
            <a:graphic>
              <a:graphicData uri="http://schemas.openxmlformats.org/drawingml/2006/picture">
                <pic:pic>
                  <pic:nvPicPr>
                    <pic:cNvPr id="0" name="image.png"/>
                    <pic:cNvPicPr/>
                  </pic:nvPicPr>
                  <pic:blipFill>
                    <a:blip r:embed="rId364"/>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5321300</wp:posOffset>
            </wp:positionH>
            <wp:positionV relativeFrom="page">
              <wp:posOffset>3276600</wp:posOffset>
            </wp:positionV>
            <wp:extent cx="76200" cy="76200"/>
            <wp:wrapNone/>
            <wp:docPr id="357" name="Picture 357"/>
            <wp:cNvGraphicFramePr>
              <a:graphicFrameLocks noChangeAspect="1"/>
            </wp:cNvGraphicFramePr>
            <a:graphic>
              <a:graphicData uri="http://schemas.openxmlformats.org/drawingml/2006/picture">
                <pic:pic>
                  <pic:nvPicPr>
                    <pic:cNvPr id="0" name="image.png"/>
                    <pic:cNvPicPr/>
                  </pic:nvPicPr>
                  <pic:blipFill>
                    <a:blip r:embed="rId36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3276600</wp:posOffset>
            </wp:positionV>
            <wp:extent cx="63500" cy="165100"/>
            <wp:wrapNone/>
            <wp:docPr id="358" name="Picture 358"/>
            <wp:cNvGraphicFramePr>
              <a:graphicFrameLocks noChangeAspect="1"/>
            </wp:cNvGraphicFramePr>
            <a:graphic>
              <a:graphicData uri="http://schemas.openxmlformats.org/drawingml/2006/picture">
                <pic:pic>
                  <pic:nvPicPr>
                    <pic:cNvPr id="0" name="image.png"/>
                    <pic:cNvPicPr/>
                  </pic:nvPicPr>
                  <pic:blipFill>
                    <a:blip r:embed="rId366"/>
                    <a:stretch>
                      <a:fillRect/>
                    </a:stretch>
                  </pic:blipFill>
                  <pic:spPr>
                    <a:xfrm>
                      <a:off x="0" y="0"/>
                      <a:ext cx="635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3276600</wp:posOffset>
            </wp:positionV>
            <wp:extent cx="50800" cy="76200"/>
            <wp:wrapNone/>
            <wp:docPr id="359" name="Picture 359"/>
            <wp:cNvGraphicFramePr>
              <a:graphicFrameLocks noChangeAspect="1"/>
            </wp:cNvGraphicFramePr>
            <a:graphic>
              <a:graphicData uri="http://schemas.openxmlformats.org/drawingml/2006/picture">
                <pic:pic>
                  <pic:nvPicPr>
                    <pic:cNvPr id="0" name="image.png"/>
                    <pic:cNvPicPr/>
                  </pic:nvPicPr>
                  <pic:blipFill>
                    <a:blip r:embed="rId367"/>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4902200</wp:posOffset>
            </wp:positionH>
            <wp:positionV relativeFrom="page">
              <wp:posOffset>3263900</wp:posOffset>
            </wp:positionV>
            <wp:extent cx="63500" cy="76200"/>
            <wp:wrapNone/>
            <wp:docPr id="360" name="Picture 360"/>
            <wp:cNvGraphicFramePr>
              <a:graphicFrameLocks noChangeAspect="1"/>
            </wp:cNvGraphicFramePr>
            <a:graphic>
              <a:graphicData uri="http://schemas.openxmlformats.org/drawingml/2006/picture">
                <pic:pic>
                  <pic:nvPicPr>
                    <pic:cNvPr id="0" name="image.png"/>
                    <pic:cNvPicPr/>
                  </pic:nvPicPr>
                  <pic:blipFill>
                    <a:blip r:embed="rId36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6197600</wp:posOffset>
            </wp:positionH>
            <wp:positionV relativeFrom="page">
              <wp:posOffset>3187700</wp:posOffset>
            </wp:positionV>
            <wp:extent cx="177800" cy="241300"/>
            <wp:wrapNone/>
            <wp:docPr id="361" name="Picture 361"/>
            <wp:cNvGraphicFramePr>
              <a:graphicFrameLocks noChangeAspect="1"/>
            </wp:cNvGraphicFramePr>
            <a:graphic>
              <a:graphicData uri="http://schemas.openxmlformats.org/drawingml/2006/picture">
                <pic:pic>
                  <pic:nvPicPr>
                    <pic:cNvPr id="0" name="image.png"/>
                    <pic:cNvPicPr/>
                  </pic:nvPicPr>
                  <pic:blipFill>
                    <a:blip r:embed="rId369"/>
                    <a:stretch>
                      <a:fillRect/>
                    </a:stretch>
                  </pic:blipFill>
                  <pic:spPr>
                    <a:xfrm>
                      <a:off x="0" y="0"/>
                      <a:ext cx="1778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6108700</wp:posOffset>
            </wp:positionH>
            <wp:positionV relativeFrom="page">
              <wp:posOffset>3187700</wp:posOffset>
            </wp:positionV>
            <wp:extent cx="88900" cy="165100"/>
            <wp:wrapNone/>
            <wp:docPr id="362" name="Picture 362"/>
            <wp:cNvGraphicFramePr>
              <a:graphicFrameLocks noChangeAspect="1"/>
            </wp:cNvGraphicFramePr>
            <a:graphic>
              <a:graphicData uri="http://schemas.openxmlformats.org/drawingml/2006/picture">
                <pic:pic>
                  <pic:nvPicPr>
                    <pic:cNvPr id="0" name="image.png"/>
                    <pic:cNvPicPr/>
                  </pic:nvPicPr>
                  <pic:blipFill>
                    <a:blip r:embed="rId370"/>
                    <a:stretch>
                      <a:fillRect/>
                    </a:stretch>
                  </pic:blipFill>
                  <pic:spPr>
                    <a:xfrm>
                      <a:off x="0" y="0"/>
                      <a:ext cx="889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6045200</wp:posOffset>
            </wp:positionH>
            <wp:positionV relativeFrom="page">
              <wp:posOffset>3187700</wp:posOffset>
            </wp:positionV>
            <wp:extent cx="50800" cy="152400"/>
            <wp:wrapNone/>
            <wp:docPr id="363" name="Picture 363"/>
            <wp:cNvGraphicFramePr>
              <a:graphicFrameLocks noChangeAspect="1"/>
            </wp:cNvGraphicFramePr>
            <a:graphic>
              <a:graphicData uri="http://schemas.openxmlformats.org/drawingml/2006/picture">
                <pic:pic>
                  <pic:nvPicPr>
                    <pic:cNvPr id="0" name="image.png"/>
                    <pic:cNvPicPr/>
                  </pic:nvPicPr>
                  <pic:blipFill>
                    <a:blip r:embed="rId371"/>
                    <a:stretch>
                      <a:fillRect/>
                    </a:stretch>
                  </pic:blipFill>
                  <pic:spPr>
                    <a:xfrm>
                      <a:off x="0" y="0"/>
                      <a:ext cx="508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3187700</wp:posOffset>
            </wp:positionV>
            <wp:extent cx="76200" cy="76200"/>
            <wp:wrapNone/>
            <wp:docPr id="364" name="Picture 364"/>
            <wp:cNvGraphicFramePr>
              <a:graphicFrameLocks noChangeAspect="1"/>
            </wp:cNvGraphicFramePr>
            <a:graphic>
              <a:graphicData uri="http://schemas.openxmlformats.org/drawingml/2006/picture">
                <pic:pic>
                  <pic:nvPicPr>
                    <pic:cNvPr id="0" name="image.png"/>
                    <pic:cNvPicPr/>
                  </pic:nvPicPr>
                  <pic:blipFill>
                    <a:blip r:embed="rId372"/>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5854700</wp:posOffset>
            </wp:positionH>
            <wp:positionV relativeFrom="page">
              <wp:posOffset>3187700</wp:posOffset>
            </wp:positionV>
            <wp:extent cx="76200" cy="76200"/>
            <wp:wrapNone/>
            <wp:docPr id="365" name="Picture 365"/>
            <wp:cNvGraphicFramePr>
              <a:graphicFrameLocks noChangeAspect="1"/>
            </wp:cNvGraphicFramePr>
            <a:graphic>
              <a:graphicData uri="http://schemas.openxmlformats.org/drawingml/2006/picture">
                <pic:pic>
                  <pic:nvPicPr>
                    <pic:cNvPr id="0" name="image.png"/>
                    <pic:cNvPicPr/>
                  </pic:nvPicPr>
                  <pic:blipFill>
                    <a:blip r:embed="rId373"/>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3187700</wp:posOffset>
            </wp:positionV>
            <wp:extent cx="63500" cy="63500"/>
            <wp:wrapNone/>
            <wp:docPr id="366" name="Picture 366"/>
            <wp:cNvGraphicFramePr>
              <a:graphicFrameLocks noChangeAspect="1"/>
            </wp:cNvGraphicFramePr>
            <a:graphic>
              <a:graphicData uri="http://schemas.openxmlformats.org/drawingml/2006/picture">
                <pic:pic>
                  <pic:nvPicPr>
                    <pic:cNvPr id="0" name="image.png"/>
                    <pic:cNvPicPr/>
                  </pic:nvPicPr>
                  <pic:blipFill>
                    <a:blip r:embed="rId37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3187700</wp:posOffset>
            </wp:positionV>
            <wp:extent cx="50800" cy="76200"/>
            <wp:wrapNone/>
            <wp:docPr id="367" name="Picture 367"/>
            <wp:cNvGraphicFramePr>
              <a:graphicFrameLocks noChangeAspect="1"/>
            </wp:cNvGraphicFramePr>
            <a:graphic>
              <a:graphicData uri="http://schemas.openxmlformats.org/drawingml/2006/picture">
                <pic:pic>
                  <pic:nvPicPr>
                    <pic:cNvPr id="0" name="image.png"/>
                    <pic:cNvPicPr/>
                  </pic:nvPicPr>
                  <pic:blipFill>
                    <a:blip r:embed="rId375"/>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5600700</wp:posOffset>
            </wp:positionH>
            <wp:positionV relativeFrom="page">
              <wp:posOffset>3187700</wp:posOffset>
            </wp:positionV>
            <wp:extent cx="63500" cy="152400"/>
            <wp:wrapNone/>
            <wp:docPr id="368" name="Picture 368"/>
            <wp:cNvGraphicFramePr>
              <a:graphicFrameLocks noChangeAspect="1"/>
            </wp:cNvGraphicFramePr>
            <a:graphic>
              <a:graphicData uri="http://schemas.openxmlformats.org/drawingml/2006/picture">
                <pic:pic>
                  <pic:nvPicPr>
                    <pic:cNvPr id="0" name="image.png"/>
                    <pic:cNvPicPr/>
                  </pic:nvPicPr>
                  <pic:blipFill>
                    <a:blip r:embed="rId376"/>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5499100</wp:posOffset>
            </wp:positionH>
            <wp:positionV relativeFrom="page">
              <wp:posOffset>3187700</wp:posOffset>
            </wp:positionV>
            <wp:extent cx="88900" cy="152400"/>
            <wp:wrapNone/>
            <wp:docPr id="369" name="Picture 369"/>
            <wp:cNvGraphicFramePr>
              <a:graphicFrameLocks noChangeAspect="1"/>
            </wp:cNvGraphicFramePr>
            <a:graphic>
              <a:graphicData uri="http://schemas.openxmlformats.org/drawingml/2006/picture">
                <pic:pic>
                  <pic:nvPicPr>
                    <pic:cNvPr id="0" name="image.png"/>
                    <pic:cNvPicPr/>
                  </pic:nvPicPr>
                  <pic:blipFill>
                    <a:blip r:embed="rId377"/>
                    <a:stretch>
                      <a:fillRect/>
                    </a:stretch>
                  </pic:blipFill>
                  <pic:spPr>
                    <a:xfrm>
                      <a:off x="0" y="0"/>
                      <a:ext cx="889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3187700</wp:posOffset>
            </wp:positionV>
            <wp:extent cx="63500" cy="76200"/>
            <wp:wrapNone/>
            <wp:docPr id="370" name="Picture 370"/>
            <wp:cNvGraphicFramePr>
              <a:graphicFrameLocks noChangeAspect="1"/>
            </wp:cNvGraphicFramePr>
            <a:graphic>
              <a:graphicData uri="http://schemas.openxmlformats.org/drawingml/2006/picture">
                <pic:pic>
                  <pic:nvPicPr>
                    <pic:cNvPr id="0" name="image.png"/>
                    <pic:cNvPicPr/>
                  </pic:nvPicPr>
                  <pic:blipFill>
                    <a:blip r:embed="rId37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5346700</wp:posOffset>
            </wp:positionH>
            <wp:positionV relativeFrom="page">
              <wp:posOffset>3187700</wp:posOffset>
            </wp:positionV>
            <wp:extent cx="50800" cy="76200"/>
            <wp:wrapNone/>
            <wp:docPr id="371" name="Picture 371"/>
            <wp:cNvGraphicFramePr>
              <a:graphicFrameLocks noChangeAspect="1"/>
            </wp:cNvGraphicFramePr>
            <a:graphic>
              <a:graphicData uri="http://schemas.openxmlformats.org/drawingml/2006/picture">
                <pic:pic>
                  <pic:nvPicPr>
                    <pic:cNvPr id="0" name="image.png"/>
                    <pic:cNvPicPr/>
                  </pic:nvPicPr>
                  <pic:blipFill>
                    <a:blip r:embed="rId379"/>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3187700</wp:posOffset>
            </wp:positionV>
            <wp:extent cx="152400" cy="254000"/>
            <wp:wrapNone/>
            <wp:docPr id="372" name="Picture 372"/>
            <wp:cNvGraphicFramePr>
              <a:graphicFrameLocks noChangeAspect="1"/>
            </wp:cNvGraphicFramePr>
            <a:graphic>
              <a:graphicData uri="http://schemas.openxmlformats.org/drawingml/2006/picture">
                <pic:pic>
                  <pic:nvPicPr>
                    <pic:cNvPr id="0" name="image.png"/>
                    <pic:cNvPicPr/>
                  </pic:nvPicPr>
                  <pic:blipFill>
                    <a:blip r:embed="rId380"/>
                    <a:stretch>
                      <a:fillRect/>
                    </a:stretch>
                  </pic:blipFill>
                  <pic:spPr>
                    <a:xfrm>
                      <a:off x="0" y="0"/>
                      <a:ext cx="152400" cy="2540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3187700</wp:posOffset>
            </wp:positionV>
            <wp:extent cx="76200" cy="76200"/>
            <wp:wrapNone/>
            <wp:docPr id="373" name="Picture 373"/>
            <wp:cNvGraphicFramePr>
              <a:graphicFrameLocks noChangeAspect="1"/>
            </wp:cNvGraphicFramePr>
            <a:graphic>
              <a:graphicData uri="http://schemas.openxmlformats.org/drawingml/2006/picture">
                <pic:pic>
                  <pic:nvPicPr>
                    <pic:cNvPr id="0" name="image.png"/>
                    <pic:cNvPicPr/>
                  </pic:nvPicPr>
                  <pic:blipFill>
                    <a:blip r:embed="rId38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3187700</wp:posOffset>
            </wp:positionV>
            <wp:extent cx="76200" cy="76200"/>
            <wp:wrapNone/>
            <wp:docPr id="374" name="Picture 374"/>
            <wp:cNvGraphicFramePr>
              <a:graphicFrameLocks noChangeAspect="1"/>
            </wp:cNvGraphicFramePr>
            <a:graphic>
              <a:graphicData uri="http://schemas.openxmlformats.org/drawingml/2006/picture">
                <pic:pic>
                  <pic:nvPicPr>
                    <pic:cNvPr id="0" name="image.png"/>
                    <pic:cNvPicPr/>
                  </pic:nvPicPr>
                  <pic:blipFill>
                    <a:blip r:embed="rId382"/>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3187700</wp:posOffset>
            </wp:positionV>
            <wp:extent cx="50800" cy="76200"/>
            <wp:wrapNone/>
            <wp:docPr id="375" name="Picture 375"/>
            <wp:cNvGraphicFramePr>
              <a:graphicFrameLocks noChangeAspect="1"/>
            </wp:cNvGraphicFramePr>
            <a:graphic>
              <a:graphicData uri="http://schemas.openxmlformats.org/drawingml/2006/picture">
                <pic:pic>
                  <pic:nvPicPr>
                    <pic:cNvPr id="0" name="image.png"/>
                    <pic:cNvPicPr/>
                  </pic:nvPicPr>
                  <pic:blipFill>
                    <a:blip r:embed="rId383"/>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4902200</wp:posOffset>
            </wp:positionH>
            <wp:positionV relativeFrom="page">
              <wp:posOffset>3187700</wp:posOffset>
            </wp:positionV>
            <wp:extent cx="63500" cy="63500"/>
            <wp:wrapNone/>
            <wp:docPr id="376" name="Picture 376"/>
            <wp:cNvGraphicFramePr>
              <a:graphicFrameLocks noChangeAspect="1"/>
            </wp:cNvGraphicFramePr>
            <a:graphic>
              <a:graphicData uri="http://schemas.openxmlformats.org/drawingml/2006/picture">
                <pic:pic>
                  <pic:nvPicPr>
                    <pic:cNvPr id="0" name="image.png"/>
                    <pic:cNvPicPr/>
                  </pic:nvPicPr>
                  <pic:blipFill>
                    <a:blip r:embed="rId38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4800600</wp:posOffset>
            </wp:positionH>
            <wp:positionV relativeFrom="page">
              <wp:posOffset>3187700</wp:posOffset>
            </wp:positionV>
            <wp:extent cx="76200" cy="152400"/>
            <wp:wrapNone/>
            <wp:docPr id="377" name="Picture 377"/>
            <wp:cNvGraphicFramePr>
              <a:graphicFrameLocks noChangeAspect="1"/>
            </wp:cNvGraphicFramePr>
            <a:graphic>
              <a:graphicData uri="http://schemas.openxmlformats.org/drawingml/2006/picture">
                <pic:pic>
                  <pic:nvPicPr>
                    <pic:cNvPr id="0" name="image.png"/>
                    <pic:cNvPicPr/>
                  </pic:nvPicPr>
                  <pic:blipFill>
                    <a:blip r:embed="rId385"/>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6223000</wp:posOffset>
            </wp:positionH>
            <wp:positionV relativeFrom="page">
              <wp:posOffset>3098800</wp:posOffset>
            </wp:positionV>
            <wp:extent cx="38100" cy="63500"/>
            <wp:wrapNone/>
            <wp:docPr id="378" name="Picture 378"/>
            <wp:cNvGraphicFramePr>
              <a:graphicFrameLocks noChangeAspect="1"/>
            </wp:cNvGraphicFramePr>
            <a:graphic>
              <a:graphicData uri="http://schemas.openxmlformats.org/drawingml/2006/picture">
                <pic:pic>
                  <pic:nvPicPr>
                    <pic:cNvPr id="0" name="image.png"/>
                    <pic:cNvPicPr/>
                  </pic:nvPicPr>
                  <pic:blipFill>
                    <a:blip r:embed="rId386"/>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6121400</wp:posOffset>
            </wp:positionH>
            <wp:positionV relativeFrom="page">
              <wp:posOffset>3098800</wp:posOffset>
            </wp:positionV>
            <wp:extent cx="63500" cy="76200"/>
            <wp:wrapNone/>
            <wp:docPr id="379" name="Picture 379"/>
            <wp:cNvGraphicFramePr>
              <a:graphicFrameLocks noChangeAspect="1"/>
            </wp:cNvGraphicFramePr>
            <a:graphic>
              <a:graphicData uri="http://schemas.openxmlformats.org/drawingml/2006/picture">
                <pic:pic>
                  <pic:nvPicPr>
                    <pic:cNvPr id="0" name="image.png"/>
                    <pic:cNvPicPr/>
                  </pic:nvPicPr>
                  <pic:blipFill>
                    <a:blip r:embed="rId38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5956300</wp:posOffset>
            </wp:positionH>
            <wp:positionV relativeFrom="page">
              <wp:posOffset>3098800</wp:posOffset>
            </wp:positionV>
            <wp:extent cx="63500" cy="76200"/>
            <wp:wrapNone/>
            <wp:docPr id="380" name="Picture 380"/>
            <wp:cNvGraphicFramePr>
              <a:graphicFrameLocks noChangeAspect="1"/>
            </wp:cNvGraphicFramePr>
            <a:graphic>
              <a:graphicData uri="http://schemas.openxmlformats.org/drawingml/2006/picture">
                <pic:pic>
                  <pic:nvPicPr>
                    <pic:cNvPr id="0" name="image.png"/>
                    <pic:cNvPicPr/>
                  </pic:nvPicPr>
                  <pic:blipFill>
                    <a:blip r:embed="rId38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3098800</wp:posOffset>
            </wp:positionV>
            <wp:extent cx="152400" cy="76200"/>
            <wp:wrapNone/>
            <wp:docPr id="381" name="Picture 381"/>
            <wp:cNvGraphicFramePr>
              <a:graphicFrameLocks noChangeAspect="1"/>
            </wp:cNvGraphicFramePr>
            <a:graphic>
              <a:graphicData uri="http://schemas.openxmlformats.org/drawingml/2006/picture">
                <pic:pic>
                  <pic:nvPicPr>
                    <pic:cNvPr id="0" name="image.png"/>
                    <pic:cNvPicPr/>
                  </pic:nvPicPr>
                  <pic:blipFill>
                    <a:blip r:embed="rId389"/>
                    <a:stretch>
                      <a:fillRect/>
                    </a:stretch>
                  </pic:blipFill>
                  <pic:spPr>
                    <a:xfrm>
                      <a:off x="0" y="0"/>
                      <a:ext cx="152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3098800</wp:posOffset>
            </wp:positionV>
            <wp:extent cx="50800" cy="76200"/>
            <wp:wrapNone/>
            <wp:docPr id="382" name="Picture 382"/>
            <wp:cNvGraphicFramePr>
              <a:graphicFrameLocks noChangeAspect="1"/>
            </wp:cNvGraphicFramePr>
            <a:graphic>
              <a:graphicData uri="http://schemas.openxmlformats.org/drawingml/2006/picture">
                <pic:pic>
                  <pic:nvPicPr>
                    <pic:cNvPr id="0" name="image.png"/>
                    <pic:cNvPicPr/>
                  </pic:nvPicPr>
                  <pic:blipFill>
                    <a:blip r:embed="rId390"/>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5600700</wp:posOffset>
            </wp:positionH>
            <wp:positionV relativeFrom="page">
              <wp:posOffset>3098800</wp:posOffset>
            </wp:positionV>
            <wp:extent cx="63500" cy="76200"/>
            <wp:wrapNone/>
            <wp:docPr id="383" name="Picture 383"/>
            <wp:cNvGraphicFramePr>
              <a:graphicFrameLocks noChangeAspect="1"/>
            </wp:cNvGraphicFramePr>
            <a:graphic>
              <a:graphicData uri="http://schemas.openxmlformats.org/drawingml/2006/picture">
                <pic:pic>
                  <pic:nvPicPr>
                    <pic:cNvPr id="0" name="image.png"/>
                    <pic:cNvPicPr/>
                  </pic:nvPicPr>
                  <pic:blipFill>
                    <a:blip r:embed="rId39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5499100</wp:posOffset>
            </wp:positionH>
            <wp:positionV relativeFrom="page">
              <wp:posOffset>3098800</wp:posOffset>
            </wp:positionV>
            <wp:extent cx="76200" cy="76200"/>
            <wp:wrapNone/>
            <wp:docPr id="384" name="Picture 384"/>
            <wp:cNvGraphicFramePr>
              <a:graphicFrameLocks noChangeAspect="1"/>
            </wp:cNvGraphicFramePr>
            <a:graphic>
              <a:graphicData uri="http://schemas.openxmlformats.org/drawingml/2006/picture">
                <pic:pic>
                  <pic:nvPicPr>
                    <pic:cNvPr id="0" name="image.png"/>
                    <pic:cNvPicPr/>
                  </pic:nvPicPr>
                  <pic:blipFill>
                    <a:blip r:embed="rId392"/>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3098800</wp:posOffset>
            </wp:positionV>
            <wp:extent cx="50800" cy="76200"/>
            <wp:wrapNone/>
            <wp:docPr id="385" name="Picture 385"/>
            <wp:cNvGraphicFramePr>
              <a:graphicFrameLocks noChangeAspect="1"/>
            </wp:cNvGraphicFramePr>
            <a:graphic>
              <a:graphicData uri="http://schemas.openxmlformats.org/drawingml/2006/picture">
                <pic:pic>
                  <pic:nvPicPr>
                    <pic:cNvPr id="0" name="image.png"/>
                    <pic:cNvPicPr/>
                  </pic:nvPicPr>
                  <pic:blipFill>
                    <a:blip r:embed="rId393"/>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3098800</wp:posOffset>
            </wp:positionV>
            <wp:extent cx="63500" cy="76200"/>
            <wp:wrapNone/>
            <wp:docPr id="386" name="Picture 386"/>
            <wp:cNvGraphicFramePr>
              <a:graphicFrameLocks noChangeAspect="1"/>
            </wp:cNvGraphicFramePr>
            <a:graphic>
              <a:graphicData uri="http://schemas.openxmlformats.org/drawingml/2006/picture">
                <pic:pic>
                  <pic:nvPicPr>
                    <pic:cNvPr id="0" name="image.png"/>
                    <pic:cNvPicPr/>
                  </pic:nvPicPr>
                  <pic:blipFill>
                    <a:blip r:embed="rId39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3098800</wp:posOffset>
            </wp:positionV>
            <wp:extent cx="76200" cy="76200"/>
            <wp:wrapNone/>
            <wp:docPr id="387" name="Picture 387"/>
            <wp:cNvGraphicFramePr>
              <a:graphicFrameLocks noChangeAspect="1"/>
            </wp:cNvGraphicFramePr>
            <a:graphic>
              <a:graphicData uri="http://schemas.openxmlformats.org/drawingml/2006/picture">
                <pic:pic>
                  <pic:nvPicPr>
                    <pic:cNvPr id="0" name="image.png"/>
                    <pic:cNvPicPr/>
                  </pic:nvPicPr>
                  <pic:blipFill>
                    <a:blip r:embed="rId39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3098800</wp:posOffset>
            </wp:positionV>
            <wp:extent cx="63500" cy="63500"/>
            <wp:wrapNone/>
            <wp:docPr id="388" name="Picture 388"/>
            <wp:cNvGraphicFramePr>
              <a:graphicFrameLocks noChangeAspect="1"/>
            </wp:cNvGraphicFramePr>
            <a:graphic>
              <a:graphicData uri="http://schemas.openxmlformats.org/drawingml/2006/picture">
                <pic:pic>
                  <pic:nvPicPr>
                    <pic:cNvPr id="0" name="image.png"/>
                    <pic:cNvPicPr/>
                  </pic:nvPicPr>
                  <pic:blipFill>
                    <a:blip r:embed="rId39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3098800</wp:posOffset>
            </wp:positionV>
            <wp:extent cx="76200" cy="76200"/>
            <wp:wrapNone/>
            <wp:docPr id="389" name="Picture 389"/>
            <wp:cNvGraphicFramePr>
              <a:graphicFrameLocks noChangeAspect="1"/>
            </wp:cNvGraphicFramePr>
            <a:graphic>
              <a:graphicData uri="http://schemas.openxmlformats.org/drawingml/2006/picture">
                <pic:pic>
                  <pic:nvPicPr>
                    <pic:cNvPr id="0" name="image.png"/>
                    <pic:cNvPicPr/>
                  </pic:nvPicPr>
                  <pic:blipFill>
                    <a:blip r:embed="rId397"/>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3098800</wp:posOffset>
            </wp:positionV>
            <wp:extent cx="152400" cy="76200"/>
            <wp:wrapNone/>
            <wp:docPr id="390" name="Picture 390"/>
            <wp:cNvGraphicFramePr>
              <a:graphicFrameLocks noChangeAspect="1"/>
            </wp:cNvGraphicFramePr>
            <a:graphic>
              <a:graphicData uri="http://schemas.openxmlformats.org/drawingml/2006/picture">
                <pic:pic>
                  <pic:nvPicPr>
                    <pic:cNvPr id="0" name="image.png"/>
                    <pic:cNvPicPr/>
                  </pic:nvPicPr>
                  <pic:blipFill>
                    <a:blip r:embed="rId398"/>
                    <a:stretch>
                      <a:fillRect/>
                    </a:stretch>
                  </pic:blipFill>
                  <pic:spPr>
                    <a:xfrm>
                      <a:off x="0" y="0"/>
                      <a:ext cx="152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4800600</wp:posOffset>
            </wp:positionH>
            <wp:positionV relativeFrom="page">
              <wp:posOffset>3098800</wp:posOffset>
            </wp:positionV>
            <wp:extent cx="76200" cy="76200"/>
            <wp:wrapNone/>
            <wp:docPr id="391" name="Picture 391"/>
            <wp:cNvGraphicFramePr>
              <a:graphicFrameLocks noChangeAspect="1"/>
            </wp:cNvGraphicFramePr>
            <a:graphic>
              <a:graphicData uri="http://schemas.openxmlformats.org/drawingml/2006/picture">
                <pic:pic>
                  <pic:nvPicPr>
                    <pic:cNvPr id="0" name="image.png"/>
                    <pic:cNvPicPr/>
                  </pic:nvPicPr>
                  <pic:blipFill>
                    <a:blip r:embed="rId39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6134100</wp:posOffset>
            </wp:positionH>
            <wp:positionV relativeFrom="page">
              <wp:posOffset>3022600</wp:posOffset>
            </wp:positionV>
            <wp:extent cx="50800" cy="63500"/>
            <wp:wrapNone/>
            <wp:docPr id="392" name="Picture 392"/>
            <wp:cNvGraphicFramePr>
              <a:graphicFrameLocks noChangeAspect="1"/>
            </wp:cNvGraphicFramePr>
            <a:graphic>
              <a:graphicData uri="http://schemas.openxmlformats.org/drawingml/2006/picture">
                <pic:pic>
                  <pic:nvPicPr>
                    <pic:cNvPr id="0" name="image.png"/>
                    <pic:cNvPicPr/>
                  </pic:nvPicPr>
                  <pic:blipFill>
                    <a:blip r:embed="rId400"/>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6045200</wp:posOffset>
            </wp:positionH>
            <wp:positionV relativeFrom="page">
              <wp:posOffset>3022600</wp:posOffset>
            </wp:positionV>
            <wp:extent cx="63500" cy="152400"/>
            <wp:wrapNone/>
            <wp:docPr id="393" name="Picture 393"/>
            <wp:cNvGraphicFramePr>
              <a:graphicFrameLocks noChangeAspect="1"/>
            </wp:cNvGraphicFramePr>
            <a:graphic>
              <a:graphicData uri="http://schemas.openxmlformats.org/drawingml/2006/picture">
                <pic:pic>
                  <pic:nvPicPr>
                    <pic:cNvPr id="0" name="image.png"/>
                    <pic:cNvPicPr/>
                  </pic:nvPicPr>
                  <pic:blipFill>
                    <a:blip r:embed="rId401"/>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5867400</wp:posOffset>
            </wp:positionH>
            <wp:positionV relativeFrom="page">
              <wp:posOffset>3022600</wp:posOffset>
            </wp:positionV>
            <wp:extent cx="50800" cy="50800"/>
            <wp:wrapNone/>
            <wp:docPr id="394" name="Picture 394"/>
            <wp:cNvGraphicFramePr>
              <a:graphicFrameLocks noChangeAspect="1"/>
            </wp:cNvGraphicFramePr>
            <a:graphic>
              <a:graphicData uri="http://schemas.openxmlformats.org/drawingml/2006/picture">
                <pic:pic>
                  <pic:nvPicPr>
                    <pic:cNvPr id="0" name="image.png"/>
                    <pic:cNvPicPr/>
                  </pic:nvPicPr>
                  <pic:blipFill>
                    <a:blip r:embed="rId402"/>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3022600</wp:posOffset>
            </wp:positionV>
            <wp:extent cx="50800" cy="63500"/>
            <wp:wrapNone/>
            <wp:docPr id="395" name="Picture 395"/>
            <wp:cNvGraphicFramePr>
              <a:graphicFrameLocks noChangeAspect="1"/>
            </wp:cNvGraphicFramePr>
            <a:graphic>
              <a:graphicData uri="http://schemas.openxmlformats.org/drawingml/2006/picture">
                <pic:pic>
                  <pic:nvPicPr>
                    <pic:cNvPr id="0" name="image.png"/>
                    <pic:cNvPicPr/>
                  </pic:nvPicPr>
                  <pic:blipFill>
                    <a:blip r:embed="rId403"/>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6210300</wp:posOffset>
            </wp:positionH>
            <wp:positionV relativeFrom="page">
              <wp:posOffset>3009900</wp:posOffset>
            </wp:positionV>
            <wp:extent cx="63500" cy="76200"/>
            <wp:wrapNone/>
            <wp:docPr id="396" name="Picture 396"/>
            <wp:cNvGraphicFramePr>
              <a:graphicFrameLocks noChangeAspect="1"/>
            </wp:cNvGraphicFramePr>
            <a:graphic>
              <a:graphicData uri="http://schemas.openxmlformats.org/drawingml/2006/picture">
                <pic:pic>
                  <pic:nvPicPr>
                    <pic:cNvPr id="0" name="image.png"/>
                    <pic:cNvPicPr/>
                  </pic:nvPicPr>
                  <pic:blipFill>
                    <a:blip r:embed="rId40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5956300</wp:posOffset>
            </wp:positionH>
            <wp:positionV relativeFrom="page">
              <wp:posOffset>3009900</wp:posOffset>
            </wp:positionV>
            <wp:extent cx="63500" cy="76200"/>
            <wp:wrapNone/>
            <wp:docPr id="397" name="Picture 397"/>
            <wp:cNvGraphicFramePr>
              <a:graphicFrameLocks noChangeAspect="1"/>
            </wp:cNvGraphicFramePr>
            <a:graphic>
              <a:graphicData uri="http://schemas.openxmlformats.org/drawingml/2006/picture">
                <pic:pic>
                  <pic:nvPicPr>
                    <pic:cNvPr id="0" name="image.png"/>
                    <pic:cNvPicPr/>
                  </pic:nvPicPr>
                  <pic:blipFill>
                    <a:blip r:embed="rId405"/>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3009900</wp:posOffset>
            </wp:positionV>
            <wp:extent cx="76200" cy="76200"/>
            <wp:wrapNone/>
            <wp:docPr id="398" name="Picture 398"/>
            <wp:cNvGraphicFramePr>
              <a:graphicFrameLocks noChangeAspect="1"/>
            </wp:cNvGraphicFramePr>
            <a:graphic>
              <a:graphicData uri="http://schemas.openxmlformats.org/drawingml/2006/picture">
                <pic:pic>
                  <pic:nvPicPr>
                    <pic:cNvPr id="0" name="image.png"/>
                    <pic:cNvPicPr/>
                  </pic:nvPicPr>
                  <pic:blipFill>
                    <a:blip r:embed="rId40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3009900</wp:posOffset>
            </wp:positionV>
            <wp:extent cx="63500" cy="76200"/>
            <wp:wrapNone/>
            <wp:docPr id="399" name="Picture 399"/>
            <wp:cNvGraphicFramePr>
              <a:graphicFrameLocks noChangeAspect="1"/>
            </wp:cNvGraphicFramePr>
            <a:graphic>
              <a:graphicData uri="http://schemas.openxmlformats.org/drawingml/2006/picture">
                <pic:pic>
                  <pic:nvPicPr>
                    <pic:cNvPr id="0" name="image.png"/>
                    <pic:cNvPicPr/>
                  </pic:nvPicPr>
                  <pic:blipFill>
                    <a:blip r:embed="rId40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3009900</wp:posOffset>
            </wp:positionV>
            <wp:extent cx="76200" cy="76200"/>
            <wp:wrapNone/>
            <wp:docPr id="400" name="Picture 400"/>
            <wp:cNvGraphicFramePr>
              <a:graphicFrameLocks noChangeAspect="1"/>
            </wp:cNvGraphicFramePr>
            <a:graphic>
              <a:graphicData uri="http://schemas.openxmlformats.org/drawingml/2006/picture">
                <pic:pic>
                  <pic:nvPicPr>
                    <pic:cNvPr id="0" name="image.png"/>
                    <pic:cNvPicPr/>
                  </pic:nvPicPr>
                  <pic:blipFill>
                    <a:blip r:embed="rId408"/>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3009900</wp:posOffset>
            </wp:positionV>
            <wp:extent cx="63500" cy="76200"/>
            <wp:wrapNone/>
            <wp:docPr id="401" name="Picture 401"/>
            <wp:cNvGraphicFramePr>
              <a:graphicFrameLocks noChangeAspect="1"/>
            </wp:cNvGraphicFramePr>
            <a:graphic>
              <a:graphicData uri="http://schemas.openxmlformats.org/drawingml/2006/picture">
                <pic:pic>
                  <pic:nvPicPr>
                    <pic:cNvPr id="0" name="image.png"/>
                    <pic:cNvPicPr/>
                  </pic:nvPicPr>
                  <pic:blipFill>
                    <a:blip r:embed="rId40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3009900</wp:posOffset>
            </wp:positionV>
            <wp:extent cx="63500" cy="76200"/>
            <wp:wrapNone/>
            <wp:docPr id="402" name="Picture 402"/>
            <wp:cNvGraphicFramePr>
              <a:graphicFrameLocks noChangeAspect="1"/>
            </wp:cNvGraphicFramePr>
            <a:graphic>
              <a:graphicData uri="http://schemas.openxmlformats.org/drawingml/2006/picture">
                <pic:pic>
                  <pic:nvPicPr>
                    <pic:cNvPr id="0" name="image.png"/>
                    <pic:cNvPicPr/>
                  </pic:nvPicPr>
                  <pic:blipFill>
                    <a:blip r:embed="rId41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3009900</wp:posOffset>
            </wp:positionV>
            <wp:extent cx="63500" cy="76200"/>
            <wp:wrapNone/>
            <wp:docPr id="403" name="Picture 403"/>
            <wp:cNvGraphicFramePr>
              <a:graphicFrameLocks noChangeAspect="1"/>
            </wp:cNvGraphicFramePr>
            <a:graphic>
              <a:graphicData uri="http://schemas.openxmlformats.org/drawingml/2006/picture">
                <pic:pic>
                  <pic:nvPicPr>
                    <pic:cNvPr id="0" name="image.png"/>
                    <pic:cNvPicPr/>
                  </pic:nvPicPr>
                  <pic:blipFill>
                    <a:blip r:embed="rId41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3009900</wp:posOffset>
            </wp:positionV>
            <wp:extent cx="76200" cy="76200"/>
            <wp:wrapNone/>
            <wp:docPr id="404" name="Picture 404"/>
            <wp:cNvGraphicFramePr>
              <a:graphicFrameLocks noChangeAspect="1"/>
            </wp:cNvGraphicFramePr>
            <a:graphic>
              <a:graphicData uri="http://schemas.openxmlformats.org/drawingml/2006/picture">
                <pic:pic>
                  <pic:nvPicPr>
                    <pic:cNvPr id="0" name="image.png"/>
                    <pic:cNvPicPr/>
                  </pic:nvPicPr>
                  <pic:blipFill>
                    <a:blip r:embed="rId412"/>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4978400</wp:posOffset>
            </wp:positionH>
            <wp:positionV relativeFrom="page">
              <wp:posOffset>3009900</wp:posOffset>
            </wp:positionV>
            <wp:extent cx="63500" cy="76200"/>
            <wp:wrapNone/>
            <wp:docPr id="405" name="Picture 405"/>
            <wp:cNvGraphicFramePr>
              <a:graphicFrameLocks noChangeAspect="1"/>
            </wp:cNvGraphicFramePr>
            <a:graphic>
              <a:graphicData uri="http://schemas.openxmlformats.org/drawingml/2006/picture">
                <pic:pic>
                  <pic:nvPicPr>
                    <pic:cNvPr id="0" name="image.png"/>
                    <pic:cNvPicPr/>
                  </pic:nvPicPr>
                  <pic:blipFill>
                    <a:blip r:embed="rId41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4813300</wp:posOffset>
            </wp:positionH>
            <wp:positionV relativeFrom="page">
              <wp:posOffset>3009900</wp:posOffset>
            </wp:positionV>
            <wp:extent cx="50800" cy="76200"/>
            <wp:wrapNone/>
            <wp:docPr id="406" name="Picture 406"/>
            <wp:cNvGraphicFramePr>
              <a:graphicFrameLocks noChangeAspect="1"/>
            </wp:cNvGraphicFramePr>
            <a:graphic>
              <a:graphicData uri="http://schemas.openxmlformats.org/drawingml/2006/picture">
                <pic:pic>
                  <pic:nvPicPr>
                    <pic:cNvPr id="0" name="image.png"/>
                    <pic:cNvPicPr/>
                  </pic:nvPicPr>
                  <pic:blipFill>
                    <a:blip r:embed="rId414"/>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2933700</wp:posOffset>
            </wp:positionV>
            <wp:extent cx="76200" cy="76200"/>
            <wp:wrapNone/>
            <wp:docPr id="407" name="Picture 407"/>
            <wp:cNvGraphicFramePr>
              <a:graphicFrameLocks noChangeAspect="1"/>
            </wp:cNvGraphicFramePr>
            <a:graphic>
              <a:graphicData uri="http://schemas.openxmlformats.org/drawingml/2006/picture">
                <pic:pic>
                  <pic:nvPicPr>
                    <pic:cNvPr id="0" name="image.png"/>
                    <pic:cNvPicPr/>
                  </pic:nvPicPr>
                  <pic:blipFill>
                    <a:blip r:embed="rId41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2933700</wp:posOffset>
            </wp:positionV>
            <wp:extent cx="63500" cy="63500"/>
            <wp:wrapNone/>
            <wp:docPr id="408" name="Picture 408"/>
            <wp:cNvGraphicFramePr>
              <a:graphicFrameLocks noChangeAspect="1"/>
            </wp:cNvGraphicFramePr>
            <a:graphic>
              <a:graphicData uri="http://schemas.openxmlformats.org/drawingml/2006/picture">
                <pic:pic>
                  <pic:nvPicPr>
                    <pic:cNvPr id="0" name="image.png"/>
                    <pic:cNvPicPr/>
                  </pic:nvPicPr>
                  <pic:blipFill>
                    <a:blip r:embed="rId41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6299200</wp:posOffset>
            </wp:positionH>
            <wp:positionV relativeFrom="page">
              <wp:posOffset>2921000</wp:posOffset>
            </wp:positionV>
            <wp:extent cx="76200" cy="241300"/>
            <wp:wrapNone/>
            <wp:docPr id="409" name="Picture 409"/>
            <wp:cNvGraphicFramePr>
              <a:graphicFrameLocks noChangeAspect="1"/>
            </wp:cNvGraphicFramePr>
            <a:graphic>
              <a:graphicData uri="http://schemas.openxmlformats.org/drawingml/2006/picture">
                <pic:pic>
                  <pic:nvPicPr>
                    <pic:cNvPr id="0" name="image.png"/>
                    <pic:cNvPicPr/>
                  </pic:nvPicPr>
                  <pic:blipFill>
                    <a:blip r:embed="rId417"/>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6210300</wp:posOffset>
            </wp:positionH>
            <wp:positionV relativeFrom="page">
              <wp:posOffset>2921000</wp:posOffset>
            </wp:positionV>
            <wp:extent cx="76200" cy="76200"/>
            <wp:wrapNone/>
            <wp:docPr id="410" name="Picture 410"/>
            <wp:cNvGraphicFramePr>
              <a:graphicFrameLocks noChangeAspect="1"/>
            </wp:cNvGraphicFramePr>
            <a:graphic>
              <a:graphicData uri="http://schemas.openxmlformats.org/drawingml/2006/picture">
                <pic:pic>
                  <pic:nvPicPr>
                    <pic:cNvPr id="0" name="image.png"/>
                    <pic:cNvPicPr/>
                  </pic:nvPicPr>
                  <pic:blipFill>
                    <a:blip r:embed="rId418"/>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6121400</wp:posOffset>
            </wp:positionH>
            <wp:positionV relativeFrom="page">
              <wp:posOffset>2921000</wp:posOffset>
            </wp:positionV>
            <wp:extent cx="63500" cy="88900"/>
            <wp:wrapNone/>
            <wp:docPr id="411" name="Picture 411"/>
            <wp:cNvGraphicFramePr>
              <a:graphicFrameLocks noChangeAspect="1"/>
            </wp:cNvGraphicFramePr>
            <a:graphic>
              <a:graphicData uri="http://schemas.openxmlformats.org/drawingml/2006/picture">
                <pic:pic>
                  <pic:nvPicPr>
                    <pic:cNvPr id="0" name="image.png"/>
                    <pic:cNvPicPr/>
                  </pic:nvPicPr>
                  <pic:blipFill>
                    <a:blip r:embed="rId419"/>
                    <a:stretch>
                      <a:fillRect/>
                    </a:stretch>
                  </pic:blipFill>
                  <pic:spPr>
                    <a:xfrm>
                      <a:off x="0" y="0"/>
                      <a:ext cx="635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6057900</wp:posOffset>
            </wp:positionH>
            <wp:positionV relativeFrom="page">
              <wp:posOffset>2921000</wp:posOffset>
            </wp:positionV>
            <wp:extent cx="25400" cy="76200"/>
            <wp:wrapNone/>
            <wp:docPr id="412" name="Picture 412"/>
            <wp:cNvGraphicFramePr>
              <a:graphicFrameLocks noChangeAspect="1"/>
            </wp:cNvGraphicFramePr>
            <a:graphic>
              <a:graphicData uri="http://schemas.openxmlformats.org/drawingml/2006/picture">
                <pic:pic>
                  <pic:nvPicPr>
                    <pic:cNvPr id="0" name="image.png"/>
                    <pic:cNvPicPr/>
                  </pic:nvPicPr>
                  <pic:blipFill>
                    <a:blip r:embed="rId420"/>
                    <a:stretch>
                      <a:fillRect/>
                    </a:stretch>
                  </pic:blipFill>
                  <pic:spPr>
                    <a:xfrm>
                      <a:off x="0" y="0"/>
                      <a:ext cx="254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5854700</wp:posOffset>
            </wp:positionH>
            <wp:positionV relativeFrom="page">
              <wp:posOffset>2921000</wp:posOffset>
            </wp:positionV>
            <wp:extent cx="76200" cy="76200"/>
            <wp:wrapNone/>
            <wp:docPr id="413" name="Picture 413"/>
            <wp:cNvGraphicFramePr>
              <a:graphicFrameLocks noChangeAspect="1"/>
            </wp:cNvGraphicFramePr>
            <a:graphic>
              <a:graphicData uri="http://schemas.openxmlformats.org/drawingml/2006/picture">
                <pic:pic>
                  <pic:nvPicPr>
                    <pic:cNvPr id="0" name="image.png"/>
                    <pic:cNvPicPr/>
                  </pic:nvPicPr>
                  <pic:blipFill>
                    <a:blip r:embed="rId42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2921000</wp:posOffset>
            </wp:positionV>
            <wp:extent cx="63500" cy="76200"/>
            <wp:wrapNone/>
            <wp:docPr id="414" name="Picture 414"/>
            <wp:cNvGraphicFramePr>
              <a:graphicFrameLocks noChangeAspect="1"/>
            </wp:cNvGraphicFramePr>
            <a:graphic>
              <a:graphicData uri="http://schemas.openxmlformats.org/drawingml/2006/picture">
                <pic:pic>
                  <pic:nvPicPr>
                    <pic:cNvPr id="0" name="image.png"/>
                    <pic:cNvPicPr/>
                  </pic:nvPicPr>
                  <pic:blipFill>
                    <a:blip r:embed="rId42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5588000</wp:posOffset>
            </wp:positionH>
            <wp:positionV relativeFrom="page">
              <wp:posOffset>2921000</wp:posOffset>
            </wp:positionV>
            <wp:extent cx="88900" cy="165100"/>
            <wp:wrapNone/>
            <wp:docPr id="415" name="Picture 415"/>
            <wp:cNvGraphicFramePr>
              <a:graphicFrameLocks noChangeAspect="1"/>
            </wp:cNvGraphicFramePr>
            <a:graphic>
              <a:graphicData uri="http://schemas.openxmlformats.org/drawingml/2006/picture">
                <pic:pic>
                  <pic:nvPicPr>
                    <pic:cNvPr id="0" name="image.png"/>
                    <pic:cNvPicPr/>
                  </pic:nvPicPr>
                  <pic:blipFill>
                    <a:blip r:embed="rId423"/>
                    <a:stretch>
                      <a:fillRect/>
                    </a:stretch>
                  </pic:blipFill>
                  <pic:spPr>
                    <a:xfrm>
                      <a:off x="0" y="0"/>
                      <a:ext cx="889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2921000</wp:posOffset>
            </wp:positionV>
            <wp:extent cx="63500" cy="76200"/>
            <wp:wrapNone/>
            <wp:docPr id="416" name="Picture 416"/>
            <wp:cNvGraphicFramePr>
              <a:graphicFrameLocks noChangeAspect="1"/>
            </wp:cNvGraphicFramePr>
            <a:graphic>
              <a:graphicData uri="http://schemas.openxmlformats.org/drawingml/2006/picture">
                <pic:pic>
                  <pic:nvPicPr>
                    <pic:cNvPr id="0" name="image.png"/>
                    <pic:cNvPicPr/>
                  </pic:nvPicPr>
                  <pic:blipFill>
                    <a:blip r:embed="rId424"/>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2921000</wp:posOffset>
            </wp:positionV>
            <wp:extent cx="76200" cy="76200"/>
            <wp:wrapNone/>
            <wp:docPr id="417" name="Picture 417"/>
            <wp:cNvGraphicFramePr>
              <a:graphicFrameLocks noChangeAspect="1"/>
            </wp:cNvGraphicFramePr>
            <a:graphic>
              <a:graphicData uri="http://schemas.openxmlformats.org/drawingml/2006/picture">
                <pic:pic>
                  <pic:nvPicPr>
                    <pic:cNvPr id="0" name="image.png"/>
                    <pic:cNvPicPr/>
                  </pic:nvPicPr>
                  <pic:blipFill>
                    <a:blip r:embed="rId425"/>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2921000</wp:posOffset>
            </wp:positionV>
            <wp:extent cx="63500" cy="76200"/>
            <wp:wrapNone/>
            <wp:docPr id="418" name="Picture 418"/>
            <wp:cNvGraphicFramePr>
              <a:graphicFrameLocks noChangeAspect="1"/>
            </wp:cNvGraphicFramePr>
            <a:graphic>
              <a:graphicData uri="http://schemas.openxmlformats.org/drawingml/2006/picture">
                <pic:pic>
                  <pic:nvPicPr>
                    <pic:cNvPr id="0" name="image.png"/>
                    <pic:cNvPicPr/>
                  </pic:nvPicPr>
                  <pic:blipFill>
                    <a:blip r:embed="rId42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2921000</wp:posOffset>
            </wp:positionV>
            <wp:extent cx="63500" cy="76200"/>
            <wp:wrapNone/>
            <wp:docPr id="419" name="Picture 419"/>
            <wp:cNvGraphicFramePr>
              <a:graphicFrameLocks noChangeAspect="1"/>
            </wp:cNvGraphicFramePr>
            <a:graphic>
              <a:graphicData uri="http://schemas.openxmlformats.org/drawingml/2006/picture">
                <pic:pic>
                  <pic:nvPicPr>
                    <pic:cNvPr id="0" name="image.png"/>
                    <pic:cNvPicPr/>
                  </pic:nvPicPr>
                  <pic:blipFill>
                    <a:blip r:embed="rId427"/>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5054600</wp:posOffset>
            </wp:positionH>
            <wp:positionV relativeFrom="page">
              <wp:posOffset>2921000</wp:posOffset>
            </wp:positionV>
            <wp:extent cx="88900" cy="76200"/>
            <wp:wrapNone/>
            <wp:docPr id="420" name="Picture 420"/>
            <wp:cNvGraphicFramePr>
              <a:graphicFrameLocks noChangeAspect="1"/>
            </wp:cNvGraphicFramePr>
            <a:graphic>
              <a:graphicData uri="http://schemas.openxmlformats.org/drawingml/2006/picture">
                <pic:pic>
                  <pic:nvPicPr>
                    <pic:cNvPr id="0" name="image.png"/>
                    <pic:cNvPicPr/>
                  </pic:nvPicPr>
                  <pic:blipFill>
                    <a:blip r:embed="rId428"/>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2921000</wp:posOffset>
            </wp:positionV>
            <wp:extent cx="76200" cy="152400"/>
            <wp:wrapNone/>
            <wp:docPr id="421" name="Picture 421"/>
            <wp:cNvGraphicFramePr>
              <a:graphicFrameLocks noChangeAspect="1"/>
            </wp:cNvGraphicFramePr>
            <a:graphic>
              <a:graphicData uri="http://schemas.openxmlformats.org/drawingml/2006/picture">
                <pic:pic>
                  <pic:nvPicPr>
                    <pic:cNvPr id="0" name="image.png"/>
                    <pic:cNvPicPr/>
                  </pic:nvPicPr>
                  <pic:blipFill>
                    <a:blip r:embed="rId429"/>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4813300</wp:posOffset>
            </wp:positionH>
            <wp:positionV relativeFrom="page">
              <wp:posOffset>2921000</wp:posOffset>
            </wp:positionV>
            <wp:extent cx="63500" cy="76200"/>
            <wp:wrapNone/>
            <wp:docPr id="422" name="Picture 422"/>
            <wp:cNvGraphicFramePr>
              <a:graphicFrameLocks noChangeAspect="1"/>
            </wp:cNvGraphicFramePr>
            <a:graphic>
              <a:graphicData uri="http://schemas.openxmlformats.org/drawingml/2006/picture">
                <pic:pic>
                  <pic:nvPicPr>
                    <pic:cNvPr id="0" name="image.png"/>
                    <pic:cNvPicPr/>
                  </pic:nvPicPr>
                  <pic:blipFill>
                    <a:blip r:embed="rId430"/>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6045200</wp:posOffset>
            </wp:positionH>
            <wp:positionV relativeFrom="page">
              <wp:posOffset>2844800</wp:posOffset>
            </wp:positionV>
            <wp:extent cx="50800" cy="50800"/>
            <wp:wrapNone/>
            <wp:docPr id="423" name="Picture 423"/>
            <wp:cNvGraphicFramePr>
              <a:graphicFrameLocks noChangeAspect="1"/>
            </wp:cNvGraphicFramePr>
            <a:graphic>
              <a:graphicData uri="http://schemas.openxmlformats.org/drawingml/2006/picture">
                <pic:pic>
                  <pic:nvPicPr>
                    <pic:cNvPr id="0" name="image.png"/>
                    <pic:cNvPicPr/>
                  </pic:nvPicPr>
                  <pic:blipFill>
                    <a:blip r:embed="rId431"/>
                    <a:stretch>
                      <a:fillRect/>
                    </a:stretch>
                  </pic:blipFill>
                  <pic:spPr>
                    <a:xfrm>
                      <a:off x="0" y="0"/>
                      <a:ext cx="508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5867400</wp:posOffset>
            </wp:positionH>
            <wp:positionV relativeFrom="page">
              <wp:posOffset>2844800</wp:posOffset>
            </wp:positionV>
            <wp:extent cx="63500" cy="63500"/>
            <wp:wrapNone/>
            <wp:docPr id="424" name="Picture 424"/>
            <wp:cNvGraphicFramePr>
              <a:graphicFrameLocks noChangeAspect="1"/>
            </wp:cNvGraphicFramePr>
            <a:graphic>
              <a:graphicData uri="http://schemas.openxmlformats.org/drawingml/2006/picture">
                <pic:pic>
                  <pic:nvPicPr>
                    <pic:cNvPr id="0" name="image.png"/>
                    <pic:cNvPicPr/>
                  </pic:nvPicPr>
                  <pic:blipFill>
                    <a:blip r:embed="rId432"/>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5702300</wp:posOffset>
            </wp:positionH>
            <wp:positionV relativeFrom="page">
              <wp:posOffset>2844800</wp:posOffset>
            </wp:positionV>
            <wp:extent cx="38100" cy="63500"/>
            <wp:wrapNone/>
            <wp:docPr id="425" name="Picture 425"/>
            <wp:cNvGraphicFramePr>
              <a:graphicFrameLocks noChangeAspect="1"/>
            </wp:cNvGraphicFramePr>
            <a:graphic>
              <a:graphicData uri="http://schemas.openxmlformats.org/drawingml/2006/picture">
                <pic:pic>
                  <pic:nvPicPr>
                    <pic:cNvPr id="0" name="image.png"/>
                    <pic:cNvPicPr/>
                  </pic:nvPicPr>
                  <pic:blipFill>
                    <a:blip r:embed="rId433"/>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2844800</wp:posOffset>
            </wp:positionV>
            <wp:extent cx="63500" cy="63500"/>
            <wp:wrapNone/>
            <wp:docPr id="426" name="Picture 426"/>
            <wp:cNvGraphicFramePr>
              <a:graphicFrameLocks noChangeAspect="1"/>
            </wp:cNvGraphicFramePr>
            <a:graphic>
              <a:graphicData uri="http://schemas.openxmlformats.org/drawingml/2006/picture">
                <pic:pic>
                  <pic:nvPicPr>
                    <pic:cNvPr id="0" name="image.png"/>
                    <pic:cNvPicPr/>
                  </pic:nvPicPr>
                  <pic:blipFill>
                    <a:blip r:embed="rId434"/>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4978400</wp:posOffset>
            </wp:positionH>
            <wp:positionV relativeFrom="page">
              <wp:posOffset>2844800</wp:posOffset>
            </wp:positionV>
            <wp:extent cx="63500" cy="139700"/>
            <wp:wrapNone/>
            <wp:docPr id="427" name="Picture 427"/>
            <wp:cNvGraphicFramePr>
              <a:graphicFrameLocks noChangeAspect="1"/>
            </wp:cNvGraphicFramePr>
            <a:graphic>
              <a:graphicData uri="http://schemas.openxmlformats.org/drawingml/2006/picture">
                <pic:pic>
                  <pic:nvPicPr>
                    <pic:cNvPr id="0" name="image.png"/>
                    <pic:cNvPicPr/>
                  </pic:nvPicPr>
                  <pic:blipFill>
                    <a:blip r:embed="rId435"/>
                    <a:stretch>
                      <a:fillRect/>
                    </a:stretch>
                  </pic:blipFill>
                  <pic:spPr>
                    <a:xfrm>
                      <a:off x="0" y="0"/>
                      <a:ext cx="63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4800600</wp:posOffset>
            </wp:positionH>
            <wp:positionV relativeFrom="page">
              <wp:posOffset>2844800</wp:posOffset>
            </wp:positionV>
            <wp:extent cx="76200" cy="63500"/>
            <wp:wrapNone/>
            <wp:docPr id="428" name="Picture 428"/>
            <wp:cNvGraphicFramePr>
              <a:graphicFrameLocks noChangeAspect="1"/>
            </wp:cNvGraphicFramePr>
            <a:graphic>
              <a:graphicData uri="http://schemas.openxmlformats.org/drawingml/2006/picture">
                <pic:pic>
                  <pic:nvPicPr>
                    <pic:cNvPr id="0" name="image.png"/>
                    <pic:cNvPicPr/>
                  </pic:nvPicPr>
                  <pic:blipFill>
                    <a:blip r:embed="rId436"/>
                    <a:stretch>
                      <a:fillRect/>
                    </a:stretch>
                  </pic:blipFill>
                  <pic:spPr>
                    <a:xfrm>
                      <a:off x="0" y="0"/>
                      <a:ext cx="762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5956300</wp:posOffset>
            </wp:positionH>
            <wp:positionV relativeFrom="page">
              <wp:posOffset>2832100</wp:posOffset>
            </wp:positionV>
            <wp:extent cx="50800" cy="88900"/>
            <wp:wrapNone/>
            <wp:docPr id="429" name="Picture 429"/>
            <wp:cNvGraphicFramePr>
              <a:graphicFrameLocks noChangeAspect="1"/>
            </wp:cNvGraphicFramePr>
            <a:graphic>
              <a:graphicData uri="http://schemas.openxmlformats.org/drawingml/2006/picture">
                <pic:pic>
                  <pic:nvPicPr>
                    <pic:cNvPr id="0" name="image.png"/>
                    <pic:cNvPicPr/>
                  </pic:nvPicPr>
                  <pic:blipFill>
                    <a:blip r:embed="rId437"/>
                    <a:stretch>
                      <a:fillRect/>
                    </a:stretch>
                  </pic:blipFill>
                  <pic:spPr>
                    <a:xfrm>
                      <a:off x="0" y="0"/>
                      <a:ext cx="508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2832100</wp:posOffset>
            </wp:positionV>
            <wp:extent cx="63500" cy="88900"/>
            <wp:wrapNone/>
            <wp:docPr id="430" name="Picture 430"/>
            <wp:cNvGraphicFramePr>
              <a:graphicFrameLocks noChangeAspect="1"/>
            </wp:cNvGraphicFramePr>
            <a:graphic>
              <a:graphicData uri="http://schemas.openxmlformats.org/drawingml/2006/picture">
                <pic:pic>
                  <pic:nvPicPr>
                    <pic:cNvPr id="0" name="image.png"/>
                    <pic:cNvPicPr/>
                  </pic:nvPicPr>
                  <pic:blipFill>
                    <a:blip r:embed="rId438"/>
                    <a:stretch>
                      <a:fillRect/>
                    </a:stretch>
                  </pic:blipFill>
                  <pic:spPr>
                    <a:xfrm>
                      <a:off x="0" y="0"/>
                      <a:ext cx="635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5499100</wp:posOffset>
            </wp:positionH>
            <wp:positionV relativeFrom="page">
              <wp:posOffset>2832100</wp:posOffset>
            </wp:positionV>
            <wp:extent cx="165100" cy="76200"/>
            <wp:wrapNone/>
            <wp:docPr id="431" name="Picture 431"/>
            <wp:cNvGraphicFramePr>
              <a:graphicFrameLocks noChangeAspect="1"/>
            </wp:cNvGraphicFramePr>
            <a:graphic>
              <a:graphicData uri="http://schemas.openxmlformats.org/drawingml/2006/picture">
                <pic:pic>
                  <pic:nvPicPr>
                    <pic:cNvPr id="0" name="image.png"/>
                    <pic:cNvPicPr/>
                  </pic:nvPicPr>
                  <pic:blipFill>
                    <a:blip r:embed="rId439"/>
                    <a:stretch>
                      <a:fillRect/>
                    </a:stretch>
                  </pic:blipFill>
                  <pic:spPr>
                    <a:xfrm>
                      <a:off x="0" y="0"/>
                      <a:ext cx="165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5435600</wp:posOffset>
            </wp:positionH>
            <wp:positionV relativeFrom="page">
              <wp:posOffset>2832100</wp:posOffset>
            </wp:positionV>
            <wp:extent cx="50800" cy="165100"/>
            <wp:wrapNone/>
            <wp:docPr id="432" name="Picture 432"/>
            <wp:cNvGraphicFramePr>
              <a:graphicFrameLocks noChangeAspect="1"/>
            </wp:cNvGraphicFramePr>
            <a:graphic>
              <a:graphicData uri="http://schemas.openxmlformats.org/drawingml/2006/picture">
                <pic:pic>
                  <pic:nvPicPr>
                    <pic:cNvPr id="0" name="image.png"/>
                    <pic:cNvPicPr/>
                  </pic:nvPicPr>
                  <pic:blipFill>
                    <a:blip r:embed="rId440"/>
                    <a:stretch>
                      <a:fillRect/>
                    </a:stretch>
                  </pic:blipFill>
                  <pic:spPr>
                    <a:xfrm>
                      <a:off x="0" y="0"/>
                      <a:ext cx="508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2832100</wp:posOffset>
            </wp:positionV>
            <wp:extent cx="63500" cy="76200"/>
            <wp:wrapNone/>
            <wp:docPr id="433" name="Picture 433"/>
            <wp:cNvGraphicFramePr>
              <a:graphicFrameLocks noChangeAspect="1"/>
            </wp:cNvGraphicFramePr>
            <a:graphic>
              <a:graphicData uri="http://schemas.openxmlformats.org/drawingml/2006/picture">
                <pic:pic>
                  <pic:nvPicPr>
                    <pic:cNvPr id="0" name="image.png"/>
                    <pic:cNvPicPr/>
                  </pic:nvPicPr>
                  <pic:blipFill>
                    <a:blip r:embed="rId44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5168900</wp:posOffset>
            </wp:positionH>
            <wp:positionV relativeFrom="page">
              <wp:posOffset>2832100</wp:posOffset>
            </wp:positionV>
            <wp:extent cx="63500" cy="76200"/>
            <wp:wrapNone/>
            <wp:docPr id="434" name="Picture 434"/>
            <wp:cNvGraphicFramePr>
              <a:graphicFrameLocks noChangeAspect="1"/>
            </wp:cNvGraphicFramePr>
            <a:graphic>
              <a:graphicData uri="http://schemas.openxmlformats.org/drawingml/2006/picture">
                <pic:pic>
                  <pic:nvPicPr>
                    <pic:cNvPr id="0" name="image.png"/>
                    <pic:cNvPicPr/>
                  </pic:nvPicPr>
                  <pic:blipFill>
                    <a:blip r:embed="rId44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2832100</wp:posOffset>
            </wp:positionV>
            <wp:extent cx="63500" cy="76200"/>
            <wp:wrapNone/>
            <wp:docPr id="435" name="Picture 435"/>
            <wp:cNvGraphicFramePr>
              <a:graphicFrameLocks noChangeAspect="1"/>
            </wp:cNvGraphicFramePr>
            <a:graphic>
              <a:graphicData uri="http://schemas.openxmlformats.org/drawingml/2006/picture">
                <pic:pic>
                  <pic:nvPicPr>
                    <pic:cNvPr id="0" name="image.png"/>
                    <pic:cNvPicPr/>
                  </pic:nvPicPr>
                  <pic:blipFill>
                    <a:blip r:embed="rId44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6400800</wp:posOffset>
            </wp:positionH>
            <wp:positionV relativeFrom="page">
              <wp:posOffset>2755900</wp:posOffset>
            </wp:positionV>
            <wp:extent cx="38100" cy="63500"/>
            <wp:wrapNone/>
            <wp:docPr id="436" name="Picture 436"/>
            <wp:cNvGraphicFramePr>
              <a:graphicFrameLocks noChangeAspect="1"/>
            </wp:cNvGraphicFramePr>
            <a:graphic>
              <a:graphicData uri="http://schemas.openxmlformats.org/drawingml/2006/picture">
                <pic:pic>
                  <pic:nvPicPr>
                    <pic:cNvPr id="0" name="image.png"/>
                    <pic:cNvPicPr/>
                  </pic:nvPicPr>
                  <pic:blipFill>
                    <a:blip r:embed="rId444"/>
                    <a:stretch>
                      <a:fillRect/>
                    </a:stretch>
                  </pic:blipFill>
                  <pic:spPr>
                    <a:xfrm>
                      <a:off x="0" y="0"/>
                      <a:ext cx="381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6299200</wp:posOffset>
            </wp:positionH>
            <wp:positionV relativeFrom="page">
              <wp:posOffset>2755900</wp:posOffset>
            </wp:positionV>
            <wp:extent cx="76200" cy="152400"/>
            <wp:wrapNone/>
            <wp:docPr id="437" name="Picture 437"/>
            <wp:cNvGraphicFramePr>
              <a:graphicFrameLocks noChangeAspect="1"/>
            </wp:cNvGraphicFramePr>
            <a:graphic>
              <a:graphicData uri="http://schemas.openxmlformats.org/drawingml/2006/picture">
                <pic:pic>
                  <pic:nvPicPr>
                    <pic:cNvPr id="0" name="image.png"/>
                    <pic:cNvPicPr/>
                  </pic:nvPicPr>
                  <pic:blipFill>
                    <a:blip r:embed="rId445"/>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6121400</wp:posOffset>
            </wp:positionH>
            <wp:positionV relativeFrom="page">
              <wp:posOffset>2755900</wp:posOffset>
            </wp:positionV>
            <wp:extent cx="63500" cy="63500"/>
            <wp:wrapNone/>
            <wp:docPr id="438" name="Picture 438"/>
            <wp:cNvGraphicFramePr>
              <a:graphicFrameLocks noChangeAspect="1"/>
            </wp:cNvGraphicFramePr>
            <a:graphic>
              <a:graphicData uri="http://schemas.openxmlformats.org/drawingml/2006/picture">
                <pic:pic>
                  <pic:nvPicPr>
                    <pic:cNvPr id="0" name="image.png"/>
                    <pic:cNvPicPr/>
                  </pic:nvPicPr>
                  <pic:blipFill>
                    <a:blip r:embed="rId446"/>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5232400</wp:posOffset>
            </wp:positionH>
            <wp:positionV relativeFrom="page">
              <wp:posOffset>2755900</wp:posOffset>
            </wp:positionV>
            <wp:extent cx="88900" cy="63500"/>
            <wp:wrapNone/>
            <wp:docPr id="439" name="Picture 439"/>
            <wp:cNvGraphicFramePr>
              <a:graphicFrameLocks noChangeAspect="1"/>
            </wp:cNvGraphicFramePr>
            <a:graphic>
              <a:graphicData uri="http://schemas.openxmlformats.org/drawingml/2006/picture">
                <pic:pic>
                  <pic:nvPicPr>
                    <pic:cNvPr id="0" name="image.png"/>
                    <pic:cNvPicPr/>
                  </pic:nvPicPr>
                  <pic:blipFill>
                    <a:blip r:embed="rId447"/>
                    <a:stretch>
                      <a:fillRect/>
                    </a:stretch>
                  </pic:blipFill>
                  <pic:spPr>
                    <a:xfrm>
                      <a:off x="0" y="0"/>
                      <a:ext cx="889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6121400</wp:posOffset>
            </wp:positionH>
            <wp:positionV relativeFrom="page">
              <wp:posOffset>2743200</wp:posOffset>
            </wp:positionV>
            <wp:extent cx="165100" cy="165100"/>
            <wp:wrapNone/>
            <wp:docPr id="440" name="Picture 440"/>
            <wp:cNvGraphicFramePr>
              <a:graphicFrameLocks noChangeAspect="1"/>
            </wp:cNvGraphicFramePr>
            <a:graphic>
              <a:graphicData uri="http://schemas.openxmlformats.org/drawingml/2006/picture">
                <pic:pic>
                  <pic:nvPicPr>
                    <pic:cNvPr id="0" name="image.png"/>
                    <pic:cNvPicPr/>
                  </pic:nvPicPr>
                  <pic:blipFill>
                    <a:blip r:embed="rId448"/>
                    <a:stretch>
                      <a:fillRect/>
                    </a:stretch>
                  </pic:blipFill>
                  <pic:spPr>
                    <a:xfrm>
                      <a:off x="0" y="0"/>
                      <a:ext cx="1651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5956300</wp:posOffset>
            </wp:positionH>
            <wp:positionV relativeFrom="page">
              <wp:posOffset>2743200</wp:posOffset>
            </wp:positionV>
            <wp:extent cx="50800" cy="76200"/>
            <wp:wrapNone/>
            <wp:docPr id="441" name="Picture 441"/>
            <wp:cNvGraphicFramePr>
              <a:graphicFrameLocks noChangeAspect="1"/>
            </wp:cNvGraphicFramePr>
            <a:graphic>
              <a:graphicData uri="http://schemas.openxmlformats.org/drawingml/2006/picture">
                <pic:pic>
                  <pic:nvPicPr>
                    <pic:cNvPr id="0" name="image.png"/>
                    <pic:cNvPicPr/>
                  </pic:nvPicPr>
                  <pic:blipFill>
                    <a:blip r:embed="rId449"/>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5867400</wp:posOffset>
            </wp:positionH>
            <wp:positionV relativeFrom="page">
              <wp:posOffset>2743200</wp:posOffset>
            </wp:positionV>
            <wp:extent cx="50800" cy="76200"/>
            <wp:wrapNone/>
            <wp:docPr id="442" name="Picture 442"/>
            <wp:cNvGraphicFramePr>
              <a:graphicFrameLocks noChangeAspect="1"/>
            </wp:cNvGraphicFramePr>
            <a:graphic>
              <a:graphicData uri="http://schemas.openxmlformats.org/drawingml/2006/picture">
                <pic:pic>
                  <pic:nvPicPr>
                    <pic:cNvPr id="0" name="image.png"/>
                    <pic:cNvPicPr/>
                  </pic:nvPicPr>
                  <pic:blipFill>
                    <a:blip r:embed="rId450"/>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5778500</wp:posOffset>
            </wp:positionH>
            <wp:positionV relativeFrom="page">
              <wp:posOffset>2743200</wp:posOffset>
            </wp:positionV>
            <wp:extent cx="63500" cy="76200"/>
            <wp:wrapNone/>
            <wp:docPr id="443" name="Picture 443"/>
            <wp:cNvGraphicFramePr>
              <a:graphicFrameLocks noChangeAspect="1"/>
            </wp:cNvGraphicFramePr>
            <a:graphic>
              <a:graphicData uri="http://schemas.openxmlformats.org/drawingml/2006/picture">
                <pic:pic>
                  <pic:nvPicPr>
                    <pic:cNvPr id="0" name="image.png"/>
                    <pic:cNvPicPr/>
                  </pic:nvPicPr>
                  <pic:blipFill>
                    <a:blip r:embed="rId451"/>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2743200</wp:posOffset>
            </wp:positionV>
            <wp:extent cx="63500" cy="76200"/>
            <wp:wrapNone/>
            <wp:docPr id="444" name="Picture 444"/>
            <wp:cNvGraphicFramePr>
              <a:graphicFrameLocks noChangeAspect="1"/>
            </wp:cNvGraphicFramePr>
            <a:graphic>
              <a:graphicData uri="http://schemas.openxmlformats.org/drawingml/2006/picture">
                <pic:pic>
                  <pic:nvPicPr>
                    <pic:cNvPr id="0" name="image.png"/>
                    <pic:cNvPicPr/>
                  </pic:nvPicPr>
                  <pic:blipFill>
                    <a:blip r:embed="rId45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2743200</wp:posOffset>
            </wp:positionV>
            <wp:extent cx="76200" cy="76200"/>
            <wp:wrapNone/>
            <wp:docPr id="445" name="Picture 445"/>
            <wp:cNvGraphicFramePr>
              <a:graphicFrameLocks noChangeAspect="1"/>
            </wp:cNvGraphicFramePr>
            <a:graphic>
              <a:graphicData uri="http://schemas.openxmlformats.org/drawingml/2006/picture">
                <pic:pic>
                  <pic:nvPicPr>
                    <pic:cNvPr id="0" name="image.png"/>
                    <pic:cNvPicPr/>
                  </pic:nvPicPr>
                  <pic:blipFill>
                    <a:blip r:embed="rId453"/>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2743200</wp:posOffset>
            </wp:positionV>
            <wp:extent cx="50800" cy="76200"/>
            <wp:wrapNone/>
            <wp:docPr id="446" name="Picture 446"/>
            <wp:cNvGraphicFramePr>
              <a:graphicFrameLocks noChangeAspect="1"/>
            </wp:cNvGraphicFramePr>
            <a:graphic>
              <a:graphicData uri="http://schemas.openxmlformats.org/drawingml/2006/picture">
                <pic:pic>
                  <pic:nvPicPr>
                    <pic:cNvPr id="0" name="image.png"/>
                    <pic:cNvPicPr/>
                  </pic:nvPicPr>
                  <pic:blipFill>
                    <a:blip r:embed="rId454"/>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4800600</wp:posOffset>
            </wp:positionH>
            <wp:positionV relativeFrom="page">
              <wp:posOffset>2743200</wp:posOffset>
            </wp:positionV>
            <wp:extent cx="63500" cy="76200"/>
            <wp:wrapNone/>
            <wp:docPr id="447" name="Picture 447"/>
            <wp:cNvGraphicFramePr>
              <a:graphicFrameLocks noChangeAspect="1"/>
            </wp:cNvGraphicFramePr>
            <a:graphic>
              <a:graphicData uri="http://schemas.openxmlformats.org/drawingml/2006/picture">
                <pic:pic>
                  <pic:nvPicPr>
                    <pic:cNvPr id="0" name="image.png"/>
                    <pic:cNvPicPr/>
                  </pic:nvPicPr>
                  <pic:blipFill>
                    <a:blip r:embed="rId455"/>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6146800</wp:posOffset>
            </wp:positionH>
            <wp:positionV relativeFrom="page">
              <wp:posOffset>2667000</wp:posOffset>
            </wp:positionV>
            <wp:extent cx="38100" cy="76200"/>
            <wp:wrapNone/>
            <wp:docPr id="448" name="Picture 448"/>
            <wp:cNvGraphicFramePr>
              <a:graphicFrameLocks noChangeAspect="1"/>
            </wp:cNvGraphicFramePr>
            <a:graphic>
              <a:graphicData uri="http://schemas.openxmlformats.org/drawingml/2006/picture">
                <pic:pic>
                  <pic:nvPicPr>
                    <pic:cNvPr id="0" name="image.png"/>
                    <pic:cNvPicPr/>
                  </pic:nvPicPr>
                  <pic:blipFill>
                    <a:blip r:embed="rId456"/>
                    <a:stretch>
                      <a:fillRect/>
                    </a:stretch>
                  </pic:blipFill>
                  <pic:spPr>
                    <a:xfrm>
                      <a:off x="0" y="0"/>
                      <a:ext cx="381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6032500</wp:posOffset>
            </wp:positionH>
            <wp:positionV relativeFrom="page">
              <wp:posOffset>2667000</wp:posOffset>
            </wp:positionV>
            <wp:extent cx="76200" cy="152400"/>
            <wp:wrapNone/>
            <wp:docPr id="449" name="Picture 449"/>
            <wp:cNvGraphicFramePr>
              <a:graphicFrameLocks noChangeAspect="1"/>
            </wp:cNvGraphicFramePr>
            <a:graphic>
              <a:graphicData uri="http://schemas.openxmlformats.org/drawingml/2006/picture">
                <pic:pic>
                  <pic:nvPicPr>
                    <pic:cNvPr id="0" name="image.png"/>
                    <pic:cNvPicPr/>
                  </pic:nvPicPr>
                  <pic:blipFill>
                    <a:blip r:embed="rId457"/>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5600700</wp:posOffset>
            </wp:positionH>
            <wp:positionV relativeFrom="page">
              <wp:posOffset>2667000</wp:posOffset>
            </wp:positionV>
            <wp:extent cx="63500" cy="152400"/>
            <wp:wrapNone/>
            <wp:docPr id="450" name="Picture 450"/>
            <wp:cNvGraphicFramePr>
              <a:graphicFrameLocks noChangeAspect="1"/>
            </wp:cNvGraphicFramePr>
            <a:graphic>
              <a:graphicData uri="http://schemas.openxmlformats.org/drawingml/2006/picture">
                <pic:pic>
                  <pic:nvPicPr>
                    <pic:cNvPr id="0" name="image.png"/>
                    <pic:cNvPicPr/>
                  </pic:nvPicPr>
                  <pic:blipFill>
                    <a:blip r:embed="rId458"/>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5435600</wp:posOffset>
            </wp:positionH>
            <wp:positionV relativeFrom="page">
              <wp:posOffset>2667000</wp:posOffset>
            </wp:positionV>
            <wp:extent cx="50800" cy="76200"/>
            <wp:wrapNone/>
            <wp:docPr id="451" name="Picture 451"/>
            <wp:cNvGraphicFramePr>
              <a:graphicFrameLocks noChangeAspect="1"/>
            </wp:cNvGraphicFramePr>
            <a:graphic>
              <a:graphicData uri="http://schemas.openxmlformats.org/drawingml/2006/picture">
                <pic:pic>
                  <pic:nvPicPr>
                    <pic:cNvPr id="0" name="image.png"/>
                    <pic:cNvPicPr/>
                  </pic:nvPicPr>
                  <pic:blipFill>
                    <a:blip r:embed="rId459"/>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5245100</wp:posOffset>
            </wp:positionH>
            <wp:positionV relativeFrom="page">
              <wp:posOffset>2667000</wp:posOffset>
            </wp:positionV>
            <wp:extent cx="63500" cy="63500"/>
            <wp:wrapNone/>
            <wp:docPr id="452" name="Picture 452"/>
            <wp:cNvGraphicFramePr>
              <a:graphicFrameLocks noChangeAspect="1"/>
            </wp:cNvGraphicFramePr>
            <a:graphic>
              <a:graphicData uri="http://schemas.openxmlformats.org/drawingml/2006/picture">
                <pic:pic>
                  <pic:nvPicPr>
                    <pic:cNvPr id="0" name="image.png"/>
                    <pic:cNvPicPr/>
                  </pic:nvPicPr>
                  <pic:blipFill>
                    <a:blip r:embed="rId460"/>
                    <a:stretch>
                      <a:fillRect/>
                    </a:stretch>
                  </pic:blipFill>
                  <pic:spPr>
                    <a:xfrm>
                      <a:off x="0" y="0"/>
                      <a:ext cx="635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2667000</wp:posOffset>
            </wp:positionV>
            <wp:extent cx="63500" cy="152400"/>
            <wp:wrapNone/>
            <wp:docPr id="453" name="Picture 453"/>
            <wp:cNvGraphicFramePr>
              <a:graphicFrameLocks noChangeAspect="1"/>
            </wp:cNvGraphicFramePr>
            <a:graphic>
              <a:graphicData uri="http://schemas.openxmlformats.org/drawingml/2006/picture">
                <pic:pic>
                  <pic:nvPicPr>
                    <pic:cNvPr id="0" name="image.png"/>
                    <pic:cNvPicPr/>
                  </pic:nvPicPr>
                  <pic:blipFill>
                    <a:blip r:embed="rId461"/>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5067300</wp:posOffset>
            </wp:positionH>
            <wp:positionV relativeFrom="page">
              <wp:posOffset>2654300</wp:posOffset>
            </wp:positionV>
            <wp:extent cx="76200" cy="165100"/>
            <wp:wrapNone/>
            <wp:docPr id="454" name="Picture 454"/>
            <wp:cNvGraphicFramePr>
              <a:graphicFrameLocks noChangeAspect="1"/>
            </wp:cNvGraphicFramePr>
            <a:graphic>
              <a:graphicData uri="http://schemas.openxmlformats.org/drawingml/2006/picture">
                <pic:pic>
                  <pic:nvPicPr>
                    <pic:cNvPr id="0" name="image.png"/>
                    <pic:cNvPicPr/>
                  </pic:nvPicPr>
                  <pic:blipFill>
                    <a:blip r:embed="rId462"/>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6210300</wp:posOffset>
            </wp:positionH>
            <wp:positionV relativeFrom="page">
              <wp:posOffset>2590800</wp:posOffset>
            </wp:positionV>
            <wp:extent cx="63500" cy="152400"/>
            <wp:wrapNone/>
            <wp:docPr id="455" name="Picture 455"/>
            <wp:cNvGraphicFramePr>
              <a:graphicFrameLocks noChangeAspect="1"/>
            </wp:cNvGraphicFramePr>
            <a:graphic>
              <a:graphicData uri="http://schemas.openxmlformats.org/drawingml/2006/picture">
                <pic:pic>
                  <pic:nvPicPr>
                    <pic:cNvPr id="0" name="image.png"/>
                    <pic:cNvPicPr/>
                  </pic:nvPicPr>
                  <pic:blipFill>
                    <a:blip r:embed="rId463"/>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6299200</wp:posOffset>
            </wp:positionH>
            <wp:positionV relativeFrom="page">
              <wp:posOffset>2578100</wp:posOffset>
            </wp:positionV>
            <wp:extent cx="63500" cy="152400"/>
            <wp:wrapNone/>
            <wp:docPr id="456" name="Picture 456"/>
            <wp:cNvGraphicFramePr>
              <a:graphicFrameLocks noChangeAspect="1"/>
            </wp:cNvGraphicFramePr>
            <a:graphic>
              <a:graphicData uri="http://schemas.openxmlformats.org/drawingml/2006/picture">
                <pic:pic>
                  <pic:nvPicPr>
                    <pic:cNvPr id="0" name="image.png"/>
                    <pic:cNvPicPr/>
                  </pic:nvPicPr>
                  <pic:blipFill>
                    <a:blip r:embed="rId464"/>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6045200</wp:posOffset>
            </wp:positionH>
            <wp:positionV relativeFrom="page">
              <wp:posOffset>2578100</wp:posOffset>
            </wp:positionV>
            <wp:extent cx="50800" cy="63500"/>
            <wp:wrapNone/>
            <wp:docPr id="457" name="Picture 457"/>
            <wp:cNvGraphicFramePr>
              <a:graphicFrameLocks noChangeAspect="1"/>
            </wp:cNvGraphicFramePr>
            <a:graphic>
              <a:graphicData uri="http://schemas.openxmlformats.org/drawingml/2006/picture">
                <pic:pic>
                  <pic:nvPicPr>
                    <pic:cNvPr id="0" name="image.png"/>
                    <pic:cNvPicPr/>
                  </pic:nvPicPr>
                  <pic:blipFill>
                    <a:blip r:embed="rId465"/>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2578100</wp:posOffset>
            </wp:positionV>
            <wp:extent cx="76200" cy="152400"/>
            <wp:wrapNone/>
            <wp:docPr id="458" name="Picture 458"/>
            <wp:cNvGraphicFramePr>
              <a:graphicFrameLocks noChangeAspect="1"/>
            </wp:cNvGraphicFramePr>
            <a:graphic>
              <a:graphicData uri="http://schemas.openxmlformats.org/drawingml/2006/picture">
                <pic:pic>
                  <pic:nvPicPr>
                    <pic:cNvPr id="0" name="image.png"/>
                    <pic:cNvPicPr/>
                  </pic:nvPicPr>
                  <pic:blipFill>
                    <a:blip r:embed="rId466"/>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5854700</wp:posOffset>
            </wp:positionH>
            <wp:positionV relativeFrom="page">
              <wp:posOffset>2578100</wp:posOffset>
            </wp:positionV>
            <wp:extent cx="88900" cy="152400"/>
            <wp:wrapNone/>
            <wp:docPr id="459" name="Picture 459"/>
            <wp:cNvGraphicFramePr>
              <a:graphicFrameLocks noChangeAspect="1"/>
            </wp:cNvGraphicFramePr>
            <a:graphic>
              <a:graphicData uri="http://schemas.openxmlformats.org/drawingml/2006/picture">
                <pic:pic>
                  <pic:nvPicPr>
                    <pic:cNvPr id="0" name="image.png"/>
                    <pic:cNvPicPr/>
                  </pic:nvPicPr>
                  <pic:blipFill>
                    <a:blip r:embed="rId467"/>
                    <a:stretch>
                      <a:fillRect/>
                    </a:stretch>
                  </pic:blipFill>
                  <pic:spPr>
                    <a:xfrm>
                      <a:off x="0" y="0"/>
                      <a:ext cx="889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5765800</wp:posOffset>
            </wp:positionH>
            <wp:positionV relativeFrom="page">
              <wp:posOffset>2578100</wp:posOffset>
            </wp:positionV>
            <wp:extent cx="76200" cy="165100"/>
            <wp:wrapNone/>
            <wp:docPr id="460" name="Picture 460"/>
            <wp:cNvGraphicFramePr>
              <a:graphicFrameLocks noChangeAspect="1"/>
            </wp:cNvGraphicFramePr>
            <a:graphic>
              <a:graphicData uri="http://schemas.openxmlformats.org/drawingml/2006/picture">
                <pic:pic>
                  <pic:nvPicPr>
                    <pic:cNvPr id="0" name="image.png"/>
                    <pic:cNvPicPr/>
                  </pic:nvPicPr>
                  <pic:blipFill>
                    <a:blip r:embed="rId468"/>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5410200</wp:posOffset>
            </wp:positionH>
            <wp:positionV relativeFrom="page">
              <wp:posOffset>2578100</wp:posOffset>
            </wp:positionV>
            <wp:extent cx="76200" cy="76200"/>
            <wp:wrapNone/>
            <wp:docPr id="461" name="Picture 461"/>
            <wp:cNvGraphicFramePr>
              <a:graphicFrameLocks noChangeAspect="1"/>
            </wp:cNvGraphicFramePr>
            <a:graphic>
              <a:graphicData uri="http://schemas.openxmlformats.org/drawingml/2006/picture">
                <pic:pic>
                  <pic:nvPicPr>
                    <pic:cNvPr id="0" name="image.png"/>
                    <pic:cNvPicPr/>
                  </pic:nvPicPr>
                  <pic:blipFill>
                    <a:blip r:embed="rId46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2578100</wp:posOffset>
            </wp:positionV>
            <wp:extent cx="76200" cy="330200"/>
            <wp:wrapNone/>
            <wp:docPr id="462" name="Picture 462"/>
            <wp:cNvGraphicFramePr>
              <a:graphicFrameLocks noChangeAspect="1"/>
            </wp:cNvGraphicFramePr>
            <a:graphic>
              <a:graphicData uri="http://schemas.openxmlformats.org/drawingml/2006/picture">
                <pic:pic>
                  <pic:nvPicPr>
                    <pic:cNvPr id="0" name="image.png"/>
                    <pic:cNvPicPr/>
                  </pic:nvPicPr>
                  <pic:blipFill>
                    <a:blip r:embed="rId470"/>
                    <a:stretch>
                      <a:fillRect/>
                    </a:stretch>
                  </pic:blipFill>
                  <pic:spPr>
                    <a:xfrm>
                      <a:off x="0" y="0"/>
                      <a:ext cx="76200" cy="330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4991100</wp:posOffset>
            </wp:positionH>
            <wp:positionV relativeFrom="page">
              <wp:posOffset>2578100</wp:posOffset>
            </wp:positionV>
            <wp:extent cx="63500" cy="152400"/>
            <wp:wrapNone/>
            <wp:docPr id="463" name="Picture 463"/>
            <wp:cNvGraphicFramePr>
              <a:graphicFrameLocks noChangeAspect="1"/>
            </wp:cNvGraphicFramePr>
            <a:graphic>
              <a:graphicData uri="http://schemas.openxmlformats.org/drawingml/2006/picture">
                <pic:pic>
                  <pic:nvPicPr>
                    <pic:cNvPr id="0" name="image.png"/>
                    <pic:cNvPicPr/>
                  </pic:nvPicPr>
                  <pic:blipFill>
                    <a:blip r:embed="rId471"/>
                    <a:stretch>
                      <a:fillRect/>
                    </a:stretch>
                  </pic:blipFill>
                  <pic:spPr>
                    <a:xfrm>
                      <a:off x="0" y="0"/>
                      <a:ext cx="635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4889500</wp:posOffset>
            </wp:positionH>
            <wp:positionV relativeFrom="page">
              <wp:posOffset>2578100</wp:posOffset>
            </wp:positionV>
            <wp:extent cx="88900" cy="241300"/>
            <wp:wrapNone/>
            <wp:docPr id="464" name="Picture 464"/>
            <wp:cNvGraphicFramePr>
              <a:graphicFrameLocks noChangeAspect="1"/>
            </wp:cNvGraphicFramePr>
            <a:graphic>
              <a:graphicData uri="http://schemas.openxmlformats.org/drawingml/2006/picture">
                <pic:pic>
                  <pic:nvPicPr>
                    <pic:cNvPr id="0" name="image.png"/>
                    <pic:cNvPicPr/>
                  </pic:nvPicPr>
                  <pic:blipFill>
                    <a:blip r:embed="rId472"/>
                    <a:stretch>
                      <a:fillRect/>
                    </a:stretch>
                  </pic:blipFill>
                  <pic:spPr>
                    <a:xfrm>
                      <a:off x="0" y="0"/>
                      <a:ext cx="889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4800600</wp:posOffset>
            </wp:positionH>
            <wp:positionV relativeFrom="page">
              <wp:posOffset>2578100</wp:posOffset>
            </wp:positionV>
            <wp:extent cx="76200" cy="152400"/>
            <wp:wrapNone/>
            <wp:docPr id="465" name="Picture 465"/>
            <wp:cNvGraphicFramePr>
              <a:graphicFrameLocks noChangeAspect="1"/>
            </wp:cNvGraphicFramePr>
            <a:graphic>
              <a:graphicData uri="http://schemas.openxmlformats.org/drawingml/2006/picture">
                <pic:pic>
                  <pic:nvPicPr>
                    <pic:cNvPr id="0" name="image.png"/>
                    <pic:cNvPicPr/>
                  </pic:nvPicPr>
                  <pic:blipFill>
                    <a:blip r:embed="rId473"/>
                    <a:stretch>
                      <a:fillRect/>
                    </a:stretch>
                  </pic:blipFill>
                  <pic:spPr>
                    <a:xfrm>
                      <a:off x="0" y="0"/>
                      <a:ext cx="76200" cy="152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6134100</wp:posOffset>
            </wp:positionH>
            <wp:positionV relativeFrom="page">
              <wp:posOffset>2565400</wp:posOffset>
            </wp:positionV>
            <wp:extent cx="63500" cy="88900"/>
            <wp:wrapNone/>
            <wp:docPr id="466" name="Picture 466"/>
            <wp:cNvGraphicFramePr>
              <a:graphicFrameLocks noChangeAspect="1"/>
            </wp:cNvGraphicFramePr>
            <a:graphic>
              <a:graphicData uri="http://schemas.openxmlformats.org/drawingml/2006/picture">
                <pic:pic>
                  <pic:nvPicPr>
                    <pic:cNvPr id="0" name="image.png"/>
                    <pic:cNvPicPr/>
                  </pic:nvPicPr>
                  <pic:blipFill>
                    <a:blip r:embed="rId474"/>
                    <a:stretch>
                      <a:fillRect/>
                    </a:stretch>
                  </pic:blipFill>
                  <pic:spPr>
                    <a:xfrm>
                      <a:off x="0" y="0"/>
                      <a:ext cx="635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5080000</wp:posOffset>
            </wp:positionH>
            <wp:positionV relativeFrom="page">
              <wp:posOffset>2565400</wp:posOffset>
            </wp:positionV>
            <wp:extent cx="50800" cy="88900"/>
            <wp:wrapNone/>
            <wp:docPr id="467" name="Picture 467"/>
            <wp:cNvGraphicFramePr>
              <a:graphicFrameLocks noChangeAspect="1"/>
            </wp:cNvGraphicFramePr>
            <a:graphic>
              <a:graphicData uri="http://schemas.openxmlformats.org/drawingml/2006/picture">
                <pic:pic>
                  <pic:nvPicPr>
                    <pic:cNvPr id="0" name="image.png"/>
                    <pic:cNvPicPr/>
                  </pic:nvPicPr>
                  <pic:blipFill>
                    <a:blip r:embed="rId475"/>
                    <a:stretch>
                      <a:fillRect/>
                    </a:stretch>
                  </pic:blipFill>
                  <pic:spPr>
                    <a:xfrm>
                      <a:off x="0" y="0"/>
                      <a:ext cx="508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6299200</wp:posOffset>
            </wp:positionH>
            <wp:positionV relativeFrom="page">
              <wp:posOffset>2489200</wp:posOffset>
            </wp:positionV>
            <wp:extent cx="76200" cy="76200"/>
            <wp:wrapNone/>
            <wp:docPr id="468" name="Picture 468"/>
            <wp:cNvGraphicFramePr>
              <a:graphicFrameLocks noChangeAspect="1"/>
            </wp:cNvGraphicFramePr>
            <a:graphic>
              <a:graphicData uri="http://schemas.openxmlformats.org/drawingml/2006/picture">
                <pic:pic>
                  <pic:nvPicPr>
                    <pic:cNvPr id="0" name="image.png"/>
                    <pic:cNvPicPr/>
                  </pic:nvPicPr>
                  <pic:blipFill>
                    <a:blip r:embed="rId476"/>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6134100</wp:posOffset>
            </wp:positionH>
            <wp:positionV relativeFrom="page">
              <wp:posOffset>2489200</wp:posOffset>
            </wp:positionV>
            <wp:extent cx="50800" cy="63500"/>
            <wp:wrapNone/>
            <wp:docPr id="469" name="Picture 469"/>
            <wp:cNvGraphicFramePr>
              <a:graphicFrameLocks noChangeAspect="1"/>
            </wp:cNvGraphicFramePr>
            <a:graphic>
              <a:graphicData uri="http://schemas.openxmlformats.org/drawingml/2006/picture">
                <pic:pic>
                  <pic:nvPicPr>
                    <pic:cNvPr id="0" name="image.png"/>
                    <pic:cNvPicPr/>
                  </pic:nvPicPr>
                  <pic:blipFill>
                    <a:blip r:embed="rId477"/>
                    <a:stretch>
                      <a:fillRect/>
                    </a:stretch>
                  </pic:blipFill>
                  <pic:spPr>
                    <a:xfrm>
                      <a:off x="0" y="0"/>
                      <a:ext cx="50800" cy="635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6045200</wp:posOffset>
            </wp:positionH>
            <wp:positionV relativeFrom="page">
              <wp:posOffset>2489200</wp:posOffset>
            </wp:positionV>
            <wp:extent cx="50800" cy="76200"/>
            <wp:wrapNone/>
            <wp:docPr id="470" name="Picture 470"/>
            <wp:cNvGraphicFramePr>
              <a:graphicFrameLocks noChangeAspect="1"/>
            </wp:cNvGraphicFramePr>
            <a:graphic>
              <a:graphicData uri="http://schemas.openxmlformats.org/drawingml/2006/picture">
                <pic:pic>
                  <pic:nvPicPr>
                    <pic:cNvPr id="0" name="image.png"/>
                    <pic:cNvPicPr/>
                  </pic:nvPicPr>
                  <pic:blipFill>
                    <a:blip r:embed="rId478"/>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5943600</wp:posOffset>
            </wp:positionH>
            <wp:positionV relativeFrom="page">
              <wp:posOffset>2489200</wp:posOffset>
            </wp:positionV>
            <wp:extent cx="76200" cy="76200"/>
            <wp:wrapNone/>
            <wp:docPr id="471" name="Picture 471"/>
            <wp:cNvGraphicFramePr>
              <a:graphicFrameLocks noChangeAspect="1"/>
            </wp:cNvGraphicFramePr>
            <a:graphic>
              <a:graphicData uri="http://schemas.openxmlformats.org/drawingml/2006/picture">
                <pic:pic>
                  <pic:nvPicPr>
                    <pic:cNvPr id="0" name="image.png"/>
                    <pic:cNvPicPr/>
                  </pic:nvPicPr>
                  <pic:blipFill>
                    <a:blip r:embed="rId479"/>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5867400</wp:posOffset>
            </wp:positionH>
            <wp:positionV relativeFrom="page">
              <wp:posOffset>2489200</wp:posOffset>
            </wp:positionV>
            <wp:extent cx="50800" cy="76200"/>
            <wp:wrapNone/>
            <wp:docPr id="472" name="Picture 472"/>
            <wp:cNvGraphicFramePr>
              <a:graphicFrameLocks noChangeAspect="1"/>
            </wp:cNvGraphicFramePr>
            <a:graphic>
              <a:graphicData uri="http://schemas.openxmlformats.org/drawingml/2006/picture">
                <pic:pic>
                  <pic:nvPicPr>
                    <pic:cNvPr id="0" name="image.png"/>
                    <pic:cNvPicPr/>
                  </pic:nvPicPr>
                  <pic:blipFill>
                    <a:blip r:embed="rId480"/>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5765800</wp:posOffset>
            </wp:positionH>
            <wp:positionV relativeFrom="page">
              <wp:posOffset>2489200</wp:posOffset>
            </wp:positionV>
            <wp:extent cx="76200" cy="76200"/>
            <wp:wrapNone/>
            <wp:docPr id="473" name="Picture 473"/>
            <wp:cNvGraphicFramePr>
              <a:graphicFrameLocks noChangeAspect="1"/>
            </wp:cNvGraphicFramePr>
            <a:graphic>
              <a:graphicData uri="http://schemas.openxmlformats.org/drawingml/2006/picture">
                <pic:pic>
                  <pic:nvPicPr>
                    <pic:cNvPr id="0" name="image.png"/>
                    <pic:cNvPicPr/>
                  </pic:nvPicPr>
                  <pic:blipFill>
                    <a:blip r:embed="rId481"/>
                    <a:stretch>
                      <a:fillRect/>
                    </a:stretch>
                  </pic:blipFill>
                  <pic:spPr>
                    <a:xfrm>
                      <a:off x="0" y="0"/>
                      <a:ext cx="762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5676900</wp:posOffset>
            </wp:positionH>
            <wp:positionV relativeFrom="page">
              <wp:posOffset>2489200</wp:posOffset>
            </wp:positionV>
            <wp:extent cx="76200" cy="342900"/>
            <wp:wrapNone/>
            <wp:docPr id="474" name="Picture 474"/>
            <wp:cNvGraphicFramePr>
              <a:graphicFrameLocks noChangeAspect="1"/>
            </wp:cNvGraphicFramePr>
            <a:graphic>
              <a:graphicData uri="http://schemas.openxmlformats.org/drawingml/2006/picture">
                <pic:pic>
                  <pic:nvPicPr>
                    <pic:cNvPr id="0" name="image.png"/>
                    <pic:cNvPicPr/>
                  </pic:nvPicPr>
                  <pic:blipFill>
                    <a:blip r:embed="rId482"/>
                    <a:stretch>
                      <a:fillRect/>
                    </a:stretch>
                  </pic:blipFill>
                  <pic:spPr>
                    <a:xfrm>
                      <a:off x="0" y="0"/>
                      <a:ext cx="76200" cy="342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5588000</wp:posOffset>
            </wp:positionH>
            <wp:positionV relativeFrom="page">
              <wp:posOffset>2489200</wp:posOffset>
            </wp:positionV>
            <wp:extent cx="76200" cy="165100"/>
            <wp:wrapNone/>
            <wp:docPr id="475" name="Picture 475"/>
            <wp:cNvGraphicFramePr>
              <a:graphicFrameLocks noChangeAspect="1"/>
            </wp:cNvGraphicFramePr>
            <a:graphic>
              <a:graphicData uri="http://schemas.openxmlformats.org/drawingml/2006/picture">
                <pic:pic>
                  <pic:nvPicPr>
                    <pic:cNvPr id="0" name="image.png"/>
                    <pic:cNvPicPr/>
                  </pic:nvPicPr>
                  <pic:blipFill>
                    <a:blip r:embed="rId483"/>
                    <a:stretch>
                      <a:fillRect/>
                    </a:stretch>
                  </pic:blipFill>
                  <pic:spPr>
                    <a:xfrm>
                      <a:off x="0" y="0"/>
                      <a:ext cx="76200" cy="165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5511800</wp:posOffset>
            </wp:positionH>
            <wp:positionV relativeFrom="page">
              <wp:posOffset>2489200</wp:posOffset>
            </wp:positionV>
            <wp:extent cx="63500" cy="241300"/>
            <wp:wrapNone/>
            <wp:docPr id="476" name="Picture 476"/>
            <wp:cNvGraphicFramePr>
              <a:graphicFrameLocks noChangeAspect="1"/>
            </wp:cNvGraphicFramePr>
            <a:graphic>
              <a:graphicData uri="http://schemas.openxmlformats.org/drawingml/2006/picture">
                <pic:pic>
                  <pic:nvPicPr>
                    <pic:cNvPr id="0" name="image.png"/>
                    <pic:cNvPicPr/>
                  </pic:nvPicPr>
                  <pic:blipFill>
                    <a:blip r:embed="rId484"/>
                    <a:stretch>
                      <a:fillRect/>
                    </a:stretch>
                  </pic:blipFill>
                  <pic:spPr>
                    <a:xfrm>
                      <a:off x="0" y="0"/>
                      <a:ext cx="635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5422900</wp:posOffset>
            </wp:positionH>
            <wp:positionV relativeFrom="page">
              <wp:posOffset>2489200</wp:posOffset>
            </wp:positionV>
            <wp:extent cx="50800" cy="76200"/>
            <wp:wrapNone/>
            <wp:docPr id="477" name="Picture 477"/>
            <wp:cNvGraphicFramePr>
              <a:graphicFrameLocks noChangeAspect="1"/>
            </wp:cNvGraphicFramePr>
            <a:graphic>
              <a:graphicData uri="http://schemas.openxmlformats.org/drawingml/2006/picture">
                <pic:pic>
                  <pic:nvPicPr>
                    <pic:cNvPr id="0" name="image.png"/>
                    <pic:cNvPicPr/>
                  </pic:nvPicPr>
                  <pic:blipFill>
                    <a:blip r:embed="rId485"/>
                    <a:stretch>
                      <a:fillRect/>
                    </a:stretch>
                  </pic:blipFill>
                  <pic:spPr>
                    <a:xfrm>
                      <a:off x="0" y="0"/>
                      <a:ext cx="50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5334000</wp:posOffset>
            </wp:positionH>
            <wp:positionV relativeFrom="page">
              <wp:posOffset>2489200</wp:posOffset>
            </wp:positionV>
            <wp:extent cx="63500" cy="76200"/>
            <wp:wrapNone/>
            <wp:docPr id="478" name="Picture 478"/>
            <wp:cNvGraphicFramePr>
              <a:graphicFrameLocks noChangeAspect="1"/>
            </wp:cNvGraphicFramePr>
            <a:graphic>
              <a:graphicData uri="http://schemas.openxmlformats.org/drawingml/2006/picture">
                <pic:pic>
                  <pic:nvPicPr>
                    <pic:cNvPr id="0" name="image.png"/>
                    <pic:cNvPicPr/>
                  </pic:nvPicPr>
                  <pic:blipFill>
                    <a:blip r:embed="rId486"/>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5054600</wp:posOffset>
            </wp:positionH>
            <wp:positionV relativeFrom="page">
              <wp:posOffset>2489200</wp:posOffset>
            </wp:positionV>
            <wp:extent cx="88900" cy="76200"/>
            <wp:wrapNone/>
            <wp:docPr id="479" name="Picture 479"/>
            <wp:cNvGraphicFramePr>
              <a:graphicFrameLocks noChangeAspect="1"/>
            </wp:cNvGraphicFramePr>
            <a:graphic>
              <a:graphicData uri="http://schemas.openxmlformats.org/drawingml/2006/picture">
                <pic:pic>
                  <pic:nvPicPr>
                    <pic:cNvPr id="0" name="image.png"/>
                    <pic:cNvPicPr/>
                  </pic:nvPicPr>
                  <pic:blipFill>
                    <a:blip r:embed="rId487"/>
                    <a:stretch>
                      <a:fillRect/>
                    </a:stretch>
                  </pic:blipFill>
                  <pic:spPr>
                    <a:xfrm>
                      <a:off x="0" y="0"/>
                      <a:ext cx="88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4978400</wp:posOffset>
            </wp:positionH>
            <wp:positionV relativeFrom="page">
              <wp:posOffset>2489200</wp:posOffset>
            </wp:positionV>
            <wp:extent cx="63500" cy="76200"/>
            <wp:wrapNone/>
            <wp:docPr id="480" name="Picture 480"/>
            <wp:cNvGraphicFramePr>
              <a:graphicFrameLocks noChangeAspect="1"/>
            </wp:cNvGraphicFramePr>
            <a:graphic>
              <a:graphicData uri="http://schemas.openxmlformats.org/drawingml/2006/picture">
                <pic:pic>
                  <pic:nvPicPr>
                    <pic:cNvPr id="0" name="image.png"/>
                    <pic:cNvPicPr/>
                  </pic:nvPicPr>
                  <pic:blipFill>
                    <a:blip r:embed="rId488"/>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4902200</wp:posOffset>
            </wp:positionH>
            <wp:positionV relativeFrom="page">
              <wp:posOffset>2489200</wp:posOffset>
            </wp:positionV>
            <wp:extent cx="63500" cy="76200"/>
            <wp:wrapNone/>
            <wp:docPr id="481" name="Picture 481"/>
            <wp:cNvGraphicFramePr>
              <a:graphicFrameLocks noChangeAspect="1"/>
            </wp:cNvGraphicFramePr>
            <a:graphic>
              <a:graphicData uri="http://schemas.openxmlformats.org/drawingml/2006/picture">
                <pic:pic>
                  <pic:nvPicPr>
                    <pic:cNvPr id="0" name="image.png"/>
                    <pic:cNvPicPr/>
                  </pic:nvPicPr>
                  <pic:blipFill>
                    <a:blip r:embed="rId489"/>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6223000</wp:posOffset>
            </wp:positionH>
            <wp:positionV relativeFrom="page">
              <wp:posOffset>2413000</wp:posOffset>
            </wp:positionV>
            <wp:extent cx="63500" cy="139700"/>
            <wp:wrapNone/>
            <wp:docPr id="482" name="Picture 482"/>
            <wp:cNvGraphicFramePr>
              <a:graphicFrameLocks noChangeAspect="1"/>
            </wp:cNvGraphicFramePr>
            <a:graphic>
              <a:graphicData uri="http://schemas.openxmlformats.org/drawingml/2006/picture">
                <pic:pic>
                  <pic:nvPicPr>
                    <pic:cNvPr id="0" name="image.png"/>
                    <pic:cNvPicPr/>
                  </pic:nvPicPr>
                  <pic:blipFill>
                    <a:blip r:embed="rId490"/>
                    <a:stretch>
                      <a:fillRect/>
                    </a:stretch>
                  </pic:blipFill>
                  <pic:spPr>
                    <a:xfrm>
                      <a:off x="0" y="0"/>
                      <a:ext cx="63500" cy="1397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5156200</wp:posOffset>
            </wp:positionH>
            <wp:positionV relativeFrom="page">
              <wp:posOffset>2413000</wp:posOffset>
            </wp:positionV>
            <wp:extent cx="76200" cy="241300"/>
            <wp:wrapNone/>
            <wp:docPr id="483" name="Picture 483"/>
            <wp:cNvGraphicFramePr>
              <a:graphicFrameLocks noChangeAspect="1"/>
            </wp:cNvGraphicFramePr>
            <a:graphic>
              <a:graphicData uri="http://schemas.openxmlformats.org/drawingml/2006/picture">
                <pic:pic>
                  <pic:nvPicPr>
                    <pic:cNvPr id="0" name="image.png"/>
                    <pic:cNvPicPr/>
                  </pic:nvPicPr>
                  <pic:blipFill>
                    <a:blip r:embed="rId491"/>
                    <a:stretch>
                      <a:fillRect/>
                    </a:stretch>
                  </pic:blipFill>
                  <pic:spPr>
                    <a:xfrm>
                      <a:off x="0" y="0"/>
                      <a:ext cx="76200" cy="2413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6299200</wp:posOffset>
            </wp:positionH>
            <wp:positionV relativeFrom="page">
              <wp:posOffset>2400300</wp:posOffset>
            </wp:positionV>
            <wp:extent cx="63500" cy="76200"/>
            <wp:wrapNone/>
            <wp:docPr id="484" name="Picture 484"/>
            <wp:cNvGraphicFramePr>
              <a:graphicFrameLocks noChangeAspect="1"/>
            </wp:cNvGraphicFramePr>
            <a:graphic>
              <a:graphicData uri="http://schemas.openxmlformats.org/drawingml/2006/picture">
                <pic:pic>
                  <pic:nvPicPr>
                    <pic:cNvPr id="0" name="image.png"/>
                    <pic:cNvPicPr/>
                  </pic:nvPicPr>
                  <pic:blipFill>
                    <a:blip r:embed="rId492"/>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6032500</wp:posOffset>
            </wp:positionH>
            <wp:positionV relativeFrom="page">
              <wp:posOffset>2400300</wp:posOffset>
            </wp:positionV>
            <wp:extent cx="63500" cy="76200"/>
            <wp:wrapNone/>
            <wp:docPr id="485" name="Picture 485"/>
            <wp:cNvGraphicFramePr>
              <a:graphicFrameLocks noChangeAspect="1"/>
            </wp:cNvGraphicFramePr>
            <a:graphic>
              <a:graphicData uri="http://schemas.openxmlformats.org/drawingml/2006/picture">
                <pic:pic>
                  <pic:nvPicPr>
                    <pic:cNvPr id="0" name="image.png"/>
                    <pic:cNvPicPr/>
                  </pic:nvPicPr>
                  <pic:blipFill>
                    <a:blip r:embed="rId493"/>
                    <a:stretch>
                      <a:fillRect/>
                    </a:stretch>
                  </pic:blipFill>
                  <pic:spPr>
                    <a:xfrm>
                      <a:off x="0" y="0"/>
                      <a:ext cx="635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2133600</wp:posOffset>
            </wp:positionH>
            <wp:positionV relativeFrom="page">
              <wp:posOffset>1358900</wp:posOffset>
            </wp:positionV>
            <wp:extent cx="38100" cy="38100"/>
            <wp:wrapNone/>
            <wp:docPr id="486" name="Picture 486"/>
            <wp:cNvGraphicFramePr>
              <a:graphicFrameLocks noChangeAspect="1"/>
            </wp:cNvGraphicFramePr>
            <a:graphic>
              <a:graphicData uri="http://schemas.openxmlformats.org/drawingml/2006/picture">
                <pic:pic>
                  <pic:nvPicPr>
                    <pic:cNvPr id="0" name="image.png"/>
                    <pic:cNvPicPr/>
                  </pic:nvPicPr>
                  <pic:blipFill>
                    <a:blip r:embed="rId49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2108200</wp:posOffset>
            </wp:positionH>
            <wp:positionV relativeFrom="page">
              <wp:posOffset>1358900</wp:posOffset>
            </wp:positionV>
            <wp:extent cx="38100" cy="38100"/>
            <wp:wrapNone/>
            <wp:docPr id="487" name="Picture 487"/>
            <wp:cNvGraphicFramePr>
              <a:graphicFrameLocks noChangeAspect="1"/>
            </wp:cNvGraphicFramePr>
            <a:graphic>
              <a:graphicData uri="http://schemas.openxmlformats.org/drawingml/2006/picture">
                <pic:pic>
                  <pic:nvPicPr>
                    <pic:cNvPr id="0" name="image.png"/>
                    <pic:cNvPicPr/>
                  </pic:nvPicPr>
                  <pic:blipFill>
                    <a:blip r:embed="rId49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2044700</wp:posOffset>
            </wp:positionH>
            <wp:positionV relativeFrom="page">
              <wp:posOffset>1358900</wp:posOffset>
            </wp:positionV>
            <wp:extent cx="63500" cy="38100"/>
            <wp:wrapNone/>
            <wp:docPr id="488" name="Picture 488"/>
            <wp:cNvGraphicFramePr>
              <a:graphicFrameLocks noChangeAspect="1"/>
            </wp:cNvGraphicFramePr>
            <a:graphic>
              <a:graphicData uri="http://schemas.openxmlformats.org/drawingml/2006/picture">
                <pic:pic>
                  <pic:nvPicPr>
                    <pic:cNvPr id="0" name="image.png"/>
                    <pic:cNvPicPr/>
                  </pic:nvPicPr>
                  <pic:blipFill>
                    <a:blip r:embed="rId496"/>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2019300</wp:posOffset>
            </wp:positionH>
            <wp:positionV relativeFrom="page">
              <wp:posOffset>1358900</wp:posOffset>
            </wp:positionV>
            <wp:extent cx="38100" cy="38100"/>
            <wp:wrapNone/>
            <wp:docPr id="489" name="Picture 489"/>
            <wp:cNvGraphicFramePr>
              <a:graphicFrameLocks noChangeAspect="1"/>
            </wp:cNvGraphicFramePr>
            <a:graphic>
              <a:graphicData uri="http://schemas.openxmlformats.org/drawingml/2006/picture">
                <pic:pic>
                  <pic:nvPicPr>
                    <pic:cNvPr id="0" name="image.png"/>
                    <pic:cNvPicPr/>
                  </pic:nvPicPr>
                  <pic:blipFill>
                    <a:blip r:embed="rId49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1955800</wp:posOffset>
            </wp:positionH>
            <wp:positionV relativeFrom="page">
              <wp:posOffset>1358900</wp:posOffset>
            </wp:positionV>
            <wp:extent cx="63500" cy="38100"/>
            <wp:wrapNone/>
            <wp:docPr id="490" name="Picture 490"/>
            <wp:cNvGraphicFramePr>
              <a:graphicFrameLocks noChangeAspect="1"/>
            </wp:cNvGraphicFramePr>
            <a:graphic>
              <a:graphicData uri="http://schemas.openxmlformats.org/drawingml/2006/picture">
                <pic:pic>
                  <pic:nvPicPr>
                    <pic:cNvPr id="0" name="image.png"/>
                    <pic:cNvPicPr/>
                  </pic:nvPicPr>
                  <pic:blipFill>
                    <a:blip r:embed="rId498"/>
                    <a:stretch>
                      <a:fillRect/>
                    </a:stretch>
                  </pic:blipFill>
                  <pic:spPr>
                    <a:xfrm>
                      <a:off x="0" y="0"/>
                      <a:ext cx="635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1930400</wp:posOffset>
            </wp:positionH>
            <wp:positionV relativeFrom="page">
              <wp:posOffset>1358900</wp:posOffset>
            </wp:positionV>
            <wp:extent cx="38100" cy="38100"/>
            <wp:wrapNone/>
            <wp:docPr id="491" name="Picture 491"/>
            <wp:cNvGraphicFramePr>
              <a:graphicFrameLocks noChangeAspect="1"/>
            </wp:cNvGraphicFramePr>
            <a:graphic>
              <a:graphicData uri="http://schemas.openxmlformats.org/drawingml/2006/picture">
                <pic:pic>
                  <pic:nvPicPr>
                    <pic:cNvPr id="0" name="image.png"/>
                    <pic:cNvPicPr/>
                  </pic:nvPicPr>
                  <pic:blipFill>
                    <a:blip r:embed="rId49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1905000</wp:posOffset>
            </wp:positionH>
            <wp:positionV relativeFrom="page">
              <wp:posOffset>1358900</wp:posOffset>
            </wp:positionV>
            <wp:extent cx="38100" cy="38100"/>
            <wp:wrapNone/>
            <wp:docPr id="492" name="Picture 492"/>
            <wp:cNvGraphicFramePr>
              <a:graphicFrameLocks noChangeAspect="1"/>
            </wp:cNvGraphicFramePr>
            <a:graphic>
              <a:graphicData uri="http://schemas.openxmlformats.org/drawingml/2006/picture">
                <pic:pic>
                  <pic:nvPicPr>
                    <pic:cNvPr id="0" name="image.png"/>
                    <pic:cNvPicPr/>
                  </pic:nvPicPr>
                  <pic:blipFill>
                    <a:blip r:embed="rId50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1879600</wp:posOffset>
            </wp:positionH>
            <wp:positionV relativeFrom="page">
              <wp:posOffset>1358900</wp:posOffset>
            </wp:positionV>
            <wp:extent cx="38100" cy="38100"/>
            <wp:wrapNone/>
            <wp:docPr id="493" name="Picture 493"/>
            <wp:cNvGraphicFramePr>
              <a:graphicFrameLocks noChangeAspect="1"/>
            </wp:cNvGraphicFramePr>
            <a:graphic>
              <a:graphicData uri="http://schemas.openxmlformats.org/drawingml/2006/picture">
                <pic:pic>
                  <pic:nvPicPr>
                    <pic:cNvPr id="0" name="image.png"/>
                    <pic:cNvPicPr/>
                  </pic:nvPicPr>
                  <pic:blipFill>
                    <a:blip r:embed="rId501"/>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1841500</wp:posOffset>
            </wp:positionH>
            <wp:positionV relativeFrom="page">
              <wp:posOffset>1358900</wp:posOffset>
            </wp:positionV>
            <wp:extent cx="38100" cy="38100"/>
            <wp:wrapNone/>
            <wp:docPr id="494" name="Picture 494"/>
            <wp:cNvGraphicFramePr>
              <a:graphicFrameLocks noChangeAspect="1"/>
            </wp:cNvGraphicFramePr>
            <a:graphic>
              <a:graphicData uri="http://schemas.openxmlformats.org/drawingml/2006/picture">
                <pic:pic>
                  <pic:nvPicPr>
                    <pic:cNvPr id="0" name="image.png"/>
                    <pic:cNvPicPr/>
                  </pic:nvPicPr>
                  <pic:blipFill>
                    <a:blip r:embed="rId502"/>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1358900</wp:posOffset>
            </wp:positionV>
            <wp:extent cx="50800" cy="38100"/>
            <wp:wrapNone/>
            <wp:docPr id="495" name="Picture 495"/>
            <wp:cNvGraphicFramePr>
              <a:graphicFrameLocks noChangeAspect="1"/>
            </wp:cNvGraphicFramePr>
            <a:graphic>
              <a:graphicData uri="http://schemas.openxmlformats.org/drawingml/2006/picture">
                <pic:pic>
                  <pic:nvPicPr>
                    <pic:cNvPr id="0" name="image.png"/>
                    <pic:cNvPicPr/>
                  </pic:nvPicPr>
                  <pic:blipFill>
                    <a:blip r:embed="rId503"/>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1739900</wp:posOffset>
            </wp:positionH>
            <wp:positionV relativeFrom="page">
              <wp:posOffset>1346200</wp:posOffset>
            </wp:positionV>
            <wp:extent cx="63500" cy="50800"/>
            <wp:wrapNone/>
            <wp:docPr id="496" name="Picture 496"/>
            <wp:cNvGraphicFramePr>
              <a:graphicFrameLocks noChangeAspect="1"/>
            </wp:cNvGraphicFramePr>
            <a:graphic>
              <a:graphicData uri="http://schemas.openxmlformats.org/drawingml/2006/picture">
                <pic:pic>
                  <pic:nvPicPr>
                    <pic:cNvPr id="0" name="image.png"/>
                    <pic:cNvPicPr/>
                  </pic:nvPicPr>
                  <pic:blipFill>
                    <a:blip r:embed="rId504"/>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1447800</wp:posOffset>
            </wp:positionH>
            <wp:positionV relativeFrom="page">
              <wp:posOffset>1943100</wp:posOffset>
            </wp:positionV>
            <wp:extent cx="482600" cy="88900"/>
            <wp:wrapNone/>
            <wp:docPr id="497" name="Picture 497"/>
            <wp:cNvGraphicFramePr>
              <a:graphicFrameLocks noChangeAspect="1"/>
            </wp:cNvGraphicFramePr>
            <a:graphic>
              <a:graphicData uri="http://schemas.openxmlformats.org/drawingml/2006/picture">
                <pic:pic>
                  <pic:nvPicPr>
                    <pic:cNvPr id="0" name="image.png"/>
                    <pic:cNvPicPr/>
                  </pic:nvPicPr>
                  <pic:blipFill>
                    <a:blip r:embed="rId505"/>
                    <a:stretch>
                      <a:fillRect/>
                    </a:stretch>
                  </pic:blipFill>
                  <pic:spPr>
                    <a:xfrm>
                      <a:off x="0" y="0"/>
                      <a:ext cx="4826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1803400</wp:posOffset>
            </wp:positionH>
            <wp:positionV relativeFrom="page">
              <wp:posOffset>1193800</wp:posOffset>
            </wp:positionV>
            <wp:extent cx="304800" cy="76200"/>
            <wp:wrapNone/>
            <wp:docPr id="498" name="Picture 498"/>
            <wp:cNvGraphicFramePr>
              <a:graphicFrameLocks noChangeAspect="1"/>
            </wp:cNvGraphicFramePr>
            <a:graphic>
              <a:graphicData uri="http://schemas.openxmlformats.org/drawingml/2006/picture">
                <pic:pic>
                  <pic:nvPicPr>
                    <pic:cNvPr id="0" name="image.png"/>
                    <pic:cNvPicPr/>
                  </pic:nvPicPr>
                  <pic:blipFill>
                    <a:blip r:embed="rId506"/>
                    <a:stretch>
                      <a:fillRect/>
                    </a:stretch>
                  </pic:blipFill>
                  <pic:spPr>
                    <a:xfrm>
                      <a:off x="0" y="0"/>
                      <a:ext cx="3048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774700</wp:posOffset>
            </wp:positionH>
            <wp:positionV relativeFrom="page">
              <wp:posOffset>1162050</wp:posOffset>
            </wp:positionV>
            <wp:extent cx="1714500" cy="985995"/>
            <wp:wrapNone/>
            <wp:docPr id="499" name="Picture 499"/>
            <wp:cNvGraphicFramePr>
              <a:graphicFrameLocks noChangeAspect="1"/>
            </wp:cNvGraphicFramePr>
            <a:graphic>
              <a:graphicData uri="http://schemas.openxmlformats.org/drawingml/2006/picture">
                <pic:pic>
                  <pic:nvPicPr>
                    <pic:cNvPr id="0" name="image.png"/>
                    <pic:cNvPicPr/>
                  </pic:nvPicPr>
                  <pic:blipFill>
                    <a:blip r:embed="rId507"/>
                    <a:stretch>
                      <a:fillRect/>
                    </a:stretch>
                  </pic:blipFill>
                  <pic:spPr>
                    <a:xfrm>
                      <a:off x="0" y="0"/>
                      <a:ext cx="1714500" cy="98599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2750820</wp:posOffset>
            </wp:positionH>
            <wp:positionV relativeFrom="page">
              <wp:posOffset>1162050</wp:posOffset>
            </wp:positionV>
            <wp:extent cx="1714500" cy="982854"/>
            <wp:wrapNone/>
            <wp:docPr id="500" name="Picture 500"/>
            <wp:cNvGraphicFramePr>
              <a:graphicFrameLocks noChangeAspect="1"/>
            </wp:cNvGraphicFramePr>
            <a:graphic>
              <a:graphicData uri="http://schemas.openxmlformats.org/drawingml/2006/picture">
                <pic:pic>
                  <pic:nvPicPr>
                    <pic:cNvPr id="0" name="image.png"/>
                    <pic:cNvPicPr/>
                  </pic:nvPicPr>
                  <pic:blipFill>
                    <a:blip r:embed="rId508"/>
                    <a:stretch>
                      <a:fillRect/>
                    </a:stretch>
                  </pic:blipFill>
                  <pic:spPr>
                    <a:xfrm>
                      <a:off x="0" y="0"/>
                      <a:ext cx="1714500" cy="982854"/>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3581400</wp:posOffset>
            </wp:positionH>
            <wp:positionV relativeFrom="page">
              <wp:posOffset>1625600</wp:posOffset>
            </wp:positionV>
            <wp:extent cx="139700" cy="38100"/>
            <wp:wrapNone/>
            <wp:docPr id="501" name="Picture 501"/>
            <wp:cNvGraphicFramePr>
              <a:graphicFrameLocks noChangeAspect="1"/>
            </wp:cNvGraphicFramePr>
            <a:graphic>
              <a:graphicData uri="http://schemas.openxmlformats.org/drawingml/2006/picture">
                <pic:pic>
                  <pic:nvPicPr>
                    <pic:cNvPr id="0" name="image.png"/>
                    <pic:cNvPicPr/>
                  </pic:nvPicPr>
                  <pic:blipFill>
                    <a:blip r:embed="rId509"/>
                    <a:stretch>
                      <a:fillRect/>
                    </a:stretch>
                  </pic:blipFill>
                  <pic:spPr>
                    <a:xfrm>
                      <a:off x="0" y="0"/>
                      <a:ext cx="1397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3505200</wp:posOffset>
            </wp:positionH>
            <wp:positionV relativeFrom="page">
              <wp:posOffset>1625600</wp:posOffset>
            </wp:positionV>
            <wp:extent cx="88900" cy="38100"/>
            <wp:wrapNone/>
            <wp:docPr id="502" name="Picture 502"/>
            <wp:cNvGraphicFramePr>
              <a:graphicFrameLocks noChangeAspect="1"/>
            </wp:cNvGraphicFramePr>
            <a:graphic>
              <a:graphicData uri="http://schemas.openxmlformats.org/drawingml/2006/picture">
                <pic:pic>
                  <pic:nvPicPr>
                    <pic:cNvPr id="0" name="image.png"/>
                    <pic:cNvPicPr/>
                  </pic:nvPicPr>
                  <pic:blipFill>
                    <a:blip r:embed="rId510"/>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3708400</wp:posOffset>
            </wp:positionH>
            <wp:positionV relativeFrom="page">
              <wp:posOffset>1625600</wp:posOffset>
            </wp:positionV>
            <wp:extent cx="114300" cy="38100"/>
            <wp:wrapNone/>
            <wp:docPr id="503" name="Picture 503"/>
            <wp:cNvGraphicFramePr>
              <a:graphicFrameLocks noChangeAspect="1"/>
            </wp:cNvGraphicFramePr>
            <a:graphic>
              <a:graphicData uri="http://schemas.openxmlformats.org/drawingml/2006/picture">
                <pic:pic>
                  <pic:nvPicPr>
                    <pic:cNvPr id="0" name="image.png"/>
                    <pic:cNvPicPr/>
                  </pic:nvPicPr>
                  <pic:blipFill>
                    <a:blip r:embed="rId511"/>
                    <a:stretch>
                      <a:fillRect/>
                    </a:stretch>
                  </pic:blipFill>
                  <pic:spPr>
                    <a:xfrm>
                      <a:off x="0" y="0"/>
                      <a:ext cx="1143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3708400</wp:posOffset>
            </wp:positionH>
            <wp:positionV relativeFrom="page">
              <wp:posOffset>1625600</wp:posOffset>
            </wp:positionV>
            <wp:extent cx="114300" cy="38100"/>
            <wp:wrapNone/>
            <wp:docPr id="504" name="Picture 504"/>
            <wp:cNvGraphicFramePr>
              <a:graphicFrameLocks noChangeAspect="1"/>
            </wp:cNvGraphicFramePr>
            <a:graphic>
              <a:graphicData uri="http://schemas.openxmlformats.org/drawingml/2006/picture">
                <pic:pic>
                  <pic:nvPicPr>
                    <pic:cNvPr id="0" name="image.png"/>
                    <pic:cNvPicPr/>
                  </pic:nvPicPr>
                  <pic:blipFill>
                    <a:blip r:embed="rId511"/>
                    <a:stretch>
                      <a:fillRect/>
                    </a:stretch>
                  </pic:blipFill>
                  <pic:spPr>
                    <a:xfrm>
                      <a:off x="0" y="0"/>
                      <a:ext cx="1143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3581400</wp:posOffset>
            </wp:positionH>
            <wp:positionV relativeFrom="page">
              <wp:posOffset>1625600</wp:posOffset>
            </wp:positionV>
            <wp:extent cx="139700" cy="38100"/>
            <wp:wrapNone/>
            <wp:docPr id="505" name="Picture 505"/>
            <wp:cNvGraphicFramePr>
              <a:graphicFrameLocks noChangeAspect="1"/>
            </wp:cNvGraphicFramePr>
            <a:graphic>
              <a:graphicData uri="http://schemas.openxmlformats.org/drawingml/2006/picture">
                <pic:pic>
                  <pic:nvPicPr>
                    <pic:cNvPr id="0" name="image.png"/>
                    <pic:cNvPicPr/>
                  </pic:nvPicPr>
                  <pic:blipFill>
                    <a:blip r:embed="rId509"/>
                    <a:stretch>
                      <a:fillRect/>
                    </a:stretch>
                  </pic:blipFill>
                  <pic:spPr>
                    <a:xfrm>
                      <a:off x="0" y="0"/>
                      <a:ext cx="1397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3505200</wp:posOffset>
            </wp:positionH>
            <wp:positionV relativeFrom="page">
              <wp:posOffset>1625600</wp:posOffset>
            </wp:positionV>
            <wp:extent cx="88900" cy="38100"/>
            <wp:wrapNone/>
            <wp:docPr id="506" name="Picture 506"/>
            <wp:cNvGraphicFramePr>
              <a:graphicFrameLocks noChangeAspect="1"/>
            </wp:cNvGraphicFramePr>
            <a:graphic>
              <a:graphicData uri="http://schemas.openxmlformats.org/drawingml/2006/picture">
                <pic:pic>
                  <pic:nvPicPr>
                    <pic:cNvPr id="0" name="image.png"/>
                    <pic:cNvPicPr/>
                  </pic:nvPicPr>
                  <pic:blipFill>
                    <a:blip r:embed="rId510"/>
                    <a:stretch>
                      <a:fillRect/>
                    </a:stretch>
                  </pic:blipFill>
                  <pic:spPr>
                    <a:xfrm>
                      <a:off x="0" y="0"/>
                      <a:ext cx="889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3390900</wp:posOffset>
            </wp:positionH>
            <wp:positionV relativeFrom="page">
              <wp:posOffset>1384300</wp:posOffset>
            </wp:positionV>
            <wp:extent cx="546100" cy="279400"/>
            <wp:wrapNone/>
            <wp:docPr id="507" name="Picture 507"/>
            <wp:cNvGraphicFramePr>
              <a:graphicFrameLocks noChangeAspect="1"/>
            </wp:cNvGraphicFramePr>
            <a:graphic>
              <a:graphicData uri="http://schemas.openxmlformats.org/drawingml/2006/picture">
                <pic:pic>
                  <pic:nvPicPr>
                    <pic:cNvPr id="0" name="image.png"/>
                    <pic:cNvPicPr/>
                  </pic:nvPicPr>
                  <pic:blipFill>
                    <a:blip r:embed="rId512"/>
                    <a:stretch>
                      <a:fillRect/>
                    </a:stretch>
                  </pic:blipFill>
                  <pic:spPr>
                    <a:xfrm>
                      <a:off x="0" y="0"/>
                      <a:ext cx="546100" cy="279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3416300</wp:posOffset>
            </wp:positionH>
            <wp:positionV relativeFrom="page">
              <wp:posOffset>1930400</wp:posOffset>
            </wp:positionV>
            <wp:extent cx="482600" cy="88900"/>
            <wp:wrapNone/>
            <wp:docPr id="508" name="Picture 508"/>
            <wp:cNvGraphicFramePr>
              <a:graphicFrameLocks noChangeAspect="1"/>
            </wp:cNvGraphicFramePr>
            <a:graphic>
              <a:graphicData uri="http://schemas.openxmlformats.org/drawingml/2006/picture">
                <pic:pic>
                  <pic:nvPicPr>
                    <pic:cNvPr id="0" name="image.png"/>
                    <pic:cNvPicPr/>
                  </pic:nvPicPr>
                  <pic:blipFill>
                    <a:blip r:embed="rId513"/>
                    <a:stretch>
                      <a:fillRect/>
                    </a:stretch>
                  </pic:blipFill>
                  <pic:spPr>
                    <a:xfrm>
                      <a:off x="0" y="0"/>
                      <a:ext cx="4826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4734560</wp:posOffset>
            </wp:positionH>
            <wp:positionV relativeFrom="page">
              <wp:posOffset>1162050</wp:posOffset>
            </wp:positionV>
            <wp:extent cx="1714500" cy="985995"/>
            <wp:wrapNone/>
            <wp:docPr id="509" name="Picture 509"/>
            <wp:cNvGraphicFramePr>
              <a:graphicFrameLocks noChangeAspect="1"/>
            </wp:cNvGraphicFramePr>
            <a:graphic>
              <a:graphicData uri="http://schemas.openxmlformats.org/drawingml/2006/picture">
                <pic:pic>
                  <pic:nvPicPr>
                    <pic:cNvPr id="0" name="image.png"/>
                    <pic:cNvPicPr/>
                  </pic:nvPicPr>
                  <pic:blipFill>
                    <a:blip r:embed="rId514"/>
                    <a:stretch>
                      <a:fillRect/>
                    </a:stretch>
                  </pic:blipFill>
                  <pic:spPr>
                    <a:xfrm>
                      <a:off x="0" y="0"/>
                      <a:ext cx="1714500" cy="985995"/>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6083300</wp:posOffset>
            </wp:positionH>
            <wp:positionV relativeFrom="page">
              <wp:posOffset>1358900</wp:posOffset>
            </wp:positionV>
            <wp:extent cx="38100" cy="38100"/>
            <wp:wrapNone/>
            <wp:docPr id="510" name="Picture 510"/>
            <wp:cNvGraphicFramePr>
              <a:graphicFrameLocks noChangeAspect="1"/>
            </wp:cNvGraphicFramePr>
            <a:graphic>
              <a:graphicData uri="http://schemas.openxmlformats.org/drawingml/2006/picture">
                <pic:pic>
                  <pic:nvPicPr>
                    <pic:cNvPr id="0" name="image.png"/>
                    <pic:cNvPicPr/>
                  </pic:nvPicPr>
                  <pic:blipFill>
                    <a:blip r:embed="rId51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6057900</wp:posOffset>
            </wp:positionH>
            <wp:positionV relativeFrom="page">
              <wp:posOffset>1358900</wp:posOffset>
            </wp:positionV>
            <wp:extent cx="38100" cy="38100"/>
            <wp:wrapNone/>
            <wp:docPr id="511" name="Picture 511"/>
            <wp:cNvGraphicFramePr>
              <a:graphicFrameLocks noChangeAspect="1"/>
            </wp:cNvGraphicFramePr>
            <a:graphic>
              <a:graphicData uri="http://schemas.openxmlformats.org/drawingml/2006/picture">
                <pic:pic>
                  <pic:nvPicPr>
                    <pic:cNvPr id="0" name="image.png"/>
                    <pic:cNvPicPr/>
                  </pic:nvPicPr>
                  <pic:blipFill>
                    <a:blip r:embed="rId51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6019800</wp:posOffset>
            </wp:positionH>
            <wp:positionV relativeFrom="page">
              <wp:posOffset>1358900</wp:posOffset>
            </wp:positionV>
            <wp:extent cx="38100" cy="38100"/>
            <wp:wrapNone/>
            <wp:docPr id="512" name="Picture 512"/>
            <wp:cNvGraphicFramePr>
              <a:graphicFrameLocks noChangeAspect="1"/>
            </wp:cNvGraphicFramePr>
            <a:graphic>
              <a:graphicData uri="http://schemas.openxmlformats.org/drawingml/2006/picture">
                <pic:pic>
                  <pic:nvPicPr>
                    <pic:cNvPr id="0" name="image.png"/>
                    <pic:cNvPicPr/>
                  </pic:nvPicPr>
                  <pic:blipFill>
                    <a:blip r:embed="rId51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5969000</wp:posOffset>
            </wp:positionH>
            <wp:positionV relativeFrom="page">
              <wp:posOffset>1358900</wp:posOffset>
            </wp:positionV>
            <wp:extent cx="38100" cy="38100"/>
            <wp:wrapNone/>
            <wp:docPr id="513" name="Picture 513"/>
            <wp:cNvGraphicFramePr>
              <a:graphicFrameLocks noChangeAspect="1"/>
            </wp:cNvGraphicFramePr>
            <a:graphic>
              <a:graphicData uri="http://schemas.openxmlformats.org/drawingml/2006/picture">
                <pic:pic>
                  <pic:nvPicPr>
                    <pic:cNvPr id="0" name="image.png"/>
                    <pic:cNvPicPr/>
                  </pic:nvPicPr>
                  <pic:blipFill>
                    <a:blip r:embed="rId51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5880100</wp:posOffset>
            </wp:positionH>
            <wp:positionV relativeFrom="page">
              <wp:posOffset>1358900</wp:posOffset>
            </wp:positionV>
            <wp:extent cx="38100" cy="38100"/>
            <wp:wrapNone/>
            <wp:docPr id="514" name="Picture 514"/>
            <wp:cNvGraphicFramePr>
              <a:graphicFrameLocks noChangeAspect="1"/>
            </wp:cNvGraphicFramePr>
            <a:graphic>
              <a:graphicData uri="http://schemas.openxmlformats.org/drawingml/2006/picture">
                <pic:pic>
                  <pic:nvPicPr>
                    <pic:cNvPr id="0" name="image.png"/>
                    <pic:cNvPicPr/>
                  </pic:nvPicPr>
                  <pic:blipFill>
                    <a:blip r:embed="rId51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5854700</wp:posOffset>
            </wp:positionH>
            <wp:positionV relativeFrom="page">
              <wp:posOffset>1358900</wp:posOffset>
            </wp:positionV>
            <wp:extent cx="38100" cy="38100"/>
            <wp:wrapNone/>
            <wp:docPr id="515" name="Picture 515"/>
            <wp:cNvGraphicFramePr>
              <a:graphicFrameLocks noChangeAspect="1"/>
            </wp:cNvGraphicFramePr>
            <a:graphic>
              <a:graphicData uri="http://schemas.openxmlformats.org/drawingml/2006/picture">
                <pic:pic>
                  <pic:nvPicPr>
                    <pic:cNvPr id="0" name="image.png"/>
                    <pic:cNvPicPr/>
                  </pic:nvPicPr>
                  <pic:blipFill>
                    <a:blip r:embed="rId52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5753100</wp:posOffset>
            </wp:positionH>
            <wp:positionV relativeFrom="page">
              <wp:posOffset>1358900</wp:posOffset>
            </wp:positionV>
            <wp:extent cx="50800" cy="38100"/>
            <wp:wrapNone/>
            <wp:docPr id="516" name="Picture 516"/>
            <wp:cNvGraphicFramePr>
              <a:graphicFrameLocks noChangeAspect="1"/>
            </wp:cNvGraphicFramePr>
            <a:graphic>
              <a:graphicData uri="http://schemas.openxmlformats.org/drawingml/2006/picture">
                <pic:pic>
                  <pic:nvPicPr>
                    <pic:cNvPr id="0" name="image.png"/>
                    <pic:cNvPicPr/>
                  </pic:nvPicPr>
                  <pic:blipFill>
                    <a:blip r:embed="rId521"/>
                    <a:stretch>
                      <a:fillRect/>
                    </a:stretch>
                  </pic:blipFill>
                  <pic:spPr>
                    <a:xfrm>
                      <a:off x="0" y="0"/>
                      <a:ext cx="508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5689600</wp:posOffset>
            </wp:positionH>
            <wp:positionV relativeFrom="page">
              <wp:posOffset>1346200</wp:posOffset>
            </wp:positionV>
            <wp:extent cx="63500" cy="50800"/>
            <wp:wrapNone/>
            <wp:docPr id="517" name="Picture 517"/>
            <wp:cNvGraphicFramePr>
              <a:graphicFrameLocks noChangeAspect="1"/>
            </wp:cNvGraphicFramePr>
            <a:graphic>
              <a:graphicData uri="http://schemas.openxmlformats.org/drawingml/2006/picture">
                <pic:pic>
                  <pic:nvPicPr>
                    <pic:cNvPr id="0" name="image.png"/>
                    <pic:cNvPicPr/>
                  </pic:nvPicPr>
                  <pic:blipFill>
                    <a:blip r:embed="rId522"/>
                    <a:stretch>
                      <a:fillRect/>
                    </a:stretch>
                  </pic:blipFill>
                  <pic:spPr>
                    <a:xfrm>
                      <a:off x="0" y="0"/>
                      <a:ext cx="63500" cy="508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5664200</wp:posOffset>
            </wp:positionH>
            <wp:positionV relativeFrom="page">
              <wp:posOffset>1816100</wp:posOffset>
            </wp:positionV>
            <wp:extent cx="469900" cy="76200"/>
            <wp:wrapNone/>
            <wp:docPr id="518" name="Picture 518"/>
            <wp:cNvGraphicFramePr>
              <a:graphicFrameLocks noChangeAspect="1"/>
            </wp:cNvGraphicFramePr>
            <a:graphic>
              <a:graphicData uri="http://schemas.openxmlformats.org/drawingml/2006/picture">
                <pic:pic>
                  <pic:nvPicPr>
                    <pic:cNvPr id="0" name="image.png"/>
                    <pic:cNvPicPr/>
                  </pic:nvPicPr>
                  <pic:blipFill>
                    <a:blip r:embed="rId523"/>
                    <a:stretch>
                      <a:fillRect/>
                    </a:stretch>
                  </pic:blipFill>
                  <pic:spPr>
                    <a:xfrm>
                      <a:off x="0" y="0"/>
                      <a:ext cx="469900" cy="762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5753100</wp:posOffset>
            </wp:positionH>
            <wp:positionV relativeFrom="page">
              <wp:posOffset>1193800</wp:posOffset>
            </wp:positionV>
            <wp:extent cx="304800" cy="88900"/>
            <wp:wrapNone/>
            <wp:docPr id="519" name="Picture 519"/>
            <wp:cNvGraphicFramePr>
              <a:graphicFrameLocks noChangeAspect="1"/>
            </wp:cNvGraphicFramePr>
            <a:graphic>
              <a:graphicData uri="http://schemas.openxmlformats.org/drawingml/2006/picture">
                <pic:pic>
                  <pic:nvPicPr>
                    <pic:cNvPr id="0" name="image.png"/>
                    <pic:cNvPicPr/>
                  </pic:nvPicPr>
                  <pic:blipFill>
                    <a:blip r:embed="rId524"/>
                    <a:stretch>
                      <a:fillRect/>
                    </a:stretch>
                  </pic:blipFill>
                  <pic:spPr>
                    <a:xfrm>
                      <a:off x="0" y="0"/>
                      <a:ext cx="304800" cy="889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3873500</wp:posOffset>
            </wp:positionH>
            <wp:positionV relativeFrom="page">
              <wp:posOffset>5435600</wp:posOffset>
            </wp:positionV>
            <wp:extent cx="2273300" cy="1676400"/>
            <wp:wrapNone/>
            <wp:docPr id="520" name="Picture 520"/>
            <wp:cNvGraphicFramePr>
              <a:graphicFrameLocks noChangeAspect="1"/>
            </wp:cNvGraphicFramePr>
            <a:graphic>
              <a:graphicData uri="http://schemas.openxmlformats.org/drawingml/2006/picture">
                <pic:pic>
                  <pic:nvPicPr>
                    <pic:cNvPr id="0" name="image.png"/>
                    <pic:cNvPicPr/>
                  </pic:nvPicPr>
                  <pic:blipFill>
                    <a:blip r:embed="rId525"/>
                    <a:stretch>
                      <a:fillRect/>
                    </a:stretch>
                  </pic:blipFill>
                  <pic:spPr>
                    <a:xfrm>
                      <a:off x="0" y="0"/>
                      <a:ext cx="2273300" cy="16764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3882390</wp:posOffset>
            </wp:positionH>
            <wp:positionV relativeFrom="page">
              <wp:posOffset>5443220</wp:posOffset>
            </wp:positionV>
            <wp:extent cx="2252980" cy="1664085"/>
            <wp:wrapNone/>
            <wp:docPr id="521" name="Picture 521"/>
            <wp:cNvGraphicFramePr>
              <a:graphicFrameLocks noChangeAspect="1"/>
            </wp:cNvGraphicFramePr>
            <a:graphic>
              <a:graphicData uri="http://schemas.openxmlformats.org/drawingml/2006/picture">
                <pic:pic>
                  <pic:nvPicPr>
                    <pic:cNvPr id="0" name="image.png"/>
                    <pic:cNvPicPr/>
                  </pic:nvPicPr>
                  <pic:blipFill>
                    <a:blip r:embed="rId526"/>
                    <a:stretch>
                      <a:fillRect/>
                    </a:stretch>
                  </pic:blipFill>
                  <pic:spPr>
                    <a:xfrm>
                      <a:off x="0" y="0"/>
                      <a:ext cx="2252980" cy="1664085"/>
                    </a:xfrm>
                    <a:prstGeom prst="rect"/>
                  </pic:spPr>
                </pic:pic>
              </a:graphicData>
            </a:graphic>
          </wp:anchor>
        </w:drawing>
      </w:r>
    </w:p>
    <w:tbl>
      <w:tblPr>
        <w:tblW w:type="auto" w:w="0"/>
        <w:tblLayout w:type="fixed"/>
        <w:tblLook w:firstColumn="1" w:firstRow="1" w:lastColumn="0" w:lastRow="0" w:noHBand="0" w:noVBand="1" w:val="04A0"/>
        <w:tblInd w:w="340.0" w:type="dxa"/>
      </w:tblPr>
      <w:tblGrid>
        <w:gridCol w:w="1569"/>
        <w:gridCol w:w="1569"/>
        <w:gridCol w:w="1569"/>
        <w:gridCol w:w="1569"/>
        <w:gridCol w:w="1569"/>
        <w:gridCol w:w="1569"/>
        <w:gridCol w:w="1569"/>
      </w:tblGrid>
      <w:tr>
        <w:trPr>
          <w:trHeight w:hRule="exact" w:val="520"/>
        </w:trPr>
        <w:tc>
          <w:tcPr>
            <w:tcW w:type="dxa" w:w="334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298" w:lineRule="exact" w:before="10" w:after="0"/>
              <w:ind w:left="366" w:right="0" w:firstLine="0"/>
              <w:jc w:val="left"/>
            </w:pPr>
            <w:r>
              <w:rPr>
                <w:rFonts w:ascii="" w:hAnsi="" w:eastAsia=""/>
                <w:b/>
                <w:i/>
                <w:color w:val="000000"/>
                <w:sz w:val="22"/>
              </w:rPr>
              <w:t>Srinivasan</w:t>
            </w:r>
            <w:r>
              <w:rPr>
                <w:rFonts w:ascii="" w:hAnsi="" w:eastAsia=""/>
                <w:b w:val="0"/>
                <w:i w:val="0"/>
                <w:color w:val="000000"/>
                <w:sz w:val="22"/>
              </w:rPr>
              <w:t>等</w:t>
            </w:r>
          </w:p>
        </w:tc>
        <w:tc>
          <w:tcPr>
            <w:tcW w:type="dxa" w:w="3380"/>
            <w:gridSpan w:val="3"/>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166" w:lineRule="exact" w:before="734" w:after="0"/>
              <w:ind w:left="0" w:right="674" w:firstLine="0"/>
              <w:jc w:val="right"/>
            </w:pPr>
            <w:r>
              <w:rPr>
                <w:w w:val="97.18165397644043"/>
                <w:rFonts w:ascii="" w:hAnsi="" w:eastAsia=""/>
                <w:b/>
                <w:i w:val="0"/>
                <w:color w:val="FF0000"/>
                <w:sz w:val="14"/>
              </w:rPr>
              <w:t>eHB$STDP2)with)wider)Hebbian)</w:t>
            </w:r>
          </w:p>
        </w:tc>
        <w:tc>
          <w:tcPr>
            <w:tcW w:type="dxa" w:w="3700"/>
            <w:tcBorders/>
            <w:shd w:fill="ffffff"/>
            <w:tcMar>
              <w:start w:w="0" w:type="dxa"/>
              <w:end w:w="0" w:type="dxa"/>
            </w:tcMar>
          </w:tcPr>
          <w:p>
            <w:pPr>
              <w:autoSpaceDN w:val="0"/>
              <w:autoSpaceDE w:val="0"/>
              <w:widowControl/>
              <w:spacing w:line="238" w:lineRule="exact" w:before="70" w:after="0"/>
              <w:ind w:left="0" w:right="224" w:firstLine="0"/>
              <w:jc w:val="right"/>
            </w:pPr>
            <w:r>
              <w:rPr>
                <w:w w:val="97.41244845920139"/>
                <w:rFonts w:ascii="" w:hAnsi="" w:eastAsia=""/>
                <w:b/>
                <w:i w:val="0"/>
                <w:color w:val="000000"/>
                <w:sz w:val="18"/>
              </w:rPr>
              <w:t>ReStoCNet</w:t>
            </w:r>
          </w:p>
        </w:tc>
      </w:tr>
      <w:tr>
        <w:trPr>
          <w:trHeight w:hRule="exact" w:val="380"/>
        </w:trPr>
        <w:tc>
          <w:tcPr>
            <w:tcW w:type="dxa" w:w="334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66" w:lineRule="exact" w:before="214" w:after="0"/>
              <w:ind w:left="0" w:right="564" w:firstLine="0"/>
              <w:jc w:val="right"/>
            </w:pPr>
            <w:r>
              <w:rPr>
                <w:w w:val="97.18165397644043"/>
                <w:rFonts w:ascii="" w:hAnsi="" w:eastAsia=""/>
                <w:b/>
                <w:i w:val="0"/>
                <w:color w:val="FF0000"/>
                <w:sz w:val="14"/>
              </w:rPr>
              <w:t>eHB$STDP)with)Dead)Zone)</w:t>
            </w:r>
          </w:p>
        </w:tc>
        <w:tc>
          <w:tcPr>
            <w:tcW w:type="dxa" w:w="4707"/>
            <w:gridSpan w:val="3"/>
            <w:vMerge/>
            <w:tcBorders/>
          </w:tcPr>
          <w:p/>
        </w:tc>
        <w:tc>
          <w:tcPr>
            <w:tcW w:type="dxa" w:w="3700"/>
            <w:tcBorders/>
            <w:shd w:fill="ffffff"/>
            <w:tcMar>
              <w:start w:w="0" w:type="dxa"/>
              <w:end w:w="0" w:type="dxa"/>
            </w:tcMar>
          </w:tcPr>
          <w:p>
            <w:pPr>
              <w:autoSpaceDN w:val="0"/>
              <w:autoSpaceDE w:val="0"/>
              <w:widowControl/>
              <w:spacing w:line="166" w:lineRule="exact" w:before="214" w:after="0"/>
              <w:ind w:left="520" w:right="0" w:firstLine="0"/>
              <w:jc w:val="left"/>
            </w:pPr>
            <w:r>
              <w:rPr>
                <w:w w:val="97.18165397644043"/>
                <w:rFonts w:ascii="" w:hAnsi="" w:eastAsia=""/>
                <w:b/>
                <w:i w:val="0"/>
                <w:color w:val="FF0000"/>
                <w:sz w:val="14"/>
              </w:rPr>
              <w:t>eHB$STDP3)with)wider)an5$Hebbian)</w:t>
            </w:r>
          </w:p>
        </w:tc>
      </w:tr>
      <w:tr>
        <w:trPr>
          <w:trHeight w:hRule="exact" w:val="1660"/>
        </w:trPr>
        <w:tc>
          <w:tcPr>
            <w:tcW w:type="dxa" w:w="3340"/>
            <w:gridSpan w:val="3"/>
            <w:tcBorders/>
            <w:shd w:fill="ffffff"/>
            <w:tcMar>
              <w:start w:w="0" w:type="dxa"/>
              <w:end w:w="0" w:type="dxa"/>
            </w:tcMar>
            <w:tcMar>
              <w:start w:w="0" w:type="dxa"/>
              <w:end w:w="0" w:type="dxa"/>
            </w:tcMar>
            <w:tcMar>
              <w:start w:w="0" w:type="dxa"/>
              <w:end w:w="0" w:type="dxa"/>
            </w:tcMar>
          </w:tcPr>
          <w:p/>
        </w:tc>
        <w:tc>
          <w:tcPr>
            <w:tcW w:type="dxa" w:w="3380"/>
            <w:gridSpan w:val="3"/>
            <w:tcBorders/>
            <w:shd w:fill="ffffff"/>
            <w:tcMar>
              <w:start w:w="0" w:type="dxa"/>
              <w:end w:w="0" w:type="dxa"/>
            </w:tcMar>
            <w:tcMar>
              <w:start w:w="0" w:type="dxa"/>
              <w:end w:w="0" w:type="dxa"/>
            </w:tcMar>
            <w:tcMar>
              <w:start w:w="0" w:type="dxa"/>
              <w:end w:w="0" w:type="dxa"/>
            </w:tcMar>
          </w:tcPr>
          <w:p>
            <w:pPr>
              <w:autoSpaceDN w:val="0"/>
              <w:autoSpaceDE w:val="0"/>
              <w:widowControl/>
              <w:spacing w:line="166" w:lineRule="exact" w:before="10" w:after="0"/>
              <w:ind w:left="576" w:right="0" w:firstLine="0"/>
              <w:jc w:val="left"/>
            </w:pPr>
            <w:r>
              <w:rPr>
                <w:w w:val="97.18165397644043"/>
                <w:rFonts w:ascii="" w:hAnsi="" w:eastAsia=""/>
                <w:b/>
                <w:i w:val="0"/>
                <w:color w:val="FF0000"/>
                <w:sz w:val="14"/>
              </w:rPr>
              <w:t>Poten5a5on)window)instead)of)Dead)Zone)</w:t>
            </w:r>
          </w:p>
        </w:tc>
        <w:tc>
          <w:tcPr>
            <w:tcW w:type="dxa" w:w="3700"/>
            <w:vMerge w:val="restart"/>
            <w:tcBorders/>
            <w:shd w:fill="ffffff"/>
            <w:tcMar>
              <w:start w:w="0" w:type="dxa"/>
              <w:end w:w="0" w:type="dxa"/>
            </w:tcMar>
            <w:tcMar>
              <w:start w:w="0" w:type="dxa"/>
              <w:end w:w="0" w:type="dxa"/>
            </w:tcMar>
          </w:tcPr>
          <w:p>
            <w:pPr>
              <w:autoSpaceDN w:val="0"/>
              <w:autoSpaceDE w:val="0"/>
              <w:widowControl/>
              <w:spacing w:line="166" w:lineRule="exact" w:before="10" w:after="0"/>
              <w:ind w:left="364" w:right="0" w:firstLine="0"/>
              <w:jc w:val="left"/>
            </w:pPr>
            <w:r>
              <w:rPr>
                <w:w w:val="97.18165397644043"/>
                <w:rFonts w:ascii="" w:hAnsi="" w:eastAsia=""/>
                <w:b/>
                <w:i w:val="0"/>
                <w:color w:val="FF0000"/>
                <w:sz w:val="14"/>
              </w:rPr>
              <w:t>Depression)window)instead)of)Dead)Zone)</w:t>
            </w:r>
          </w:p>
        </w:tc>
      </w:tr>
      <w:tr>
        <w:trPr>
          <w:trHeight w:hRule="exact" w:val="118"/>
        </w:trPr>
        <w:tc>
          <w:tcPr>
            <w:tcW w:type="dxa" w:w="1940"/>
            <w:tcBorders/>
            <w:shd w:fill="ffffff"/>
            <w:tcMar>
              <w:start w:w="0" w:type="dxa"/>
              <w:end w:w="0" w:type="dxa"/>
            </w:tcMar>
          </w:tcPr>
          <w:p>
            <w:pPr>
              <w:autoSpaceDN w:val="0"/>
              <w:autoSpaceDE w:val="0"/>
              <w:widowControl/>
              <w:spacing w:line="240" w:lineRule="auto" w:before="20" w:after="0"/>
              <w:ind w:left="0" w:right="40" w:firstLine="0"/>
              <w:jc w:val="right"/>
            </w:pPr>
            <w:r>
              <w:drawing>
                <wp:inline xmlns:a="http://schemas.openxmlformats.org/drawingml/2006/main" xmlns:pic="http://schemas.openxmlformats.org/drawingml/2006/picture">
                  <wp:extent cx="50800" cy="3810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0800" cy="38100"/>
                          </a:xfrm>
                          <a:prstGeom prst="rect"/>
                        </pic:spPr>
                      </pic:pic>
                    </a:graphicData>
                  </a:graphic>
                </wp:inline>
              </w:drawing>
            </w:r>
          </w:p>
        </w:tc>
        <w:tc>
          <w:tcPr>
            <w:tcW w:type="dxa" w:w="220"/>
            <w:tcBorders/>
            <w:shd w:fill="ffffff"/>
            <w:tcMar>
              <w:start w:w="0" w:type="dxa"/>
              <w:end w:w="0" w:type="dxa"/>
            </w:tcMar>
          </w:tcPr>
          <w:p>
            <w:pPr>
              <w:autoSpaceDN w:val="0"/>
              <w:autoSpaceDE w:val="0"/>
              <w:widowControl/>
              <w:spacing w:line="240" w:lineRule="auto" w:before="20" w:after="0"/>
              <w:ind w:left="0" w:right="0" w:firstLine="0"/>
              <w:jc w:val="center"/>
            </w:pPr>
            <w:r>
              <w:drawing>
                <wp:inline xmlns:a="http://schemas.openxmlformats.org/drawingml/2006/main" xmlns:pic="http://schemas.openxmlformats.org/drawingml/2006/picture">
                  <wp:extent cx="38100" cy="3810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38100" cy="38100"/>
                          </a:xfrm>
                          <a:prstGeom prst="rect"/>
                        </pic:spPr>
                      </pic:pic>
                    </a:graphicData>
                  </a:graphic>
                </wp:inline>
              </w:drawing>
            </w:r>
            <w:r>
              <w:drawing>
                <wp:inline xmlns:a="http://schemas.openxmlformats.org/drawingml/2006/main" xmlns:pic="http://schemas.openxmlformats.org/drawingml/2006/picture">
                  <wp:extent cx="38100" cy="3810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38100" cy="38100"/>
                          </a:xfrm>
                          <a:prstGeom prst="rect"/>
                        </pic:spPr>
                      </pic:pic>
                    </a:graphicData>
                  </a:graphic>
                </wp:inline>
              </w:drawing>
            </w:r>
          </w:p>
        </w:tc>
        <w:tc>
          <w:tcPr>
            <w:tcW w:type="dxa" w:w="1180"/>
            <w:tcBorders/>
            <w:shd w:fill="ffffff"/>
            <w:tcMar>
              <w:start w:w="0" w:type="dxa"/>
              <w:end w:w="0" w:type="dxa"/>
            </w:tcMar>
          </w:tcPr>
          <w:p>
            <w:pPr>
              <w:autoSpaceDN w:val="0"/>
              <w:autoSpaceDE w:val="0"/>
              <w:widowControl/>
              <w:spacing w:line="240" w:lineRule="auto" w:before="20" w:after="0"/>
              <w:ind w:left="80" w:right="0" w:firstLine="0"/>
              <w:jc w:val="left"/>
            </w:pPr>
            <w:r>
              <w:drawing>
                <wp:inline xmlns:a="http://schemas.openxmlformats.org/drawingml/2006/main" xmlns:pic="http://schemas.openxmlformats.org/drawingml/2006/picture">
                  <wp:extent cx="38100" cy="3810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38100" cy="38100"/>
                          </a:xfrm>
                          <a:prstGeom prst="rect"/>
                        </pic:spPr>
                      </pic:pic>
                    </a:graphicData>
                  </a:graphic>
                </wp:inline>
              </w:drawing>
            </w:r>
            <w:r>
              <w:drawing>
                <wp:inline xmlns:a="http://schemas.openxmlformats.org/drawingml/2006/main" xmlns:pic="http://schemas.openxmlformats.org/drawingml/2006/picture">
                  <wp:extent cx="38100" cy="38100"/>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38100" cy="38100"/>
                          </a:xfrm>
                          <a:prstGeom prst="rect"/>
                        </pic:spPr>
                      </pic:pic>
                    </a:graphicData>
                  </a:graphic>
                </wp:inline>
              </w:drawing>
            </w:r>
            <w:r>
              <w:drawing>
                <wp:inline xmlns:a="http://schemas.openxmlformats.org/drawingml/2006/main" xmlns:pic="http://schemas.openxmlformats.org/drawingml/2006/picture">
                  <wp:extent cx="38100" cy="3810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38100" cy="38100"/>
                          </a:xfrm>
                          <a:prstGeom prst="rect"/>
                        </pic:spPr>
                      </pic:pic>
                    </a:graphicData>
                  </a:graphic>
                </wp:inline>
              </w:drawing>
            </w:r>
          </w:p>
        </w:tc>
        <w:tc>
          <w:tcPr>
            <w:tcW w:type="dxa" w:w="1700"/>
            <w:tcBorders/>
            <w:shd w:fill="ffffff"/>
            <w:tcMar>
              <w:start w:w="0" w:type="dxa"/>
              <w:end w:w="0" w:type="dxa"/>
            </w:tcMar>
          </w:tcPr>
          <w:p>
            <w:pPr>
              <w:autoSpaceDN w:val="0"/>
              <w:autoSpaceDE w:val="0"/>
              <w:widowControl/>
              <w:spacing w:line="240" w:lineRule="auto" w:before="0" w:after="0"/>
              <w:ind w:left="0" w:right="40" w:firstLine="0"/>
              <w:jc w:val="right"/>
            </w:pPr>
            <w:r>
              <w:drawing>
                <wp:inline xmlns:a="http://schemas.openxmlformats.org/drawingml/2006/main" xmlns:pic="http://schemas.openxmlformats.org/drawingml/2006/picture">
                  <wp:extent cx="50800" cy="38100"/>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0800" cy="38100"/>
                          </a:xfrm>
                          <a:prstGeom prst="rect"/>
                        </pic:spPr>
                      </pic:pic>
                    </a:graphicData>
                  </a:graphic>
                </wp:inline>
              </w:drawing>
            </w:r>
          </w:p>
        </w:tc>
        <w:tc>
          <w:tcPr>
            <w:tcW w:type="dxa" w:w="240"/>
            <w:tcBorders/>
            <w:shd w:fill="ffffff"/>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38100" cy="3810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38100" cy="38100"/>
                          </a:xfrm>
                          <a:prstGeom prst="rect"/>
                        </pic:spPr>
                      </pic:pic>
                    </a:graphicData>
                  </a:graphic>
                </wp:inline>
              </w:drawing>
            </w:r>
            <w:r>
              <w:drawing>
                <wp:inline xmlns:a="http://schemas.openxmlformats.org/drawingml/2006/main" xmlns:pic="http://schemas.openxmlformats.org/drawingml/2006/picture">
                  <wp:extent cx="50800" cy="38100"/>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0800" cy="38100"/>
                          </a:xfrm>
                          <a:prstGeom prst="rect"/>
                        </pic:spPr>
                      </pic:pic>
                    </a:graphicData>
                  </a:graphic>
                </wp:inline>
              </w:drawing>
            </w:r>
            <w:r>
              <w:drawing>
                <wp:inline xmlns:a="http://schemas.openxmlformats.org/drawingml/2006/main" xmlns:pic="http://schemas.openxmlformats.org/drawingml/2006/picture">
                  <wp:extent cx="38100" cy="3810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38100" cy="38100"/>
                          </a:xfrm>
                          <a:prstGeom prst="rect"/>
                        </pic:spPr>
                      </pic:pic>
                    </a:graphicData>
                  </a:graphic>
                </wp:inline>
              </w:drawing>
            </w:r>
          </w:p>
        </w:tc>
        <w:tc>
          <w:tcPr>
            <w:tcW w:type="dxa" w:w="1440"/>
            <w:tcBorders/>
            <w:shd w:fill="ffffff"/>
            <w:tcMar>
              <w:start w:w="0" w:type="dxa"/>
              <w:end w:w="0" w:type="dxa"/>
            </w:tcMar>
          </w:tcPr>
          <w:p>
            <w:pPr>
              <w:autoSpaceDN w:val="0"/>
              <w:autoSpaceDE w:val="0"/>
              <w:widowControl/>
              <w:spacing w:line="240" w:lineRule="auto" w:before="0" w:after="0"/>
              <w:ind w:left="20" w:right="0" w:firstLine="0"/>
              <w:jc w:val="left"/>
            </w:pPr>
            <w:r>
              <w:drawing>
                <wp:inline xmlns:a="http://schemas.openxmlformats.org/drawingml/2006/main" xmlns:pic="http://schemas.openxmlformats.org/drawingml/2006/picture">
                  <wp:extent cx="38100" cy="38100"/>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38100" cy="38100"/>
                          </a:xfrm>
                          <a:prstGeom prst="rect"/>
                        </pic:spPr>
                      </pic:pic>
                    </a:graphicData>
                  </a:graphic>
                </wp:inline>
              </w:drawing>
            </w:r>
            <w:r>
              <w:drawing>
                <wp:inline xmlns:a="http://schemas.openxmlformats.org/drawingml/2006/main" xmlns:pic="http://schemas.openxmlformats.org/drawingml/2006/picture">
                  <wp:extent cx="38100" cy="38100"/>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38100" cy="38100"/>
                          </a:xfrm>
                          <a:prstGeom prst="rect"/>
                        </pic:spPr>
                      </pic:pic>
                    </a:graphicData>
                  </a:graphic>
                </wp:inline>
              </w:drawing>
            </w:r>
            <w:r>
              <w:drawing>
                <wp:inline xmlns:a="http://schemas.openxmlformats.org/drawingml/2006/main" xmlns:pic="http://schemas.openxmlformats.org/drawingml/2006/picture">
                  <wp:extent cx="38100" cy="38100"/>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38100" cy="38100"/>
                          </a:xfrm>
                          <a:prstGeom prst="rect"/>
                        </pic:spPr>
                      </pic:pic>
                    </a:graphicData>
                  </a:graphic>
                </wp:inline>
              </w:drawing>
            </w:r>
          </w:p>
        </w:tc>
        <w:tc>
          <w:tcPr>
            <w:tcW w:type="dxa" w:w="1569"/>
            <w:vMerge/>
            <w:tcBorders/>
          </w:tcPr>
          <w:p/>
        </w:tc>
      </w:tr>
    </w:tbl>
    <w:p>
      <w:pPr>
        <w:autoSpaceDN w:val="0"/>
        <w:autoSpaceDE w:val="0"/>
        <w:widowControl/>
        <w:spacing w:line="20" w:lineRule="exact" w:before="0" w:after="0"/>
        <w:ind w:left="0" w:right="0"/>
      </w:pPr>
    </w:p>
    <w:tbl>
      <w:tblPr>
        <w:tblW w:type="auto" w:w="0"/>
        <w:tblLayout w:type="fixed"/>
        <w:tblLook w:firstColumn="1" w:firstRow="1" w:lastColumn="0" w:lastRow="0" w:noHBand="0" w:noVBand="1" w:val="04A0"/>
        <w:tblInd w:w="480.0" w:type="dxa"/>
      </w:tblPr>
      <w:tblGrid>
        <w:gridCol w:w="1098"/>
        <w:gridCol w:w="1098"/>
        <w:gridCol w:w="1098"/>
        <w:gridCol w:w="1098"/>
        <w:gridCol w:w="1098"/>
        <w:gridCol w:w="1098"/>
        <w:gridCol w:w="1098"/>
        <w:gridCol w:w="1098"/>
        <w:gridCol w:w="1098"/>
        <w:gridCol w:w="1098"/>
      </w:tblGrid>
      <w:tr>
        <w:trPr>
          <w:trHeight w:hRule="exact" w:val="422"/>
        </w:trPr>
        <w:tc>
          <w:tcPr>
            <w:tcW w:type="dxa" w:w="1160"/>
            <w:tcBorders/>
            <w:shd w:fill="ffffff"/>
            <w:tcMar>
              <w:start w:w="0" w:type="dxa"/>
              <w:end w:w="0" w:type="dxa"/>
            </w:tcMar>
          </w:tcPr>
          <w:p>
            <w:pPr>
              <w:autoSpaceDN w:val="0"/>
              <w:autoSpaceDE w:val="0"/>
              <w:widowControl/>
              <w:spacing w:line="240" w:lineRule="auto" w:before="242" w:after="0"/>
              <w:ind w:left="0" w:right="600" w:firstLine="0"/>
              <w:jc w:val="right"/>
            </w:pPr>
            <w:r>
              <w:drawing>
                <wp:inline xmlns:a="http://schemas.openxmlformats.org/drawingml/2006/main" xmlns:pic="http://schemas.openxmlformats.org/drawingml/2006/picture">
                  <wp:extent cx="38100" cy="38100"/>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38100" cy="38100"/>
                          </a:xfrm>
                          <a:prstGeom prst="rect"/>
                        </pic:spPr>
                      </pic:pic>
                    </a:graphicData>
                  </a:graphic>
                </wp:inline>
              </w:drawing>
            </w:r>
          </w:p>
        </w:tc>
        <w:tc>
          <w:tcPr>
            <w:tcW w:type="dxa" w:w="142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20" w:lineRule="exact" w:before="2844" w:after="0"/>
              <w:ind w:left="0" w:right="0" w:firstLine="0"/>
              <w:jc w:val="center"/>
            </w:pPr>
            <w:r>
              <w:rPr>
                <w:rFonts w:ascii="" w:hAnsi="" w:eastAsia=""/>
                <w:b w:val="0"/>
                <w:i w:val="0"/>
                <w:color w:val="000000"/>
                <w:sz w:val="18"/>
              </w:rPr>
              <w:t>(a)$</w:t>
            </w:r>
          </w:p>
        </w:tc>
        <w:tc>
          <w:tcPr>
            <w:tcW w:type="dxa" w:w="148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2762" w:after="0"/>
              <w:ind w:left="0" w:right="820" w:firstLine="0"/>
              <w:jc w:val="right"/>
            </w:pPr>
            <w:r>
              <w:drawing>
                <wp:inline xmlns:a="http://schemas.openxmlformats.org/drawingml/2006/main" xmlns:pic="http://schemas.openxmlformats.org/drawingml/2006/picture">
                  <wp:extent cx="38100" cy="38100"/>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38100" cy="38100"/>
                          </a:xfrm>
                          <a:prstGeom prst="rect"/>
                        </pic:spPr>
                      </pic:pic>
                    </a:graphicData>
                  </a:graphic>
                </wp:inline>
              </w:drawing>
            </w:r>
          </w:p>
        </w:tc>
        <w:tc>
          <w:tcPr>
            <w:tcW w:type="dxa" w:w="186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20" w:lineRule="exact" w:before="2844" w:after="0"/>
              <w:ind w:left="0" w:right="0" w:firstLine="0"/>
              <w:jc w:val="center"/>
            </w:pPr>
            <w:r>
              <w:rPr>
                <w:rFonts w:ascii="" w:hAnsi="" w:eastAsia=""/>
                <w:b w:val="0"/>
                <w:i w:val="0"/>
                <w:color w:val="000000"/>
                <w:sz w:val="18"/>
              </w:rPr>
              <w:t>(b)$</w:t>
            </w:r>
          </w:p>
        </w:tc>
        <w:tc>
          <w:tcPr>
            <w:tcW w:type="dxa" w:w="940"/>
            <w:tcBorders/>
            <w:shd w:fill="ffffff"/>
            <w:tcMar>
              <w:start w:w="0" w:type="dxa"/>
              <w:end w:w="0" w:type="dxa"/>
            </w:tcMar>
          </w:tcPr>
          <w:p>
            <w:pPr>
              <w:autoSpaceDN w:val="0"/>
              <w:autoSpaceDE w:val="0"/>
              <w:widowControl/>
              <w:spacing w:line="240" w:lineRule="auto" w:before="302" w:after="0"/>
              <w:ind w:left="0" w:right="60" w:firstLine="0"/>
              <w:jc w:val="right"/>
            </w:pPr>
            <w:r>
              <w:drawing>
                <wp:inline xmlns:a="http://schemas.openxmlformats.org/drawingml/2006/main" xmlns:pic="http://schemas.openxmlformats.org/drawingml/2006/picture">
                  <wp:extent cx="50800" cy="76200"/>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0800" cy="76200"/>
                          </a:xfrm>
                          <a:prstGeom prst="rect"/>
                        </pic:spPr>
                      </pic:pic>
                    </a:graphicData>
                  </a:graphic>
                </wp:inline>
              </w:drawing>
            </w:r>
          </w:p>
        </w:tc>
        <w:tc>
          <w:tcPr>
            <w:tcW w:type="dxa" w:w="64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2722" w:after="0"/>
              <w:ind w:left="60" w:right="0" w:firstLine="0"/>
              <w:jc w:val="left"/>
            </w:pPr>
            <w:r>
              <w:drawing>
                <wp:inline xmlns:a="http://schemas.openxmlformats.org/drawingml/2006/main" xmlns:pic="http://schemas.openxmlformats.org/drawingml/2006/picture">
                  <wp:extent cx="38100" cy="38100"/>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38100" cy="38100"/>
                          </a:xfrm>
                          <a:prstGeom prst="rect"/>
                        </pic:spPr>
                      </pic:pic>
                    </a:graphicData>
                  </a:graphic>
                </wp:inline>
              </w:drawing>
            </w:r>
          </w:p>
        </w:tc>
        <w:tc>
          <w:tcPr>
            <w:tcW w:type="dxa" w:w="110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22" w:lineRule="exact" w:before="2842" w:after="0"/>
              <w:ind w:left="0" w:right="344" w:firstLine="0"/>
              <w:jc w:val="right"/>
            </w:pPr>
            <w:r>
              <w:rPr>
                <w:rFonts w:ascii="" w:hAnsi="" w:eastAsia=""/>
                <w:b w:val="0"/>
                <w:i w:val="0"/>
                <w:color w:val="000000"/>
                <w:sz w:val="18"/>
              </w:rPr>
              <w:t>(c)$</w:t>
            </w:r>
          </w:p>
        </w:tc>
        <w:tc>
          <w:tcPr>
            <w:tcW w:type="dxa" w:w="62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2702" w:after="0"/>
              <w:ind w:left="0" w:right="180" w:firstLine="0"/>
              <w:jc w:val="right"/>
            </w:pPr>
            <w:r>
              <w:drawing>
                <wp:inline xmlns:a="http://schemas.openxmlformats.org/drawingml/2006/main" xmlns:pic="http://schemas.openxmlformats.org/drawingml/2006/picture">
                  <wp:extent cx="38100" cy="38100"/>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38100" cy="38100"/>
                          </a:xfrm>
                          <a:prstGeom prst="rect"/>
                        </pic:spPr>
                      </pic:pic>
                    </a:graphicData>
                  </a:graphic>
                </wp:inline>
              </w:drawing>
            </w:r>
          </w:p>
        </w:tc>
        <w:tc>
          <w:tcPr>
            <w:tcW w:type="dxa" w:w="32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2742" w:after="0"/>
              <w:ind w:left="0" w:right="60" w:firstLine="0"/>
              <w:jc w:val="right"/>
            </w:pPr>
            <w:r>
              <w:drawing>
                <wp:inline xmlns:a="http://schemas.openxmlformats.org/drawingml/2006/main" xmlns:pic="http://schemas.openxmlformats.org/drawingml/2006/picture">
                  <wp:extent cx="38100" cy="50800"/>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38100" cy="50800"/>
                          </a:xfrm>
                          <a:prstGeom prst="rect"/>
                        </pic:spPr>
                      </pic:pic>
                    </a:graphicData>
                  </a:graphic>
                </wp:inline>
              </w:drawing>
            </w:r>
          </w:p>
        </w:tc>
        <w:tc>
          <w:tcPr>
            <w:tcW w:type="dxa" w:w="68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38" w:after="0"/>
              <w:ind w:left="64" w:right="0" w:firstLine="0"/>
              <w:jc w:val="left"/>
            </w:pPr>
            <w:r>
              <w:drawing>
                <wp:inline xmlns:a="http://schemas.openxmlformats.org/drawingml/2006/main" xmlns:pic="http://schemas.openxmlformats.org/drawingml/2006/picture">
                  <wp:extent cx="231139" cy="1795779"/>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231139" cy="1795779"/>
                          </a:xfrm>
                          <a:prstGeom prst="rect"/>
                        </pic:spPr>
                      </pic:pic>
                    </a:graphicData>
                  </a:graphic>
                </wp:inline>
              </w:drawing>
            </w:r>
          </w:p>
        </w:tc>
      </w:tr>
      <w:tr>
        <w:trPr>
          <w:trHeight w:hRule="exact" w:val="100"/>
        </w:trPr>
        <w:tc>
          <w:tcPr>
            <w:tcW w:type="dxa" w:w="1160"/>
            <w:tcBorders/>
            <w:shd w:fill="ffffff"/>
            <w:tcMar>
              <w:start w:w="0" w:type="dxa"/>
              <w:end w:w="0" w:type="dxa"/>
            </w:tcMar>
          </w:tcPr>
          <w:p>
            <w:pPr>
              <w:autoSpaceDN w:val="0"/>
              <w:autoSpaceDE w:val="0"/>
              <w:widowControl/>
              <w:spacing w:line="240" w:lineRule="auto" w:before="20" w:after="0"/>
              <w:ind w:left="0" w:right="600" w:firstLine="0"/>
              <w:jc w:val="right"/>
            </w:pPr>
            <w:r>
              <w:drawing>
                <wp:inline xmlns:a="http://schemas.openxmlformats.org/drawingml/2006/main" xmlns:pic="http://schemas.openxmlformats.org/drawingml/2006/picture">
                  <wp:extent cx="38100" cy="50800"/>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38100" cy="50800"/>
                          </a:xfrm>
                          <a:prstGeom prst="rect"/>
                        </pic:spPr>
                      </pic:pic>
                    </a:graphicData>
                  </a:graphic>
                </wp:inline>
              </w:drawing>
            </w:r>
          </w:p>
        </w:tc>
        <w:tc>
          <w:tcPr>
            <w:tcW w:type="dxa" w:w="1098"/>
            <w:vMerge/>
            <w:tcBorders/>
          </w:tcPr>
          <w:p/>
        </w:tc>
        <w:tc>
          <w:tcPr>
            <w:tcW w:type="dxa" w:w="1098"/>
            <w:vMerge/>
            <w:tcBorders/>
          </w:tcPr>
          <w:p/>
        </w:tc>
        <w:tc>
          <w:tcPr>
            <w:tcW w:type="dxa" w:w="1098"/>
            <w:vMerge/>
            <w:tcBorders/>
          </w:tcPr>
          <w:p/>
        </w:tc>
        <w:tc>
          <w:tcPr>
            <w:tcW w:type="dxa" w:w="940"/>
            <w:tcBorders/>
            <w:shd w:fill="ffffff"/>
            <w:tcMar>
              <w:start w:w="0" w:type="dxa"/>
              <w:end w:w="0" w:type="dxa"/>
            </w:tcMar>
          </w:tcPr>
          <w:p>
            <w:pPr>
              <w:autoSpaceDN w:val="0"/>
              <w:autoSpaceDE w:val="0"/>
              <w:widowControl/>
              <w:spacing w:line="240" w:lineRule="auto" w:before="20" w:after="0"/>
              <w:ind w:left="0" w:right="60" w:firstLine="0"/>
              <w:jc w:val="right"/>
            </w:pPr>
            <w:r>
              <w:drawing>
                <wp:inline xmlns:a="http://schemas.openxmlformats.org/drawingml/2006/main" xmlns:pic="http://schemas.openxmlformats.org/drawingml/2006/picture">
                  <wp:extent cx="50800" cy="50800"/>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0800" cy="50800"/>
                          </a:xfrm>
                          <a:prstGeom prst="rect"/>
                        </pic:spPr>
                      </pic:pic>
                    </a:graphicData>
                  </a:graphic>
                </wp:inline>
              </w:drawing>
            </w:r>
          </w:p>
        </w:tc>
        <w:tc>
          <w:tcPr>
            <w:tcW w:type="dxa" w:w="1098"/>
            <w:vMerge/>
            <w:tcBorders/>
          </w:tcPr>
          <w:p/>
        </w:tc>
        <w:tc>
          <w:tcPr>
            <w:tcW w:type="dxa" w:w="1098"/>
            <w:vMerge/>
            <w:tcBorders/>
          </w:tcPr>
          <w:p/>
        </w:tc>
        <w:tc>
          <w:tcPr>
            <w:tcW w:type="dxa" w:w="1098"/>
            <w:vMerge/>
            <w:tcBorders/>
          </w:tcPr>
          <w:p/>
        </w:tc>
        <w:tc>
          <w:tcPr>
            <w:tcW w:type="dxa" w:w="1098"/>
            <w:vMerge/>
            <w:tcBorders/>
          </w:tcPr>
          <w:p/>
        </w:tc>
        <w:tc>
          <w:tcPr>
            <w:tcW w:type="dxa" w:w="1098"/>
            <w:vMerge/>
            <w:tcBorders/>
          </w:tcPr>
          <w:p/>
        </w:tc>
      </w:tr>
      <w:tr>
        <w:trPr>
          <w:trHeight w:hRule="exact" w:val="200"/>
        </w:trPr>
        <w:tc>
          <w:tcPr>
            <w:tcW w:type="dxa" w:w="116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0" w:lineRule="auto" w:before="1220" w:after="0"/>
              <w:ind w:left="0" w:right="580" w:firstLine="0"/>
              <w:jc w:val="right"/>
            </w:pPr>
            <w:r>
              <w:drawing>
                <wp:inline xmlns:a="http://schemas.openxmlformats.org/drawingml/2006/main" xmlns:pic="http://schemas.openxmlformats.org/drawingml/2006/picture">
                  <wp:extent cx="50800" cy="38100"/>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0800" cy="38100"/>
                          </a:xfrm>
                          <a:prstGeom prst="rect"/>
                        </pic:spPr>
                      </pic:pic>
                    </a:graphicData>
                  </a:graphic>
                </wp:inline>
              </w:drawing>
            </w:r>
          </w:p>
        </w:tc>
        <w:tc>
          <w:tcPr>
            <w:tcW w:type="dxa" w:w="1098"/>
            <w:vMerge/>
            <w:tcBorders/>
          </w:tcPr>
          <w:p/>
        </w:tc>
        <w:tc>
          <w:tcPr>
            <w:tcW w:type="dxa" w:w="1098"/>
            <w:vMerge/>
            <w:tcBorders/>
          </w:tcPr>
          <w:p/>
        </w:tc>
        <w:tc>
          <w:tcPr>
            <w:tcW w:type="dxa" w:w="1098"/>
            <w:vMerge/>
            <w:tcBorders/>
          </w:tcPr>
          <w:p/>
        </w:tc>
        <w:tc>
          <w:tcPr>
            <w:tcW w:type="dxa" w:w="940"/>
            <w:tcBorders/>
            <w:shd w:fill="ffffff"/>
            <w:tcMar>
              <w:start w:w="0" w:type="dxa"/>
              <w:end w:w="0" w:type="dxa"/>
            </w:tcMar>
          </w:tcPr>
          <w:p>
            <w:pPr>
              <w:autoSpaceDN w:val="0"/>
              <w:autoSpaceDE w:val="0"/>
              <w:widowControl/>
              <w:spacing w:line="240" w:lineRule="auto" w:before="60" w:after="0"/>
              <w:ind w:left="0" w:right="60" w:firstLine="0"/>
              <w:jc w:val="right"/>
            </w:pPr>
            <w:r>
              <w:drawing>
                <wp:inline xmlns:a="http://schemas.openxmlformats.org/drawingml/2006/main" xmlns:pic="http://schemas.openxmlformats.org/drawingml/2006/picture">
                  <wp:extent cx="50800" cy="76200"/>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0800" cy="76200"/>
                          </a:xfrm>
                          <a:prstGeom prst="rect"/>
                        </pic:spPr>
                      </pic:pic>
                    </a:graphicData>
                  </a:graphic>
                </wp:inline>
              </w:drawing>
            </w:r>
          </w:p>
        </w:tc>
        <w:tc>
          <w:tcPr>
            <w:tcW w:type="dxa" w:w="1098"/>
            <w:vMerge/>
            <w:tcBorders/>
          </w:tcPr>
          <w:p/>
        </w:tc>
        <w:tc>
          <w:tcPr>
            <w:tcW w:type="dxa" w:w="1098"/>
            <w:vMerge/>
            <w:tcBorders/>
          </w:tcPr>
          <w:p/>
        </w:tc>
        <w:tc>
          <w:tcPr>
            <w:tcW w:type="dxa" w:w="1098"/>
            <w:vMerge/>
            <w:tcBorders/>
          </w:tcPr>
          <w:p/>
        </w:tc>
        <w:tc>
          <w:tcPr>
            <w:tcW w:type="dxa" w:w="1098"/>
            <w:vMerge/>
            <w:tcBorders/>
          </w:tcPr>
          <w:p/>
        </w:tc>
        <w:tc>
          <w:tcPr>
            <w:tcW w:type="dxa" w:w="1098"/>
            <w:vMerge/>
            <w:tcBorders/>
          </w:tcPr>
          <w:p/>
        </w:tc>
      </w:tr>
      <w:tr>
        <w:trPr>
          <w:trHeight w:hRule="exact" w:val="580"/>
        </w:trPr>
        <w:tc>
          <w:tcPr>
            <w:tcW w:type="dxa" w:w="1098"/>
            <w:vMerge/>
            <w:tcBorders/>
          </w:tcPr>
          <w:p/>
        </w:tc>
        <w:tc>
          <w:tcPr>
            <w:tcW w:type="dxa" w:w="1098"/>
            <w:vMerge/>
            <w:tcBorders/>
          </w:tcPr>
          <w:p/>
        </w:tc>
        <w:tc>
          <w:tcPr>
            <w:tcW w:type="dxa" w:w="1098"/>
            <w:vMerge/>
            <w:tcBorders/>
          </w:tcPr>
          <w:p/>
        </w:tc>
        <w:tc>
          <w:tcPr>
            <w:tcW w:type="dxa" w:w="1098"/>
            <w:vMerge/>
            <w:tcBorders/>
          </w:tcPr>
          <w:p/>
        </w:tc>
        <w:tc>
          <w:tcPr>
            <w:tcW w:type="dxa" w:w="940"/>
            <w:tcBorders/>
            <w:shd w:fill="ffffff"/>
            <w:tcMar>
              <w:start w:w="0" w:type="dxa"/>
              <w:end w:w="0" w:type="dxa"/>
            </w:tcMar>
          </w:tcPr>
          <w:p>
            <w:pPr>
              <w:autoSpaceDN w:val="0"/>
              <w:autoSpaceDE w:val="0"/>
              <w:widowControl/>
              <w:spacing w:line="240" w:lineRule="auto" w:before="20" w:after="0"/>
              <w:ind w:left="0" w:right="60" w:firstLine="0"/>
              <w:jc w:val="right"/>
            </w:pPr>
            <w:r>
              <w:drawing>
                <wp:inline xmlns:a="http://schemas.openxmlformats.org/drawingml/2006/main" xmlns:pic="http://schemas.openxmlformats.org/drawingml/2006/picture">
                  <wp:extent cx="50800" cy="139700"/>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0800" cy="139700"/>
                          </a:xfrm>
                          <a:prstGeom prst="rect"/>
                        </pic:spPr>
                      </pic:pic>
                    </a:graphicData>
                  </a:graphic>
                </wp:inline>
              </w:drawing>
            </w:r>
          </w:p>
        </w:tc>
        <w:tc>
          <w:tcPr>
            <w:tcW w:type="dxa" w:w="1098"/>
            <w:vMerge/>
            <w:tcBorders/>
          </w:tcPr>
          <w:p/>
        </w:tc>
        <w:tc>
          <w:tcPr>
            <w:tcW w:type="dxa" w:w="1098"/>
            <w:vMerge/>
            <w:tcBorders/>
          </w:tcPr>
          <w:p/>
        </w:tc>
        <w:tc>
          <w:tcPr>
            <w:tcW w:type="dxa" w:w="1098"/>
            <w:vMerge/>
            <w:tcBorders/>
          </w:tcPr>
          <w:p/>
        </w:tc>
        <w:tc>
          <w:tcPr>
            <w:tcW w:type="dxa" w:w="1098"/>
            <w:vMerge/>
            <w:tcBorders/>
          </w:tcPr>
          <w:p/>
        </w:tc>
        <w:tc>
          <w:tcPr>
            <w:tcW w:type="dxa" w:w="1098"/>
            <w:vMerge/>
            <w:tcBorders/>
          </w:tcPr>
          <w:p/>
        </w:tc>
      </w:tr>
      <w:tr>
        <w:trPr>
          <w:trHeight w:hRule="exact" w:val="560"/>
        </w:trPr>
        <w:tc>
          <w:tcPr>
            <w:tcW w:type="dxa" w:w="1098"/>
            <w:vMerge/>
            <w:tcBorders/>
          </w:tcPr>
          <w:p/>
        </w:tc>
        <w:tc>
          <w:tcPr>
            <w:tcW w:type="dxa" w:w="1098"/>
            <w:vMerge/>
            <w:tcBorders/>
          </w:tcPr>
          <w:p/>
        </w:tc>
        <w:tc>
          <w:tcPr>
            <w:tcW w:type="dxa" w:w="1098"/>
            <w:vMerge/>
            <w:tcBorders/>
          </w:tcPr>
          <w:p/>
        </w:tc>
        <w:tc>
          <w:tcPr>
            <w:tcW w:type="dxa" w:w="1098"/>
            <w:vMerge/>
            <w:tcBorders/>
          </w:tcPr>
          <w:p/>
        </w:tc>
        <w:tc>
          <w:tcPr>
            <w:tcW w:type="dxa" w:w="940"/>
            <w:tcBorders/>
            <w:shd w:fill="ffffff"/>
            <w:tcMar>
              <w:start w:w="0" w:type="dxa"/>
              <w:end w:w="0" w:type="dxa"/>
            </w:tcMar>
          </w:tcPr>
          <w:p>
            <w:pPr>
              <w:autoSpaceDN w:val="0"/>
              <w:autoSpaceDE w:val="0"/>
              <w:widowControl/>
              <w:spacing w:line="240" w:lineRule="auto" w:before="340" w:after="0"/>
              <w:ind w:left="0" w:right="40" w:firstLine="0"/>
              <w:jc w:val="right"/>
            </w:pPr>
            <w:r>
              <w:drawing>
                <wp:inline xmlns:a="http://schemas.openxmlformats.org/drawingml/2006/main" xmlns:pic="http://schemas.openxmlformats.org/drawingml/2006/picture">
                  <wp:extent cx="63500" cy="88900"/>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63500" cy="88900"/>
                          </a:xfrm>
                          <a:prstGeom prst="rect"/>
                        </pic:spPr>
                      </pic:pic>
                    </a:graphicData>
                  </a:graphic>
                </wp:inline>
              </w:drawing>
            </w:r>
          </w:p>
        </w:tc>
        <w:tc>
          <w:tcPr>
            <w:tcW w:type="dxa" w:w="1098"/>
            <w:vMerge/>
            <w:tcBorders/>
          </w:tcPr>
          <w:p/>
        </w:tc>
        <w:tc>
          <w:tcPr>
            <w:tcW w:type="dxa" w:w="1098"/>
            <w:vMerge/>
            <w:tcBorders/>
          </w:tcPr>
          <w:p/>
        </w:tc>
        <w:tc>
          <w:tcPr>
            <w:tcW w:type="dxa" w:w="1098"/>
            <w:vMerge/>
            <w:tcBorders/>
          </w:tcPr>
          <w:p/>
        </w:tc>
        <w:tc>
          <w:tcPr>
            <w:tcW w:type="dxa" w:w="1098"/>
            <w:vMerge/>
            <w:tcBorders/>
          </w:tcPr>
          <w:p/>
        </w:tc>
        <w:tc>
          <w:tcPr>
            <w:tcW w:type="dxa" w:w="1098"/>
            <w:vMerge/>
            <w:tcBorders/>
          </w:tcPr>
          <w:p/>
        </w:tc>
      </w:tr>
      <w:tr>
        <w:trPr>
          <w:trHeight w:hRule="exact" w:val="340"/>
        </w:trPr>
        <w:tc>
          <w:tcPr>
            <w:tcW w:type="dxa" w:w="1098"/>
            <w:vMerge/>
            <w:tcBorders/>
          </w:tcPr>
          <w:p/>
        </w:tc>
        <w:tc>
          <w:tcPr>
            <w:tcW w:type="dxa" w:w="1098"/>
            <w:vMerge/>
            <w:tcBorders/>
          </w:tcPr>
          <w:p/>
        </w:tc>
        <w:tc>
          <w:tcPr>
            <w:tcW w:type="dxa" w:w="1098"/>
            <w:vMerge/>
            <w:tcBorders/>
          </w:tcPr>
          <w:p/>
        </w:tc>
        <w:tc>
          <w:tcPr>
            <w:tcW w:type="dxa" w:w="1098"/>
            <w:vMerge/>
            <w:tcBorders/>
          </w:tcPr>
          <w:p/>
        </w:tc>
        <w:tc>
          <w:tcPr>
            <w:tcW w:type="dxa" w:w="940"/>
            <w:tcBorders/>
            <w:shd w:fill="ffffff"/>
            <w:tcMar>
              <w:start w:w="0" w:type="dxa"/>
              <w:end w:w="0" w:type="dxa"/>
            </w:tcMar>
          </w:tcPr>
          <w:p>
            <w:pPr>
              <w:autoSpaceDN w:val="0"/>
              <w:autoSpaceDE w:val="0"/>
              <w:widowControl/>
              <w:spacing w:line="240" w:lineRule="auto" w:before="100" w:after="0"/>
              <w:ind w:left="0" w:right="80" w:firstLine="0"/>
              <w:jc w:val="right"/>
            </w:pPr>
            <w:r>
              <w:drawing>
                <wp:inline xmlns:a="http://schemas.openxmlformats.org/drawingml/2006/main" xmlns:pic="http://schemas.openxmlformats.org/drawingml/2006/picture">
                  <wp:extent cx="38100" cy="88900"/>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38100" cy="88900"/>
                          </a:xfrm>
                          <a:prstGeom prst="rect"/>
                        </pic:spPr>
                      </pic:pic>
                    </a:graphicData>
                  </a:graphic>
                </wp:inline>
              </w:drawing>
            </w:r>
          </w:p>
        </w:tc>
        <w:tc>
          <w:tcPr>
            <w:tcW w:type="dxa" w:w="1098"/>
            <w:vMerge/>
            <w:tcBorders/>
          </w:tcPr>
          <w:p/>
        </w:tc>
        <w:tc>
          <w:tcPr>
            <w:tcW w:type="dxa" w:w="1098"/>
            <w:vMerge/>
            <w:tcBorders/>
          </w:tcPr>
          <w:p/>
        </w:tc>
        <w:tc>
          <w:tcPr>
            <w:tcW w:type="dxa" w:w="1098"/>
            <w:vMerge/>
            <w:tcBorders/>
          </w:tcPr>
          <w:p/>
        </w:tc>
        <w:tc>
          <w:tcPr>
            <w:tcW w:type="dxa" w:w="1098"/>
            <w:vMerge/>
            <w:tcBorders/>
          </w:tcPr>
          <w:p/>
        </w:tc>
        <w:tc>
          <w:tcPr>
            <w:tcW w:type="dxa" w:w="1098"/>
            <w:vMerge/>
            <w:tcBorders/>
          </w:tcPr>
          <w:p/>
        </w:tc>
      </w:tr>
      <w:tr>
        <w:trPr>
          <w:trHeight w:hRule="exact" w:val="360"/>
        </w:trPr>
        <w:tc>
          <w:tcPr>
            <w:tcW w:type="dxa" w:w="1098"/>
            <w:vMerge/>
            <w:tcBorders/>
          </w:tcPr>
          <w:p/>
        </w:tc>
        <w:tc>
          <w:tcPr>
            <w:tcW w:type="dxa" w:w="1098"/>
            <w:vMerge/>
            <w:tcBorders/>
          </w:tcPr>
          <w:p/>
        </w:tc>
        <w:tc>
          <w:tcPr>
            <w:tcW w:type="dxa" w:w="1098"/>
            <w:vMerge/>
            <w:tcBorders/>
          </w:tcPr>
          <w:p/>
        </w:tc>
        <w:tc>
          <w:tcPr>
            <w:tcW w:type="dxa" w:w="1098"/>
            <w:vMerge/>
            <w:tcBorders/>
          </w:tcPr>
          <w:p/>
        </w:tc>
        <w:tc>
          <w:tcPr>
            <w:tcW w:type="dxa" w:w="940"/>
            <w:tcBorders/>
            <w:shd w:fill="ffffff"/>
            <w:tcMar>
              <w:start w:w="0" w:type="dxa"/>
              <w:end w:w="0" w:type="dxa"/>
            </w:tcMar>
          </w:tcPr>
          <w:p>
            <w:pPr>
              <w:autoSpaceDN w:val="0"/>
              <w:autoSpaceDE w:val="0"/>
              <w:widowControl/>
              <w:spacing w:line="240" w:lineRule="auto" w:before="100" w:after="0"/>
              <w:ind w:left="0" w:right="80" w:firstLine="0"/>
              <w:jc w:val="right"/>
            </w:pPr>
            <w:r>
              <w:drawing>
                <wp:inline xmlns:a="http://schemas.openxmlformats.org/drawingml/2006/main" xmlns:pic="http://schemas.openxmlformats.org/drawingml/2006/picture">
                  <wp:extent cx="38100" cy="50800"/>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38100" cy="50800"/>
                          </a:xfrm>
                          <a:prstGeom prst="rect"/>
                        </pic:spPr>
                      </pic:pic>
                    </a:graphicData>
                  </a:graphic>
                </wp:inline>
              </w:drawing>
            </w:r>
          </w:p>
        </w:tc>
        <w:tc>
          <w:tcPr>
            <w:tcW w:type="dxa" w:w="1098"/>
            <w:vMerge/>
            <w:tcBorders/>
          </w:tcPr>
          <w:p/>
        </w:tc>
        <w:tc>
          <w:tcPr>
            <w:tcW w:type="dxa" w:w="1098"/>
            <w:vMerge/>
            <w:tcBorders/>
          </w:tcPr>
          <w:p/>
        </w:tc>
        <w:tc>
          <w:tcPr>
            <w:tcW w:type="dxa" w:w="1098"/>
            <w:vMerge/>
            <w:tcBorders/>
          </w:tcPr>
          <w:p/>
        </w:tc>
        <w:tc>
          <w:tcPr>
            <w:tcW w:type="dxa" w:w="1098"/>
            <w:vMerge/>
            <w:tcBorders/>
          </w:tcPr>
          <w:p/>
        </w:tc>
        <w:tc>
          <w:tcPr>
            <w:tcW w:type="dxa" w:w="1098"/>
            <w:vMerge/>
            <w:tcBorders/>
          </w:tcPr>
          <w:p/>
        </w:tc>
      </w:tr>
      <w:tr>
        <w:trPr>
          <w:trHeight w:hRule="exact" w:val="562"/>
        </w:trPr>
        <w:tc>
          <w:tcPr>
            <w:tcW w:type="dxa" w:w="1098"/>
            <w:vMerge/>
            <w:tcBorders/>
          </w:tcPr>
          <w:p/>
        </w:tc>
        <w:tc>
          <w:tcPr>
            <w:tcW w:type="dxa" w:w="1098"/>
            <w:vMerge/>
            <w:tcBorders/>
          </w:tcPr>
          <w:p/>
        </w:tc>
        <w:tc>
          <w:tcPr>
            <w:tcW w:type="dxa" w:w="1098"/>
            <w:vMerge/>
            <w:tcBorders/>
          </w:tcPr>
          <w:p/>
        </w:tc>
        <w:tc>
          <w:tcPr>
            <w:tcW w:type="dxa" w:w="1098"/>
            <w:vMerge/>
            <w:tcBorders/>
          </w:tcPr>
          <w:p/>
        </w:tc>
        <w:tc>
          <w:tcPr>
            <w:tcW w:type="dxa" w:w="940"/>
            <w:tcBorders/>
            <w:shd w:fill="ffffff"/>
            <w:tcMar>
              <w:start w:w="0" w:type="dxa"/>
              <w:end w:w="0" w:type="dxa"/>
            </w:tcMar>
          </w:tcPr>
          <w:p>
            <w:pPr>
              <w:autoSpaceDN w:val="0"/>
              <w:autoSpaceDE w:val="0"/>
              <w:widowControl/>
              <w:spacing w:line="240" w:lineRule="auto" w:before="200" w:after="0"/>
              <w:ind w:left="0" w:right="80" w:firstLine="0"/>
              <w:jc w:val="right"/>
            </w:pPr>
            <w:r>
              <w:drawing>
                <wp:inline xmlns:a="http://schemas.openxmlformats.org/drawingml/2006/main" xmlns:pic="http://schemas.openxmlformats.org/drawingml/2006/picture">
                  <wp:extent cx="38100" cy="38100"/>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38100" cy="38100"/>
                          </a:xfrm>
                          <a:prstGeom prst="rect"/>
                        </pic:spPr>
                      </pic:pic>
                    </a:graphicData>
                  </a:graphic>
                </wp:inline>
              </w:drawing>
            </w:r>
          </w:p>
        </w:tc>
        <w:tc>
          <w:tcPr>
            <w:tcW w:type="dxa" w:w="1098"/>
            <w:vMerge/>
            <w:tcBorders/>
          </w:tcPr>
          <w:p/>
        </w:tc>
        <w:tc>
          <w:tcPr>
            <w:tcW w:type="dxa" w:w="1098"/>
            <w:vMerge/>
            <w:tcBorders/>
          </w:tcPr>
          <w:p/>
        </w:tc>
        <w:tc>
          <w:tcPr>
            <w:tcW w:type="dxa" w:w="1098"/>
            <w:vMerge/>
            <w:tcBorders/>
          </w:tcPr>
          <w:p/>
        </w:tc>
        <w:tc>
          <w:tcPr>
            <w:tcW w:type="dxa" w:w="1098"/>
            <w:vMerge/>
            <w:tcBorders/>
          </w:tcPr>
          <w:p/>
        </w:tc>
        <w:tc>
          <w:tcPr>
            <w:tcW w:type="dxa" w:w="1098"/>
            <w:vMerge/>
            <w:tcBorders/>
          </w:tcPr>
          <w:p/>
        </w:tc>
      </w:tr>
    </w:tbl>
    <w:p>
      <w:pPr>
        <w:autoSpaceDN w:val="0"/>
        <w:autoSpaceDE w:val="0"/>
        <w:widowControl/>
        <w:spacing w:line="304" w:lineRule="exact" w:before="100" w:after="0"/>
        <w:ind w:left="686" w:right="288" w:firstLine="0"/>
        <w:jc w:val="left"/>
      </w:pPr>
      <w:r>
        <w:rPr>
          <w:w w:val="101.61919593811035"/>
          <w:rFonts w:ascii="Source Han Serif CN" w:hAnsi="Source Han Serif CN" w:eastAsia="Source Han Serif CN"/>
          <w:b/>
          <w:i w:val="0"/>
          <w:color w:val="000000"/>
          <w:sz w:val="20"/>
        </w:rPr>
        <w:t>图</w:t>
      </w:r>
      <w:r>
        <w:rPr>
          <w:w w:val="101.61919593811035"/>
          <w:rFonts w:ascii="" w:hAnsi="" w:eastAsia=""/>
          <w:b/>
          <w:i w:val="0"/>
          <w:color w:val="000000"/>
          <w:sz w:val="20"/>
        </w:rPr>
        <w:t>4.</w:t>
      </w:r>
      <w:r>
        <w:rPr>
          <w:w w:val="101.61919593811035"/>
          <w:rFonts w:ascii="" w:hAnsi="" w:eastAsia=""/>
          <w:b w:val="0"/>
          <w:i w:val="0"/>
          <w:color w:val="000000"/>
          <w:sz w:val="20"/>
        </w:rPr>
        <w:t>MNIST</w:t>
      </w:r>
      <w:r>
        <w:rPr>
          <w:w w:val="101.61919593811035"/>
          <w:rFonts w:ascii="Source Han Serif CN" w:hAnsi="Source Han Serif CN" w:eastAsia="Source Han Serif CN"/>
          <w:b w:val="0"/>
          <w:i w:val="0"/>
          <w:color w:val="000000"/>
          <w:sz w:val="20"/>
        </w:rPr>
        <w:t>数字表示（重新排列为</w:t>
      </w:r>
      <w:r>
        <w:rPr>
          <w:w w:val="101.61919593811035"/>
          <w:rFonts w:ascii="" w:hAnsi="" w:eastAsia=""/>
          <w:b w:val="0"/>
          <w:i w:val="0"/>
          <w:color w:val="000000"/>
          <w:sz w:val="20"/>
        </w:rPr>
        <w:t>28</w:t>
      </w:r>
      <w:r>
        <w:rPr>
          <w:w w:val="101.61919593811035"/>
          <w:rFonts w:ascii="CMSY10" w:hAnsi="CMSY10" w:eastAsia="CMSY10"/>
          <w:b w:val="0"/>
          <w:i/>
          <w:color w:val="000000"/>
          <w:sz w:val="20"/>
        </w:rPr>
        <w:t>×</w:t>
      </w:r>
      <w:r>
        <w:rPr>
          <w:w w:val="101.61919593811035"/>
          <w:rFonts w:ascii="" w:hAnsi="" w:eastAsia=""/>
          <w:b w:val="0"/>
          <w:i w:val="0"/>
          <w:color w:val="000000"/>
          <w:sz w:val="20"/>
        </w:rPr>
        <w:t>28</w:t>
      </w:r>
      <w:r>
        <w:rPr>
          <w:w w:val="101.61919593811035"/>
          <w:rFonts w:ascii="Source Han Serif CN" w:hAnsi="Source Han Serif CN" w:eastAsia="Source Han Serif CN"/>
          <w:b w:val="0"/>
          <w:i w:val="0"/>
          <w:color w:val="000000"/>
          <w:sz w:val="20"/>
        </w:rPr>
        <w:t>格式）由连接输入与每个兴奋性神经元的突触在</w:t>
      </w:r>
      <w:r>
        <w:rPr>
          <w:w w:val="101.61919593811035"/>
          <w:rFonts w:ascii="" w:hAnsi="" w:eastAsia=""/>
          <w:b w:val="0"/>
          <w:i w:val="0"/>
          <w:color w:val="000000"/>
          <w:sz w:val="20"/>
        </w:rPr>
        <w:t>400</w:t>
      </w:r>
      <w:r>
        <w:rPr>
          <w:w w:val="101.61919593811035"/>
          <w:rFonts w:ascii="Source Han Serif CN" w:hAnsi="Source Han Serif CN" w:eastAsia="Source Han Serif CN"/>
          <w:b w:val="0"/>
          <w:i w:val="0"/>
          <w:color w:val="000000"/>
          <w:sz w:val="20"/>
        </w:rPr>
        <w:t>个神经元的二</w:t>
      </w:r>
      <w:r>
        <w:rPr>
          <w:w w:val="101.61919593811035"/>
          <w:rFonts w:ascii="Source Han Serif CN" w:hAnsi="Source Han Serif CN" w:eastAsia="Source Han Serif CN"/>
          <w:b w:val="0"/>
          <w:i w:val="0"/>
          <w:color w:val="000000"/>
          <w:sz w:val="20"/>
        </w:rPr>
        <w:t>值全连接脉冲神经网络（排列为</w:t>
      </w:r>
      <w:r>
        <w:rPr>
          <w:w w:val="101.61919593811035"/>
          <w:rFonts w:ascii="" w:hAnsi="" w:eastAsia=""/>
          <w:b w:val="0"/>
          <w:i w:val="0"/>
          <w:color w:val="000000"/>
          <w:sz w:val="20"/>
        </w:rPr>
        <w:t>20</w:t>
      </w:r>
      <w:r>
        <w:rPr>
          <w:w w:val="101.61919593811035"/>
          <w:rFonts w:ascii="CMSY10" w:hAnsi="CMSY10" w:eastAsia="CMSY10"/>
          <w:b w:val="0"/>
          <w:i/>
          <w:color w:val="000000"/>
          <w:sz w:val="20"/>
        </w:rPr>
        <w:t>×</w:t>
      </w:r>
      <w:r>
        <w:rPr>
          <w:w w:val="101.61919593811035"/>
          <w:rFonts w:ascii="" w:hAnsi="" w:eastAsia=""/>
          <w:b w:val="0"/>
          <w:i w:val="0"/>
          <w:color w:val="000000"/>
          <w:sz w:val="20"/>
        </w:rPr>
        <w:t>20</w:t>
      </w:r>
      <w:r>
        <w:rPr>
          <w:w w:val="101.61919593811035"/>
          <w:rFonts w:ascii="Source Han Serif CN" w:hAnsi="Source Han Serif CN" w:eastAsia="Source Han Serif CN"/>
          <w:b w:val="0"/>
          <w:i w:val="0"/>
          <w:color w:val="000000"/>
          <w:sz w:val="20"/>
        </w:rPr>
        <w:t>网格）中学习得到。该二值全连接脉冲神经网络使用以下三种方法进行</w:t>
      </w:r>
      <w:r>
        <w:rPr>
          <w:w w:val="101.61919593811035"/>
          <w:rFonts w:ascii="Source Han Serif CN" w:hAnsi="Source Han Serif CN" w:eastAsia="Source Han Serif CN"/>
          <w:b w:val="0"/>
          <w:i w:val="0"/>
          <w:color w:val="000000"/>
          <w:sz w:val="20"/>
        </w:rPr>
        <w:t>训练：</w:t>
      </w:r>
      <w:r>
        <w:rPr>
          <w:w w:val="101.61919593811035"/>
          <w:rFonts w:ascii="" w:hAnsi="" w:eastAsia=""/>
          <w:b w:val="0"/>
          <w:i w:val="0"/>
          <w:color w:val="000000"/>
          <w:sz w:val="20"/>
        </w:rPr>
        <w:t>(a)</w:t>
      </w:r>
      <w:r>
        <w:rPr>
          <w:w w:val="101.61919593811035"/>
          <w:rFonts w:ascii="Source Han Serif CN" w:hAnsi="Source Han Serif CN" w:eastAsia="Source Han Serif CN"/>
          <w:b w:val="0"/>
          <w:i w:val="0"/>
          <w:color w:val="000000"/>
          <w:sz w:val="20"/>
        </w:rPr>
        <w:t>所提出的</w:t>
      </w:r>
      <w:r>
        <w:rPr>
          <w:w w:val="101.61919593811035"/>
          <w:rFonts w:ascii="" w:hAnsi="" w:eastAsia=""/>
          <w:b w:val="0"/>
          <w:i w:val="0"/>
          <w:color w:val="000000"/>
          <w:sz w:val="20"/>
        </w:rPr>
        <w:t>eHB-STDP</w:t>
      </w:r>
      <w:r>
        <w:rPr>
          <w:w w:val="101.61919593811035"/>
          <w:rFonts w:ascii="Source Han Serif CN" w:hAnsi="Source Han Serif CN" w:eastAsia="Source Han Serif CN"/>
          <w:b w:val="0"/>
          <w:i w:val="0"/>
          <w:color w:val="000000"/>
          <w:sz w:val="20"/>
        </w:rPr>
        <w:t>，包含由死区分隔的独立赫布增强和反赫布抑制窗口；</w:t>
      </w:r>
      <w:r>
        <w:rPr>
          <w:w w:val="101.61919593811035"/>
          <w:rFonts w:ascii="" w:hAnsi="" w:eastAsia=""/>
          <w:b w:val="0"/>
          <w:i w:val="0"/>
          <w:color w:val="000000"/>
          <w:sz w:val="20"/>
        </w:rPr>
        <w:t>(b)eHB-STDP2</w:t>
      </w:r>
      <w:r>
        <w:rPr>
          <w:w w:val="101.61919593811035"/>
          <w:rFonts w:ascii="Source Han Serif CN" w:hAnsi="Source Han Serif CN" w:eastAsia="Source Han Serif CN"/>
          <w:b w:val="0"/>
          <w:i w:val="0"/>
          <w:color w:val="000000"/>
          <w:sz w:val="20"/>
        </w:rPr>
        <w:t>，其中死</w:t>
      </w:r>
      <w:r>
        <w:rPr>
          <w:w w:val="101.61919593811035"/>
          <w:rFonts w:ascii="Source Han Serif CN" w:hAnsi="Source Han Serif CN" w:eastAsia="Source Han Serif CN"/>
          <w:b w:val="0"/>
          <w:i w:val="0"/>
          <w:color w:val="000000"/>
          <w:sz w:val="20"/>
        </w:rPr>
        <w:t>区被更宽的赫布增强窗口替代；</w:t>
      </w:r>
      <w:r>
        <w:rPr>
          <w:w w:val="101.61919593811035"/>
          <w:rFonts w:ascii="" w:hAnsi="" w:eastAsia=""/>
          <w:b w:val="0"/>
          <w:i w:val="0"/>
          <w:color w:val="000000"/>
          <w:sz w:val="20"/>
        </w:rPr>
        <w:t>(c)eHB-STDP3</w:t>
      </w:r>
      <w:r>
        <w:rPr>
          <w:w w:val="101.61919593811035"/>
          <w:rFonts w:ascii="Source Han Serif CN" w:hAnsi="Source Han Serif CN" w:eastAsia="Source Han Serif CN"/>
          <w:b w:val="0"/>
          <w:i w:val="0"/>
          <w:color w:val="000000"/>
          <w:sz w:val="20"/>
        </w:rPr>
        <w:t>，其中死区被更宽的反赫布抑制窗口替代。</w:t>
      </w:r>
    </w:p>
    <w:p>
      <w:pPr>
        <w:autoSpaceDN w:val="0"/>
        <w:autoSpaceDE w:val="0"/>
        <w:widowControl/>
        <w:spacing w:line="182" w:lineRule="exact" w:before="804" w:after="2252"/>
        <w:ind w:left="0" w:right="5616" w:firstLine="0"/>
        <w:jc w:val="right"/>
      </w:pPr>
      <w:r>
        <w:rPr>
          <w:rFonts w:ascii="" w:hAnsi="" w:eastAsia=""/>
          <w:b/>
          <w:i w:val="0"/>
          <w:color w:val="000000"/>
          <w:sz w:val="15"/>
        </w:rPr>
        <w:t>Number'of'excitatory'neurons'='400''</w:t>
      </w:r>
    </w:p>
    <w:tbl>
      <w:tblPr>
        <w:tblW w:type="auto" w:w="0"/>
        <w:tblLayout w:type="fixed"/>
        <w:tblLook w:firstColumn="1" w:firstRow="1" w:lastColumn="0" w:lastRow="0" w:noHBand="0" w:noVBand="1" w:val="04A0"/>
        <w:tblInd w:w="1840.0" w:type="dxa"/>
      </w:tblPr>
      <w:tblGrid>
        <w:gridCol w:w="5492"/>
        <w:gridCol w:w="5492"/>
      </w:tblGrid>
      <w:tr>
        <w:trPr>
          <w:trHeight w:hRule="exact" w:val="318"/>
        </w:trPr>
        <w:tc>
          <w:tcPr>
            <w:tcW w:type="dxa" w:w="3920"/>
            <w:tcBorders/>
            <w:shd w:fill="ffffff"/>
            <w:tcMar>
              <w:start w:w="0" w:type="dxa"/>
              <w:end w:w="0" w:type="dxa"/>
            </w:tcMar>
          </w:tcPr>
          <w:p>
            <w:pPr>
              <w:autoSpaceDN w:val="0"/>
              <w:autoSpaceDE w:val="0"/>
              <w:widowControl/>
              <w:spacing w:line="198" w:lineRule="exact" w:before="60" w:after="0"/>
              <w:ind w:left="0" w:right="0" w:firstLine="0"/>
              <w:jc w:val="center"/>
            </w:pPr>
            <w:r>
              <w:rPr>
                <w:w w:val="101.4494776725769"/>
                <w:rFonts w:ascii="" w:hAnsi="" w:eastAsia=""/>
                <w:b w:val="0"/>
                <w:i w:val="0"/>
                <w:color w:val="000000"/>
                <w:sz w:val="16"/>
              </w:rPr>
              <w:t>(a)$</w:t>
            </w:r>
          </w:p>
        </w:tc>
        <w:tc>
          <w:tcPr>
            <w:tcW w:type="dxa" w:w="3640"/>
            <w:tcBorders/>
            <w:shd w:fill="ffffff"/>
            <w:tcMar>
              <w:start w:w="0" w:type="dxa"/>
              <w:end w:w="0" w:type="dxa"/>
            </w:tcMar>
          </w:tcPr>
          <w:p>
            <w:pPr>
              <w:autoSpaceDN w:val="0"/>
              <w:autoSpaceDE w:val="0"/>
              <w:widowControl/>
              <w:spacing w:line="198" w:lineRule="exact" w:before="60" w:after="0"/>
              <w:ind w:left="0" w:right="1546" w:firstLine="0"/>
              <w:jc w:val="right"/>
            </w:pPr>
            <w:r>
              <w:rPr>
                <w:w w:val="101.4494776725769"/>
                <w:rFonts w:ascii="" w:hAnsi="" w:eastAsia=""/>
                <w:b w:val="0"/>
                <w:i w:val="0"/>
                <w:color w:val="000000"/>
                <w:sz w:val="16"/>
              </w:rPr>
              <w:t>(b)$</w:t>
            </w:r>
          </w:p>
        </w:tc>
      </w:tr>
    </w:tbl>
    <w:p>
      <w:pPr>
        <w:autoSpaceDN w:val="0"/>
        <w:autoSpaceDE w:val="0"/>
        <w:widowControl/>
        <w:spacing w:line="324" w:lineRule="exact" w:before="98" w:after="0"/>
        <w:ind w:left="690" w:right="288" w:firstLine="0"/>
        <w:jc w:val="left"/>
      </w:pPr>
      <w:r>
        <w:rPr>
          <w:w w:val="97.81527085737748"/>
          <w:rFonts w:ascii="Source Han Serif CN" w:hAnsi="Source Han Serif CN" w:eastAsia="Source Han Serif CN"/>
          <w:b/>
          <w:i w:val="0"/>
          <w:color w:val="000000"/>
          <w:sz w:val="22"/>
        </w:rPr>
        <w:t>图</w:t>
      </w:r>
      <w:r>
        <w:rPr>
          <w:w w:val="97.81527085737748"/>
          <w:rFonts w:ascii="" w:hAnsi="" w:eastAsia=""/>
          <w:b/>
          <w:i w:val="0"/>
          <w:color w:val="000000"/>
          <w:sz w:val="22"/>
        </w:rPr>
        <w:t>5.</w:t>
      </w:r>
      <w:r>
        <w:rPr>
          <w:w w:val="97.81527085737748"/>
          <w:rFonts w:ascii="" w:hAnsi="" w:eastAsia=""/>
          <w:b w:val="0"/>
          <w:i w:val="0"/>
          <w:color w:val="000000"/>
          <w:sz w:val="22"/>
        </w:rPr>
        <w:t>(a)</w:t>
      </w:r>
      <w:r>
        <w:rPr>
          <w:w w:val="97.81527085737748"/>
          <w:rFonts w:ascii="Source Han Serif CN" w:hAnsi="Source Han Serif CN" w:eastAsia="Source Han Serif CN"/>
          <w:b w:val="0"/>
          <w:i w:val="0"/>
          <w:color w:val="000000"/>
          <w:sz w:val="22"/>
        </w:rPr>
        <w:t>使用图</w:t>
      </w:r>
      <w:r>
        <w:rPr>
          <w:w w:val="97.81527085737748"/>
          <w:rFonts w:ascii="" w:hAnsi="" w:eastAsia=""/>
          <w:b w:val="0"/>
          <w:i w:val="0"/>
          <w:color w:val="000000"/>
          <w:sz w:val="22"/>
        </w:rPr>
        <w:t>4</w:t>
      </w:r>
      <w:r>
        <w:rPr>
          <w:w w:val="97.81527085737748"/>
          <w:rFonts w:ascii="Source Han Serif CN" w:hAnsi="Source Han Serif CN" w:eastAsia="Source Han Serif CN"/>
          <w:b w:val="0"/>
          <w:i w:val="0"/>
          <w:color w:val="000000"/>
          <w:sz w:val="22"/>
        </w:rPr>
        <w:t>中所示的三种不同</w:t>
      </w:r>
      <w:r>
        <w:rPr>
          <w:w w:val="97.81527085737748"/>
          <w:rFonts w:ascii="" w:hAnsi="" w:eastAsia=""/>
          <w:b w:val="0"/>
          <w:i w:val="0"/>
          <w:color w:val="000000"/>
          <w:sz w:val="22"/>
        </w:rPr>
        <w:t>eHB-STDP</w:t>
      </w:r>
      <w:r>
        <w:rPr>
          <w:w w:val="97.81527085737748"/>
          <w:rFonts w:ascii="Source Han Serif CN" w:hAnsi="Source Han Serif CN" w:eastAsia="Source Han Serif CN"/>
          <w:b w:val="0"/>
          <w:i w:val="0"/>
          <w:color w:val="000000"/>
          <w:sz w:val="22"/>
        </w:rPr>
        <w:t>配置训练的</w:t>
      </w:r>
      <w:r>
        <w:rPr>
          <w:w w:val="97.81527085737748"/>
          <w:rFonts w:ascii="" w:hAnsi="" w:eastAsia=""/>
          <w:b w:val="0"/>
          <w:i w:val="0"/>
          <w:color w:val="000000"/>
          <w:sz w:val="22"/>
        </w:rPr>
        <w:t>400</w:t>
      </w:r>
      <w:r>
        <w:rPr>
          <w:w w:val="97.81527085737748"/>
          <w:rFonts w:ascii="Source Han Serif CN" w:hAnsi="Source Han Serif CN" w:eastAsia="Source Han Serif CN"/>
          <w:b w:val="0"/>
          <w:i w:val="0"/>
          <w:color w:val="000000"/>
          <w:sz w:val="22"/>
        </w:rPr>
        <w:t>个兴奋性神经元的二值全连接脉冲神经网</w:t>
      </w:r>
      <w:r>
        <w:rPr>
          <w:w w:val="97.81527085737748"/>
          <w:rFonts w:ascii="Source Han Serif CN" w:hAnsi="Source Han Serif CN" w:eastAsia="Source Han Serif CN"/>
          <w:b w:val="0"/>
          <w:i w:val="0"/>
          <w:color w:val="000000"/>
          <w:sz w:val="22"/>
        </w:rPr>
        <w:t>络的分类准确率。</w:t>
      </w:r>
      <w:r>
        <w:rPr>
          <w:w w:val="97.81527085737748"/>
          <w:rFonts w:ascii="" w:hAnsi="" w:eastAsia=""/>
          <w:b w:val="0"/>
          <w:i w:val="0"/>
          <w:color w:val="000000"/>
          <w:sz w:val="22"/>
        </w:rPr>
        <w:t>(b)</w:t>
      </w:r>
      <w:r>
        <w:rPr>
          <w:w w:val="97.81527085737748"/>
          <w:rFonts w:ascii="Source Han Serif CN" w:hAnsi="Source Han Serif CN" w:eastAsia="Source Han Serif CN"/>
          <w:b w:val="0"/>
          <w:i w:val="0"/>
          <w:color w:val="000000"/>
          <w:sz w:val="22"/>
        </w:rPr>
        <w:t>使用所提出的</w:t>
      </w:r>
      <w:r>
        <w:rPr>
          <w:w w:val="97.81527085737748"/>
          <w:rFonts w:ascii="" w:hAnsi="" w:eastAsia=""/>
          <w:b w:val="0"/>
          <w:i w:val="0"/>
          <w:color w:val="000000"/>
          <w:sz w:val="22"/>
        </w:rPr>
        <w:t>eHB-STDP</w:t>
      </w:r>
      <w:r>
        <w:rPr>
          <w:w w:val="97.81527085737748"/>
          <w:rFonts w:ascii="Source Han Serif CN" w:hAnsi="Source Han Serif CN" w:eastAsia="Source Han Serif CN"/>
          <w:b w:val="0"/>
          <w:i w:val="0"/>
          <w:color w:val="000000"/>
          <w:sz w:val="22"/>
        </w:rPr>
        <w:t>学习规则训练的二值全连接脉冲神经网络的分类准确率，</w:t>
      </w:r>
      <w:r>
        <w:rPr>
          <w:w w:val="97.81527085737748"/>
          <w:rFonts w:ascii="Source Han Serif CN" w:hAnsi="Source Han Serif CN" w:eastAsia="Source Han Serif CN"/>
          <w:b w:val="0"/>
          <w:i w:val="0"/>
          <w:color w:val="000000"/>
          <w:sz w:val="22"/>
        </w:rPr>
        <w:t>与全精度（</w:t>
      </w:r>
      <w:r>
        <w:rPr>
          <w:w w:val="97.81527085737748"/>
          <w:rFonts w:ascii="" w:hAnsi="" w:eastAsia=""/>
          <w:b w:val="0"/>
          <w:i w:val="0"/>
          <w:color w:val="000000"/>
          <w:sz w:val="22"/>
        </w:rPr>
        <w:t>32</w:t>
      </w:r>
      <w:r>
        <w:rPr>
          <w:w w:val="97.81527085737748"/>
          <w:rFonts w:ascii="Source Han Serif CN" w:hAnsi="Source Han Serif CN" w:eastAsia="Source Han Serif CN"/>
          <w:b w:val="0"/>
          <w:i w:val="0"/>
          <w:color w:val="000000"/>
          <w:sz w:val="22"/>
        </w:rPr>
        <w:t>位）脉冲神经网络（</w:t>
      </w:r>
      <w:r>
        <w:rPr>
          <w:w w:val="97.81527085737748"/>
          <w:rFonts w:ascii="" w:hAnsi="" w:eastAsia=""/>
          <w:b w:val="0"/>
          <w:i w:val="0"/>
          <w:color w:val="000000"/>
          <w:sz w:val="22"/>
        </w:rPr>
        <w:t>Diehl</w:t>
      </w:r>
      <w:r>
        <w:rPr>
          <w:w w:val="97.81527085737748"/>
          <w:rFonts w:ascii="Source Han Serif CN" w:hAnsi="Source Han Serif CN" w:eastAsia="Source Han Serif CN"/>
          <w:b w:val="0"/>
          <w:i w:val="0"/>
          <w:color w:val="000000"/>
          <w:sz w:val="22"/>
        </w:rPr>
        <w:t>和</w:t>
      </w:r>
      <w:r>
        <w:rPr>
          <w:w w:val="97.81527085737748"/>
          <w:rFonts w:ascii="" w:hAnsi="" w:eastAsia=""/>
          <w:b w:val="0"/>
          <w:i w:val="0"/>
          <w:color w:val="000000"/>
          <w:sz w:val="22"/>
        </w:rPr>
        <w:t>Cook,2015</w:t>
      </w:r>
      <w:r>
        <w:rPr>
          <w:w w:val="97.81527085737748"/>
          <w:rFonts w:ascii="Source Han Serif CN" w:hAnsi="Source Han Serif CN" w:eastAsia="Source Han Serif CN"/>
          <w:b w:val="0"/>
          <w:i w:val="0"/>
          <w:color w:val="000000"/>
          <w:sz w:val="22"/>
        </w:rPr>
        <w:t>）在不同网络规模下的分类准确率对比。</w:t>
      </w:r>
    </w:p>
    <w:p>
      <w:pPr>
        <w:autoSpaceDN w:val="0"/>
        <w:autoSpaceDE w:val="0"/>
        <w:widowControl/>
        <w:spacing w:line="358" w:lineRule="exact" w:before="530" w:after="0"/>
        <w:ind w:left="684" w:right="0" w:firstLine="478"/>
        <w:jc w:val="left"/>
      </w:pPr>
      <w:r>
        <w:rPr>
          <w:rFonts w:ascii="Source Han Serif CN" w:hAnsi="Source Han Serif CN" w:eastAsia="Source Han Serif CN"/>
          <w:b w:val="0"/>
          <w:i w:val="0"/>
          <w:color w:val="000000"/>
          <w:sz w:val="24"/>
        </w:rPr>
        <w:t>我们首先在</w:t>
      </w:r>
      <w:r>
        <w:rPr>
          <w:rFonts w:ascii="" w:hAnsi="" w:eastAsia=""/>
          <w:b w:val="0"/>
          <w:i w:val="0"/>
          <w:color w:val="000000"/>
          <w:sz w:val="24"/>
        </w:rPr>
        <w:t>3500</w:t>
      </w:r>
      <w:r>
        <w:rPr>
          <w:rFonts w:ascii="Source Han Serif CN" w:hAnsi="Source Han Serif CN" w:eastAsia="Source Han Serif CN"/>
          <w:b w:val="0"/>
          <w:i w:val="0"/>
          <w:color w:val="000000"/>
          <w:sz w:val="24"/>
        </w:rPr>
        <w:t>个</w:t>
      </w:r>
      <w:r>
        <w:rPr>
          <w:rFonts w:ascii="" w:hAnsi="" w:eastAsia=""/>
          <w:b w:val="0"/>
          <w:i w:val="0"/>
          <w:color w:val="000000"/>
          <w:sz w:val="24"/>
        </w:rPr>
        <w:t>MNIST</w:t>
      </w:r>
      <w:r>
        <w:rPr>
          <w:rFonts w:ascii="Source Han Serif CN" w:hAnsi="Source Han Serif CN" w:eastAsia="Source Han Serif CN"/>
          <w:b w:val="0"/>
          <w:i w:val="0"/>
          <w:color w:val="000000"/>
          <w:sz w:val="24"/>
        </w:rPr>
        <w:t>数字样本上，使用三种不同的</w:t>
      </w:r>
      <w:r>
        <w:rPr>
          <w:rFonts w:ascii="" w:hAnsi="" w:eastAsia=""/>
          <w:b w:val="0"/>
          <w:i w:val="0"/>
          <w:color w:val="000000"/>
          <w:sz w:val="24"/>
        </w:rPr>
        <w:t>eHB-STDP</w:t>
      </w:r>
      <w:r>
        <w:rPr>
          <w:rFonts w:ascii="Source Han Serif CN" w:hAnsi="Source Han Serif CN" w:eastAsia="Source Han Serif CN"/>
          <w:b w:val="0"/>
          <w:i w:val="0"/>
          <w:color w:val="000000"/>
          <w:sz w:val="24"/>
        </w:rPr>
        <w:t>配置训练一个包含</w:t>
      </w:r>
      <w:r>
        <w:rPr>
          <w:rFonts w:ascii="" w:hAnsi="" w:eastAsia=""/>
          <w:b w:val="0"/>
          <w:i w:val="0"/>
          <w:color w:val="000000"/>
          <w:sz w:val="24"/>
        </w:rPr>
        <w:t>400</w:t>
      </w:r>
      <w:r>
        <w:rPr>
          <w:rFonts w:ascii="Source Han Serif CN" w:hAnsi="Source Han Serif CN" w:eastAsia="Source Han Serif CN"/>
          <w:b w:val="0"/>
          <w:i w:val="0"/>
          <w:color w:val="000000"/>
          <w:sz w:val="24"/>
        </w:rPr>
        <w:t>个</w:t>
      </w:r>
      <w:r>
        <w:rPr>
          <w:rFonts w:ascii="Source Han Serif CN" w:hAnsi="Source Han Serif CN" w:eastAsia="Source Han Serif CN"/>
          <w:b w:val="0"/>
          <w:i w:val="0"/>
          <w:color w:val="000000"/>
          <w:sz w:val="24"/>
        </w:rPr>
        <w:t>兴奋性神经元的二值全连接脉冲神经网络。图</w:t>
      </w:r>
      <w:r>
        <w:rPr>
          <w:rFonts w:ascii="" w:hAnsi="" w:eastAsia=""/>
          <w:b w:val="0"/>
          <w:i w:val="0"/>
          <w:color w:val="000000"/>
          <w:sz w:val="24"/>
        </w:rPr>
        <w:t>4(a)</w:t>
      </w:r>
      <w:r>
        <w:rPr>
          <w:rFonts w:ascii="Source Han Serif CN" w:hAnsi="Source Han Serif CN" w:eastAsia="Source Han Serif CN"/>
          <w:b w:val="0"/>
          <w:i w:val="0"/>
          <w:color w:val="000000"/>
          <w:sz w:val="24"/>
        </w:rPr>
        <w:t>显示，</w:t>
      </w:r>
      <w:r>
        <w:rPr>
          <w:rFonts w:ascii="" w:hAnsi="" w:eastAsia=""/>
          <w:b w:val="0"/>
          <w:i w:val="0"/>
          <w:color w:val="000000"/>
          <w:sz w:val="24"/>
        </w:rPr>
        <w:t>eHB-STDP</w:t>
      </w:r>
      <w:r>
        <w:rPr>
          <w:rFonts w:ascii="Source Han Serif CN" w:hAnsi="Source Han Serif CN" w:eastAsia="Source Han Serif CN"/>
          <w:b w:val="0"/>
          <w:i w:val="0"/>
          <w:color w:val="000000"/>
          <w:sz w:val="24"/>
        </w:rPr>
        <w:t>使每个兴奋性神经元能够自</w:t>
      </w:r>
      <w:r>
        <w:rPr>
          <w:rFonts w:ascii="Source Han Serif CN" w:hAnsi="Source Han Serif CN" w:eastAsia="Source Han Serif CN"/>
          <w:b w:val="0"/>
          <w:i w:val="0"/>
          <w:color w:val="000000"/>
          <w:sz w:val="24"/>
        </w:rPr>
        <w:t>学习输入到兴奋性突触权重中独特数字的一般表示。另一方面，</w:t>
      </w:r>
      <w:r>
        <w:rPr>
          <w:rFonts w:ascii="" w:hAnsi="" w:eastAsia=""/>
          <w:b w:val="0"/>
          <w:i w:val="0"/>
          <w:color w:val="000000"/>
          <w:sz w:val="24"/>
        </w:rPr>
        <w:t>eHB-STDP2</w:t>
      </w:r>
      <w:r>
        <w:rPr>
          <w:rFonts w:ascii="Source Han Serif CN" w:hAnsi="Source Han Serif CN" w:eastAsia="Source Han Serif CN"/>
          <w:b w:val="0"/>
          <w:i w:val="0"/>
          <w:color w:val="000000"/>
          <w:sz w:val="24"/>
        </w:rPr>
        <w:t>采用更宽的赫布增</w:t>
      </w:r>
      <w:r>
        <w:rPr>
          <w:rFonts w:ascii="Source Han Serif CN" w:hAnsi="Source Han Serif CN" w:eastAsia="Source Han Serif CN"/>
          <w:b w:val="0"/>
          <w:i w:val="0"/>
          <w:color w:val="000000"/>
          <w:sz w:val="24"/>
        </w:rPr>
        <w:t>强窗口而非死区，导致某些兴奋性神经元自学习重叠的输入表示，如图</w:t>
      </w:r>
      <w:r>
        <w:rPr>
          <w:rFonts w:ascii="" w:hAnsi="" w:eastAsia=""/>
          <w:b w:val="0"/>
          <w:i w:val="0"/>
          <w:color w:val="000000"/>
          <w:sz w:val="24"/>
        </w:rPr>
        <w:t>4(b)</w:t>
      </w:r>
      <w:r>
        <w:rPr>
          <w:rFonts w:ascii="Source Han Serif CN" w:hAnsi="Source Han Serif CN" w:eastAsia="Source Han Serif CN"/>
          <w:b w:val="0"/>
          <w:i w:val="0"/>
          <w:color w:val="000000"/>
          <w:sz w:val="24"/>
        </w:rPr>
        <w:t>所示。重叠的输入表</w:t>
      </w:r>
      <w:r>
        <w:rPr>
          <w:rFonts w:ascii="Source Han Serif CN" w:hAnsi="Source Han Serif CN" w:eastAsia="Source Han Serif CN"/>
          <w:b w:val="0"/>
          <w:i w:val="0"/>
          <w:color w:val="000000"/>
          <w:sz w:val="24"/>
        </w:rPr>
        <w:t>示会负面影响特定输入类别的兴奋性神经元的选择性放电行为，并降低脉冲神经网络的识别能力。</w:t>
      </w:r>
    </w:p>
    <w:p>
      <w:pPr>
        <w:autoSpaceDN w:val="0"/>
        <w:autoSpaceDE w:val="0"/>
        <w:widowControl/>
        <w:spacing w:line="344" w:lineRule="exact" w:before="16" w:after="0"/>
        <w:ind w:left="684" w:right="0" w:firstLine="0"/>
        <w:jc w:val="left"/>
      </w:pPr>
      <w:r>
        <w:rPr>
          <w:rFonts w:ascii="Source Han Serif CN" w:hAnsi="Source Han Serif CN" w:eastAsia="Source Han Serif CN"/>
          <w:b w:val="0"/>
          <w:i w:val="0"/>
          <w:color w:val="000000"/>
          <w:sz w:val="24"/>
        </w:rPr>
        <w:t>最终的</w:t>
      </w:r>
      <w:r>
        <w:rPr>
          <w:rFonts w:ascii="" w:hAnsi="" w:eastAsia=""/>
          <w:b w:val="0"/>
          <w:i w:val="0"/>
          <w:color w:val="000000"/>
          <w:sz w:val="24"/>
        </w:rPr>
        <w:t>eHB-STDP</w:t>
      </w:r>
    </w:p>
    <w:p>
      <w:pPr>
        <w:autoSpaceDN w:val="0"/>
        <w:tabs>
          <w:tab w:pos="10488" w:val="left"/>
        </w:tabs>
        <w:autoSpaceDE w:val="0"/>
        <w:widowControl/>
        <w:spacing w:line="316" w:lineRule="exact" w:before="414" w:after="0"/>
        <w:ind w:left="704"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11</w:t>
      </w:r>
    </w:p>
    <w:p>
      <w:pPr>
        <w:sectPr>
          <w:pgSz w:w="11906" w:h="16838"/>
          <w:pgMar w:top="366" w:right="702" w:bottom="470" w:left="220" w:header="720" w:footer="720" w:gutter="0"/>
          <w:cols/>
          <w:docGrid w:linePitch="360"/>
        </w:sectPr>
      </w:pPr>
    </w:p>
    <w:p>
      <w:pPr>
        <w:autoSpaceDN w:val="0"/>
        <w:autoSpaceDE w:val="0"/>
        <w:widowControl/>
        <w:spacing w:line="220" w:lineRule="exact" w:before="0" w:after="154"/>
        <w:ind w:left="0" w:right="0"/>
      </w:pPr>
    </w:p>
    <w:p>
      <w:pPr>
        <w:autoSpaceDN w:val="0"/>
        <w:tabs>
          <w:tab w:pos="8920" w:val="left"/>
        </w:tabs>
        <w:autoSpaceDE w:val="0"/>
        <w:widowControl/>
        <w:spacing w:line="298" w:lineRule="exact" w:before="0" w:after="0"/>
        <w:ind w:left="22"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tabs>
          <w:tab w:pos="60" w:val="left"/>
        </w:tabs>
        <w:autoSpaceDE w:val="0"/>
        <w:widowControl/>
        <w:spacing w:line="358" w:lineRule="exact" w:before="370" w:after="0"/>
        <w:ind w:left="2" w:right="0" w:firstLine="0"/>
        <w:jc w:val="left"/>
      </w:pPr>
      <w:r>
        <w:rPr>
          <w:rFonts w:ascii="Source Han Serif CN" w:hAnsi="Source Han Serif CN" w:eastAsia="Source Han Serif CN"/>
          <w:b w:val="0"/>
          <w:i w:val="0"/>
          <w:color w:val="000000"/>
          <w:sz w:val="24"/>
        </w:rPr>
        <w:t>配置，</w:t>
      </w:r>
      <w:r>
        <w:rPr>
          <w:rFonts w:ascii="" w:hAnsi="" w:eastAsia=""/>
          <w:b w:val="0"/>
          <w:i w:val="0"/>
          <w:color w:val="000000"/>
          <w:sz w:val="24"/>
        </w:rPr>
        <w:t>eHB-STDP3</w:t>
      </w:r>
      <w:r>
        <w:rPr>
          <w:rFonts w:ascii="Source Han Serif CN" w:hAnsi="Source Han Serif CN" w:eastAsia="Source Han Serif CN"/>
          <w:b w:val="0"/>
          <w:i w:val="0"/>
          <w:color w:val="000000"/>
          <w:sz w:val="24"/>
        </w:rPr>
        <w:t>，由于突触抑制权重更新主导突触增强权重更新，导致表征学习不足，如图</w:t>
      </w:r>
      <w:r>
        <w:rPr>
          <w:rFonts w:ascii="" w:hAnsi="" w:eastAsia=""/>
          <w:b w:val="0"/>
          <w:i w:val="0"/>
          <w:color w:val="000000"/>
          <w:sz w:val="24"/>
        </w:rPr>
        <w:t>4(c)</w:t>
      </w:r>
      <w:r>
        <w:rPr>
          <w:rFonts w:ascii="Source Han Serif CN" w:hAnsi="Source Han Serif CN" w:eastAsia="Source Han Serif CN"/>
          <w:b w:val="0"/>
          <w:i w:val="0"/>
          <w:color w:val="000000"/>
          <w:sz w:val="24"/>
        </w:rPr>
        <w:t>所示。因此，所提出的</w:t>
      </w:r>
      <w:r>
        <w:rPr>
          <w:rFonts w:ascii="" w:hAnsi="" w:eastAsia=""/>
          <w:b w:val="0"/>
          <w:i w:val="0"/>
          <w:color w:val="000000"/>
          <w:sz w:val="24"/>
        </w:rPr>
        <w:t>eHB-STDP</w:t>
      </w:r>
      <w:r>
        <w:rPr>
          <w:rFonts w:ascii="Source Han Serif CN" w:hAnsi="Source Han Serif CN" w:eastAsia="Source Han Serif CN"/>
          <w:b w:val="0"/>
          <w:i w:val="0"/>
          <w:color w:val="000000"/>
          <w:sz w:val="24"/>
        </w:rPr>
        <w:t>学习规则通过在增强和抑制权重更新之间保持最优平衡，</w:t>
      </w:r>
      <w:r>
        <w:rPr>
          <w:rFonts w:ascii="Source Han Serif CN" w:hAnsi="Source Han Serif CN" w:eastAsia="Source Han Serif CN"/>
          <w:b w:val="0"/>
          <w:i w:val="0"/>
          <w:color w:val="000000"/>
          <w:sz w:val="24"/>
        </w:rPr>
        <w:t>相比所探索的变体具有更优的表征学习能力。这一结论进一步由图</w:t>
      </w:r>
      <w:r>
        <w:rPr>
          <w:rFonts w:ascii="" w:hAnsi="" w:eastAsia=""/>
          <w:b w:val="0"/>
          <w:i w:val="0"/>
          <w:color w:val="000000"/>
          <w:sz w:val="24"/>
        </w:rPr>
        <w:t>5(a)</w:t>
      </w:r>
      <w:r>
        <w:rPr>
          <w:rFonts w:ascii="Source Han Serif CN" w:hAnsi="Source Han Serif CN" w:eastAsia="Source Han Serif CN"/>
          <w:b w:val="0"/>
          <w:i w:val="0"/>
          <w:color w:val="000000"/>
          <w:sz w:val="24"/>
        </w:rPr>
        <w:t>所示的准确率结果得到</w:t>
      </w:r>
      <w:r>
        <w:rPr>
          <w:rFonts w:ascii="Source Han Serif CN" w:hAnsi="Source Han Serif CN" w:eastAsia="Source Han Serif CN"/>
          <w:b w:val="0"/>
          <w:i w:val="0"/>
          <w:color w:val="000000"/>
          <w:sz w:val="24"/>
        </w:rPr>
        <w:t>证实，其评估方法如下所述。在基于</w:t>
      </w:r>
      <w:r>
        <w:rPr>
          <w:rFonts w:ascii="" w:hAnsi="" w:eastAsia=""/>
          <w:b w:val="0"/>
          <w:i w:val="0"/>
          <w:color w:val="000000"/>
          <w:sz w:val="24"/>
        </w:rPr>
        <w:t>eHB-STDP</w:t>
      </w:r>
      <w:r>
        <w:rPr>
          <w:rFonts w:ascii="Source Han Serif CN" w:hAnsi="Source Han Serif CN" w:eastAsia="Source Han Serif CN"/>
          <w:b w:val="0"/>
          <w:i w:val="0"/>
          <w:color w:val="000000"/>
          <w:sz w:val="24"/>
        </w:rPr>
        <w:t>的训练结束时，每个兴奋性神经元被标记为已</w:t>
      </w:r>
      <w:r>
        <w:rPr>
          <w:rFonts w:ascii="Source Han Serif CN" w:hAnsi="Source Han Serif CN" w:eastAsia="Source Han Serif CN"/>
          <w:b w:val="0"/>
          <w:i w:val="0"/>
          <w:color w:val="000000"/>
          <w:sz w:val="24"/>
        </w:rPr>
        <w:t>学习在训练阶段放电最多的输入模式类别。一个测试模式被预测属于在仿真周期内平均放电次数</w:t>
      </w:r>
      <w:r>
        <w:rPr>
          <w:rFonts w:ascii="Source Han Serif CN" w:hAnsi="Source Han Serif CN" w:eastAsia="Source Han Serif CN"/>
          <w:b w:val="0"/>
          <w:i w:val="0"/>
          <w:color w:val="000000"/>
          <w:sz w:val="24"/>
        </w:rPr>
        <w:t>最高的神经元组所代表的类别（或标签）。使用</w:t>
      </w:r>
      <w:r>
        <w:rPr>
          <w:rFonts w:ascii="" w:hAnsi="" w:eastAsia=""/>
          <w:b w:val="0"/>
          <w:i w:val="0"/>
          <w:color w:val="000000"/>
          <w:sz w:val="24"/>
        </w:rPr>
        <w:t>eHB-STDP</w:t>
      </w:r>
      <w:r>
        <w:rPr>
          <w:rFonts w:ascii="Source Han Serif CN" w:hAnsi="Source Han Serif CN" w:eastAsia="Source Han Serif CN"/>
          <w:b w:val="0"/>
          <w:i w:val="0"/>
          <w:color w:val="000000"/>
          <w:sz w:val="24"/>
        </w:rPr>
        <w:t>训练的</w:t>
      </w:r>
      <w:r>
        <w:rPr>
          <w:rFonts w:ascii="" w:hAnsi="" w:eastAsia=""/>
          <w:b w:val="0"/>
          <w:i w:val="0"/>
          <w:color w:val="000000"/>
          <w:sz w:val="24"/>
        </w:rPr>
        <w:t>400</w:t>
      </w:r>
      <w:r>
        <w:rPr>
          <w:rFonts w:ascii="Source Han Serif CN" w:hAnsi="Source Han Serif CN" w:eastAsia="Source Han Serif CN"/>
          <w:b w:val="0"/>
          <w:i w:val="0"/>
          <w:color w:val="000000"/>
          <w:sz w:val="24"/>
        </w:rPr>
        <w:t>个神经元的二值全连接</w:t>
      </w:r>
      <w:r>
        <w:rPr>
          <w:rFonts w:ascii="Source Han Serif CN" w:hAnsi="Source Han Serif CN" w:eastAsia="Source Han Serif CN"/>
          <w:b w:val="0"/>
          <w:i w:val="0"/>
          <w:color w:val="000000"/>
          <w:sz w:val="24"/>
        </w:rPr>
        <w:t>脉冲神经网络在</w:t>
      </w:r>
      <w:r>
        <w:rPr>
          <w:rFonts w:ascii="" w:hAnsi="" w:eastAsia=""/>
          <w:b w:val="0"/>
          <w:i w:val="0"/>
          <w:color w:val="000000"/>
          <w:sz w:val="24"/>
        </w:rPr>
        <w:t>MNIST</w:t>
      </w:r>
      <w:r>
        <w:rPr>
          <w:rFonts w:ascii="Source Han Serif CN" w:hAnsi="Source Han Serif CN" w:eastAsia="Source Han Serif CN"/>
          <w:b w:val="0"/>
          <w:i w:val="0"/>
          <w:color w:val="000000"/>
          <w:sz w:val="24"/>
        </w:rPr>
        <w:t>测试集上达到了</w:t>
      </w:r>
      <w:r>
        <w:rPr>
          <w:rFonts w:ascii="" w:hAnsi="" w:eastAsia=""/>
          <w:b w:val="0"/>
          <w:i w:val="0"/>
          <w:color w:val="000000"/>
          <w:sz w:val="24"/>
        </w:rPr>
        <w:t>79.94%</w:t>
      </w:r>
      <w:r>
        <w:rPr>
          <w:rFonts w:ascii="Source Han Serif CN" w:hAnsi="Source Han Serif CN" w:eastAsia="Source Han Serif CN"/>
          <w:b w:val="0"/>
          <w:i w:val="0"/>
          <w:color w:val="000000"/>
          <w:sz w:val="24"/>
        </w:rPr>
        <w:t>的准确率，相比其余</w:t>
      </w:r>
      <w:r>
        <w:rPr>
          <w:rFonts w:ascii="" w:hAnsi="" w:eastAsia=""/>
          <w:b w:val="0"/>
          <w:i w:val="0"/>
          <w:color w:val="000000"/>
          <w:sz w:val="24"/>
        </w:rPr>
        <w:t>eHB-STDP</w:t>
      </w:r>
      <w:r>
        <w:rPr>
          <w:rFonts w:ascii="Source Han Serif CN" w:hAnsi="Source Han Serif CN" w:eastAsia="Source Han Serif CN"/>
          <w:b w:val="0"/>
          <w:i w:val="0"/>
          <w:color w:val="000000"/>
          <w:sz w:val="24"/>
        </w:rPr>
        <w:t>变体所达到的</w:t>
      </w:r>
      <w:r>
        <w:rPr>
          <w:rFonts w:ascii="Source Han Serif CN" w:hAnsi="Source Han Serif CN" w:eastAsia="Source Han Serif CN"/>
          <w:b w:val="0"/>
          <w:i w:val="0"/>
          <w:color w:val="000000"/>
          <w:sz w:val="24"/>
        </w:rPr>
        <w:t>准确率提高了</w:t>
      </w:r>
      <w:r>
        <w:rPr>
          <w:rFonts w:ascii="CMMI12" w:hAnsi="CMMI12" w:eastAsia="CMMI12"/>
          <w:b w:val="0"/>
          <w:i/>
          <w:color w:val="000000"/>
          <w:sz w:val="24"/>
        </w:rPr>
        <w:t>&gt;</w:t>
      </w:r>
      <w:r>
        <w:rPr>
          <w:rFonts w:ascii="" w:hAnsi="" w:eastAsia=""/>
          <w:b w:val="0"/>
          <w:i w:val="0"/>
          <w:color w:val="000000"/>
          <w:sz w:val="24"/>
        </w:rPr>
        <w:t>8</w:t>
      </w:r>
      <w:r>
        <w:rPr>
          <w:rFonts w:ascii="" w:hAnsi="" w:eastAsia=""/>
          <w:b w:val="0"/>
          <w:i w:val="0"/>
          <w:color w:val="000000"/>
          <w:sz w:val="24"/>
        </w:rPr>
        <w:t>%</w:t>
      </w:r>
      <w:r>
        <w:rPr>
          <w:rFonts w:ascii="Source Han Serif CN" w:hAnsi="Source Han Serif CN" w:eastAsia="Source Han Serif CN"/>
          <w:b w:val="0"/>
          <w:i w:val="0"/>
          <w:color w:val="000000"/>
          <w:sz w:val="24"/>
        </w:rPr>
        <w:t>。通过增加兴奋性神经元的数量，准确率可进一步提升，如图</w:t>
      </w:r>
      <w:r>
        <w:rPr>
          <w:rFonts w:ascii="" w:hAnsi="" w:eastAsia=""/>
          <w:b w:val="0"/>
          <w:i w:val="0"/>
          <w:color w:val="000000"/>
          <w:sz w:val="24"/>
        </w:rPr>
        <w:t>5(b)</w:t>
      </w:r>
      <w:r>
        <w:rPr>
          <w:rFonts w:ascii="Source Han Serif CN" w:hAnsi="Source Han Serif CN" w:eastAsia="Source Han Serif CN"/>
          <w:b w:val="0"/>
          <w:i w:val="0"/>
          <w:color w:val="000000"/>
          <w:sz w:val="24"/>
        </w:rPr>
        <w:t>所示。我</w:t>
      </w:r>
      <w:r>
        <w:rPr>
          <w:rFonts w:ascii="Source Han Serif CN" w:hAnsi="Source Han Serif CN" w:eastAsia="Source Han Serif CN"/>
          <w:b w:val="0"/>
          <w:i w:val="0"/>
          <w:color w:val="000000"/>
          <w:sz w:val="24"/>
        </w:rPr>
        <w:t>们现在估算二值脉冲神经网络相比全精度（</w:t>
      </w:r>
      <w:r>
        <w:rPr>
          <w:rFonts w:ascii="" w:hAnsi="" w:eastAsia=""/>
          <w:b w:val="0"/>
          <w:i w:val="0"/>
          <w:color w:val="000000"/>
          <w:sz w:val="24"/>
        </w:rPr>
        <w:t>32</w:t>
      </w:r>
      <w:r>
        <w:rPr>
          <w:rFonts w:ascii="Source Han Serif CN" w:hAnsi="Source Han Serif CN" w:eastAsia="Source Han Serif CN"/>
          <w:b w:val="0"/>
          <w:i w:val="0"/>
          <w:color w:val="000000"/>
          <w:sz w:val="24"/>
        </w:rPr>
        <w:t>位）脉冲神经网络所提供的</w:t>
      </w:r>
      <w:r>
        <w:br/>
      </w:r>
      <w:r>
        <w:rPr>
          <w:rFonts w:ascii="CMMI12" w:hAnsi="CMMI12" w:eastAsia="CMMI12"/>
          <w:b w:val="0"/>
          <w:i/>
          <w:color w:val="000000"/>
          <w:sz w:val="24"/>
        </w:rPr>
        <w:t>synaptic memory compression</w:t>
      </w:r>
      <w:r>
        <w:rPr>
          <w:rFonts w:ascii="Source Han Serif CN" w:hAnsi="Source Han Serif CN" w:eastAsia="Source Han Serif CN"/>
          <w:b w:val="0"/>
          <w:i w:val="0"/>
          <w:color w:val="000000"/>
          <w:sz w:val="24"/>
        </w:rPr>
        <w:t xml:space="preserve"> ，其由以下公式指定</w:t>
      </w:r>
    </w:p>
    <w:p>
      <w:pPr>
        <w:autoSpaceDN w:val="0"/>
        <w:tabs>
          <w:tab w:pos="80" w:val="left"/>
          <w:tab w:pos="3998" w:val="left"/>
          <w:tab w:pos="9768" w:val="left"/>
        </w:tabs>
        <w:autoSpaceDE w:val="0"/>
        <w:widowControl/>
        <w:spacing w:line="322" w:lineRule="exact" w:before="678" w:after="0"/>
        <w:ind w:left="0" w:right="0" w:firstLine="0"/>
        <w:jc w:val="left"/>
      </w:pPr>
      <w:r>
        <w:rPr>
          <w:rFonts w:ascii="CMMI12" w:hAnsi="CMMI12" w:eastAsia="CMMI12"/>
          <w:b w:val="0"/>
          <w:i/>
          <w:color w:val="000000"/>
          <w:sz w:val="24"/>
        </w:rPr>
        <w:t>synaptic memory compression</w:t>
      </w:r>
      <w:r>
        <w:rPr>
          <w:rFonts w:ascii="CMR12" w:hAnsi="CMR12" w:eastAsia="CMR12"/>
          <w:b w:val="0"/>
          <w:i w:val="0"/>
          <w:color w:val="000000"/>
          <w:sz w:val="24"/>
        </w:rPr>
        <w:t xml:space="preserve"> = </w:t>
      </w:r>
      <w:r>
        <w:rPr>
          <w:rFonts w:ascii="CMR12" w:hAnsi="CMR12" w:eastAsia="CMR12"/>
          <w:b w:val="0"/>
          <w:i w:val="0"/>
          <w:color w:val="000000"/>
          <w:sz w:val="24"/>
        </w:rPr>
        <w:t>#</w:t>
      </w:r>
      <w:r>
        <w:rPr>
          <w:rFonts w:ascii="CMMI12" w:hAnsi="CMMI12" w:eastAsia="CMMI12"/>
          <w:b w:val="0"/>
          <w:i/>
          <w:color w:val="000000"/>
          <w:sz w:val="24"/>
        </w:rPr>
        <w:t>input neurons</w:t>
      </w:r>
      <w:r>
        <w:rPr>
          <w:rFonts w:ascii="CMSY10" w:hAnsi="CMSY10" w:eastAsia="CMSY10"/>
          <w:b w:val="0"/>
          <w:i/>
          <w:color w:val="000000"/>
          <w:sz w:val="24"/>
        </w:rPr>
        <w:t xml:space="preserve"> ×</w:t>
      </w:r>
      <w:r>
        <w:rPr>
          <w:rFonts w:ascii="CMR12" w:hAnsi="CMR12" w:eastAsia="CMR12"/>
          <w:b w:val="0"/>
          <w:i w:val="0"/>
          <w:color w:val="000000"/>
          <w:sz w:val="24"/>
        </w:rPr>
        <w:t xml:space="preserve"> #</w:t>
      </w:r>
      <w:r>
        <w:rPr>
          <w:rFonts w:ascii="CMMI12" w:hAnsi="CMMI12" w:eastAsia="CMMI12"/>
          <w:b w:val="0"/>
          <w:i/>
          <w:color w:val="000000"/>
          <w:sz w:val="24"/>
        </w:rPr>
        <w:t>excitatory neurons</w:t>
      </w:r>
      <w:r>
        <w:rPr>
          <w:rFonts w:ascii="CMMI9" w:hAnsi="CMMI9" w:eastAsia="CMMI9"/>
          <w:b w:val="0"/>
          <w:i/>
          <w:color w:val="000000"/>
          <w:sz w:val="18"/>
        </w:rPr>
        <w:t>full</w:t>
      </w:r>
      <w:r>
        <w:rPr>
          <w:rFonts w:ascii="CMSY9" w:hAnsi="CMSY9" w:eastAsia="CMSY9"/>
          <w:b w:val="0"/>
          <w:i/>
          <w:color w:val="000000"/>
          <w:sz w:val="18"/>
        </w:rPr>
        <w:t>−</w:t>
      </w:r>
      <w:r>
        <w:rPr>
          <w:rFonts w:ascii="CMMI9" w:hAnsi="CMMI9" w:eastAsia="CMMI9"/>
          <w:b w:val="0"/>
          <w:i/>
          <w:color w:val="000000"/>
          <w:sz w:val="18"/>
        </w:rPr>
        <w:t>precisionSNN</w:t>
      </w:r>
      <w:r>
        <w:rPr>
          <w:rFonts w:ascii="CMSY10" w:hAnsi="CMSY10" w:eastAsia="CMSY10"/>
          <w:b w:val="0"/>
          <w:i/>
          <w:color w:val="000000"/>
          <w:sz w:val="24"/>
        </w:rPr>
        <w:t xml:space="preserve"> ×</w:t>
      </w:r>
      <w:r>
        <w:rPr>
          <w:rFonts w:ascii="CMR12" w:hAnsi="CMR12" w:eastAsia="CMR12"/>
          <w:b w:val="0"/>
          <w:i w:val="0"/>
          <w:color w:val="000000"/>
          <w:sz w:val="24"/>
        </w:rPr>
        <w:t xml:space="preserve"> 32 </w:t>
      </w:r>
      <w:r>
        <w:tab/>
      </w:r>
      <w:r>
        <w:tab/>
      </w:r>
      <w:r>
        <w:rPr>
          <w:rFonts w:ascii="CMR12" w:hAnsi="CMR12" w:eastAsia="CMR12"/>
          <w:b w:val="0"/>
          <w:i w:val="0"/>
          <w:color w:val="000000"/>
          <w:sz w:val="24"/>
        </w:rPr>
        <w:t>#</w:t>
      </w:r>
      <w:r>
        <w:rPr>
          <w:rFonts w:ascii="CMMI12" w:hAnsi="CMMI12" w:eastAsia="CMMI12"/>
          <w:b w:val="0"/>
          <w:i/>
          <w:color w:val="000000"/>
          <w:sz w:val="24"/>
        </w:rPr>
        <w:t>input neurons</w:t>
      </w:r>
      <w:r>
        <w:rPr>
          <w:rFonts w:ascii="CMSY10" w:hAnsi="CMSY10" w:eastAsia="CMSY10"/>
          <w:b w:val="0"/>
          <w:i/>
          <w:color w:val="000000"/>
          <w:sz w:val="24"/>
        </w:rPr>
        <w:t xml:space="preserve"> ×</w:t>
      </w:r>
      <w:r>
        <w:rPr>
          <w:rFonts w:ascii="CMR12" w:hAnsi="CMR12" w:eastAsia="CMR12"/>
          <w:b w:val="0"/>
          <w:i w:val="0"/>
          <w:color w:val="000000"/>
          <w:sz w:val="24"/>
        </w:rPr>
        <w:t xml:space="preserve"> #</w:t>
      </w:r>
      <w:r>
        <w:rPr>
          <w:rFonts w:ascii="CMMI12" w:hAnsi="CMMI12" w:eastAsia="CMMI12"/>
          <w:b w:val="0"/>
          <w:i/>
          <w:color w:val="000000"/>
          <w:sz w:val="24"/>
        </w:rPr>
        <w:t>excitatory neurons</w:t>
      </w:r>
      <w:r>
        <w:rPr>
          <w:rFonts w:ascii="CMMI9" w:hAnsi="CMMI9" w:eastAsia="CMMI9"/>
          <w:b w:val="0"/>
          <w:i/>
          <w:color w:val="000000"/>
          <w:sz w:val="18"/>
        </w:rPr>
        <w:t>binarySNN</w:t>
      </w:r>
      <w:r>
        <w:rPr>
          <w:rFonts w:ascii="CMSY10" w:hAnsi="CMSY10" w:eastAsia="CMSY10"/>
          <w:b w:val="0"/>
          <w:i/>
          <w:color w:val="000000"/>
          <w:sz w:val="24"/>
        </w:rPr>
        <w:t xml:space="preserve"> ×</w:t>
      </w:r>
      <w:r>
        <w:rPr>
          <w:rFonts w:ascii="CMR12" w:hAnsi="CMR12" w:eastAsia="CMR12"/>
          <w:b w:val="0"/>
          <w:i w:val="0"/>
          <w:color w:val="000000"/>
          <w:sz w:val="24"/>
        </w:rPr>
        <w:t xml:space="preserve"> 1 </w:t>
      </w:r>
      <w:r>
        <w:tab/>
      </w:r>
      <w:r>
        <w:tab/>
      </w:r>
      <w:r>
        <w:tab/>
      </w:r>
      <w:r>
        <w:rPr>
          <w:rFonts w:ascii="" w:hAnsi="" w:eastAsia=""/>
          <w:b w:val="0"/>
          <w:i w:val="0"/>
          <w:color w:val="000000"/>
          <w:sz w:val="24"/>
        </w:rPr>
        <w:t>(6)</w:t>
      </w:r>
      <w:r>
        <w:rPr>
          <w:rFonts w:ascii="Source Han Serif CN" w:hAnsi="Source Han Serif CN" w:eastAsia="Source Han Serif CN"/>
          <w:b w:val="0"/>
          <w:i w:val="0"/>
          <w:color w:val="000000"/>
          <w:sz w:val="24"/>
        </w:rPr>
        <w:t>其中</w:t>
      </w:r>
      <w:r>
        <w:rPr>
          <w:rFonts w:ascii="" w:hAnsi="" w:eastAsia=""/>
          <w:b w:val="0"/>
          <w:i w:val="0"/>
          <w:color w:val="000000"/>
          <w:sz w:val="24"/>
        </w:rPr>
        <w:t>#</w:t>
      </w:r>
      <w:r>
        <w:rPr>
          <w:rFonts w:ascii="CMMI12" w:hAnsi="CMMI12" w:eastAsia="CMMI12"/>
          <w:b w:val="0"/>
          <w:i/>
          <w:color w:val="000000"/>
          <w:sz w:val="24"/>
        </w:rPr>
        <w:t>input neurons</w:t>
      </w:r>
      <w:r>
        <w:rPr>
          <w:rFonts w:ascii="Source Han Serif CN" w:hAnsi="Source Han Serif CN" w:eastAsia="Source Han Serif CN"/>
          <w:b w:val="0"/>
          <w:i w:val="0"/>
          <w:color w:val="000000"/>
          <w:sz w:val="24"/>
        </w:rPr>
        <w:t>对于</w:t>
      </w:r>
      <w:r>
        <w:rPr>
          <w:rFonts w:ascii="" w:hAnsi="" w:eastAsia=""/>
          <w:b w:val="0"/>
          <w:i w:val="0"/>
          <w:color w:val="000000"/>
          <w:sz w:val="24"/>
        </w:rPr>
        <w:t>MNIST</w:t>
      </w:r>
      <w:r>
        <w:rPr>
          <w:rFonts w:ascii="Source Han Serif CN" w:hAnsi="Source Han Serif CN" w:eastAsia="Source Han Serif CN"/>
          <w:b w:val="0"/>
          <w:i w:val="0"/>
          <w:color w:val="000000"/>
          <w:sz w:val="24"/>
        </w:rPr>
        <w:t>数据集为</w:t>
      </w:r>
      <w:r>
        <w:rPr>
          <w:rFonts w:ascii="" w:hAnsi="" w:eastAsia=""/>
          <w:b w:val="0"/>
          <w:i w:val="0"/>
          <w:color w:val="000000"/>
          <w:sz w:val="24"/>
        </w:rPr>
        <w:t>784</w:t>
      </w:r>
      <w:r>
        <w:rPr>
          <w:rFonts w:ascii="Source Han Serif CN" w:hAnsi="Source Han Serif CN" w:eastAsia="Source Han Serif CN"/>
          <w:b w:val="0"/>
          <w:i w:val="0"/>
          <w:color w:val="000000"/>
          <w:sz w:val="24"/>
        </w:rPr>
        <w:t>。图</w:t>
      </w:r>
      <w:r>
        <w:rPr>
          <w:rFonts w:ascii="" w:hAnsi="" w:eastAsia=""/>
          <w:b w:val="0"/>
          <w:i w:val="0"/>
          <w:color w:val="000000"/>
          <w:sz w:val="24"/>
        </w:rPr>
        <w:t>5(b)</w:t>
      </w:r>
      <w:r>
        <w:rPr>
          <w:rFonts w:ascii="Source Han Serif CN" w:hAnsi="Source Han Serif CN" w:eastAsia="Source Han Serif CN"/>
          <w:b w:val="0"/>
          <w:i w:val="0"/>
          <w:color w:val="000000"/>
          <w:sz w:val="24"/>
        </w:rPr>
        <w:t>表明，</w:t>
      </w:r>
      <w:r>
        <w:rPr>
          <w:rFonts w:ascii="" w:hAnsi="" w:eastAsia=""/>
          <w:b w:val="0"/>
          <w:i w:val="0"/>
          <w:color w:val="000000"/>
          <w:sz w:val="24"/>
        </w:rPr>
        <w:t>6400</w:t>
      </w:r>
      <w:r>
        <w:rPr>
          <w:rFonts w:ascii="Source Han Serif CN" w:hAnsi="Source Han Serif CN" w:eastAsia="Source Han Serif CN"/>
          <w:b w:val="0"/>
          <w:i w:val="0"/>
          <w:color w:val="000000"/>
          <w:sz w:val="24"/>
        </w:rPr>
        <w:t>个神经元的二值脉冲神经</w:t>
      </w:r>
      <w:r>
        <w:rPr>
          <w:rFonts w:ascii="Source Han Serif CN" w:hAnsi="Source Han Serif CN" w:eastAsia="Source Han Serif CN"/>
          <w:b w:val="0"/>
          <w:i w:val="0"/>
          <w:color w:val="000000"/>
          <w:sz w:val="24"/>
        </w:rPr>
        <w:t>网络在等准确率条件下可提供与</w:t>
      </w:r>
      <w:r>
        <w:rPr>
          <w:rFonts w:ascii="" w:hAnsi="" w:eastAsia=""/>
          <w:b w:val="0"/>
          <w:i w:val="0"/>
          <w:color w:val="000000"/>
          <w:sz w:val="24"/>
        </w:rPr>
        <w:t>1600</w:t>
      </w:r>
      <w:r>
        <w:rPr>
          <w:rFonts w:ascii="Source Han Serif CN" w:hAnsi="Source Han Serif CN" w:eastAsia="Source Han Serif CN"/>
          <w:b w:val="0"/>
          <w:i w:val="0"/>
          <w:color w:val="000000"/>
          <w:sz w:val="24"/>
        </w:rPr>
        <w:t>个神经元的全精度（</w:t>
      </w:r>
      <w:r>
        <w:rPr>
          <w:rFonts w:ascii="" w:hAnsi="" w:eastAsia=""/>
          <w:b w:val="0"/>
          <w:i w:val="0"/>
          <w:color w:val="000000"/>
          <w:sz w:val="24"/>
        </w:rPr>
        <w:t>32</w:t>
      </w:r>
      <w:r>
        <w:rPr>
          <w:rFonts w:ascii="Source Han Serif CN" w:hAnsi="Source Han Serif CN" w:eastAsia="Source Han Serif CN"/>
          <w:b w:val="0"/>
          <w:i w:val="0"/>
          <w:color w:val="000000"/>
          <w:sz w:val="24"/>
        </w:rPr>
        <w:t>位）脉冲神经网络（</w:t>
      </w:r>
      <w:r>
        <w:rPr>
          <w:rFonts w:ascii="" w:hAnsi="" w:eastAsia=""/>
          <w:b w:val="0"/>
          <w:i w:val="0"/>
          <w:color w:val="000000"/>
          <w:sz w:val="24"/>
        </w:rPr>
        <w:t>Diehl</w:t>
      </w:r>
      <w:r>
        <w:rPr>
          <w:rFonts w:ascii="Source Han Serif CN" w:hAnsi="Source Han Serif CN" w:eastAsia="Source Han Serif CN"/>
          <w:b w:val="0"/>
          <w:i w:val="0"/>
          <w:color w:val="000000"/>
          <w:sz w:val="24"/>
        </w:rPr>
        <w:t>和</w:t>
      </w:r>
      <w:r>
        <w:rPr>
          <w:rFonts w:ascii="" w:hAnsi="" w:eastAsia=""/>
          <w:b w:val="0"/>
          <w:i w:val="0"/>
          <w:color w:val="000000"/>
          <w:sz w:val="24"/>
        </w:rPr>
        <w:t>Cook,2015</w:t>
      </w:r>
      <w:r>
        <w:rPr>
          <w:rFonts w:ascii="Source Han Serif CN" w:hAnsi="Source Han Serif CN" w:eastAsia="Source Han Serif CN"/>
          <w:b w:val="0"/>
          <w:i w:val="0"/>
          <w:color w:val="000000"/>
          <w:sz w:val="24"/>
        </w:rPr>
        <w:t>）相当的准确率（</w:t>
      </w:r>
      <w:r>
        <w:rPr>
          <w:rFonts w:ascii="CMSY10" w:hAnsi="CMSY10" w:eastAsia="CMSY10"/>
          <w:b w:val="0"/>
          <w:i/>
          <w:color w:val="000000"/>
          <w:sz w:val="24"/>
        </w:rPr>
        <w:t>∼</w:t>
      </w:r>
      <w:r>
        <w:rPr>
          <w:rFonts w:ascii="" w:hAnsi="" w:eastAsia=""/>
          <w:b w:val="0"/>
          <w:i w:val="0"/>
          <w:color w:val="000000"/>
          <w:sz w:val="24"/>
        </w:rPr>
        <w:t>92</w:t>
      </w:r>
      <w:r>
        <w:rPr>
          <w:rFonts w:ascii="" w:hAnsi="" w:eastAsia=""/>
          <w:b w:val="0"/>
          <w:i w:val="0"/>
          <w:color w:val="000000"/>
          <w:sz w:val="24"/>
        </w:rPr>
        <w:t>%</w:t>
      </w:r>
      <w:r>
        <w:rPr>
          <w:rFonts w:ascii="Source Han Serif CN" w:hAnsi="Source Han Serif CN" w:eastAsia="Source Han Serif CN"/>
          <w:b w:val="0"/>
          <w:i w:val="0"/>
          <w:color w:val="000000"/>
          <w:sz w:val="24"/>
        </w:rPr>
        <w:t>），从而实现</w:t>
      </w:r>
      <w:r>
        <w:rPr>
          <w:rFonts w:ascii="" w:hAnsi="" w:eastAsia=""/>
          <w:b w:val="0"/>
          <w:i w:val="0"/>
          <w:color w:val="000000"/>
          <w:sz w:val="24"/>
        </w:rPr>
        <w:t>8</w:t>
      </w:r>
      <w:r>
        <w:rPr>
          <w:rFonts w:ascii="CMSY10" w:hAnsi="CMSY10" w:eastAsia="CMSY10"/>
          <w:b w:val="0"/>
          <w:i/>
          <w:color w:val="000000"/>
          <w:sz w:val="24"/>
        </w:rPr>
        <w:t>×</w:t>
      </w:r>
      <w:r>
        <w:rPr>
          <w:rFonts w:ascii="Source Han Serif CN" w:hAnsi="Source Han Serif CN" w:eastAsia="Source Han Serif CN"/>
          <w:b w:val="0"/>
          <w:i w:val="0"/>
          <w:color w:val="000000"/>
          <w:sz w:val="24"/>
        </w:rPr>
        <w:t>的突触内存压缩。需要注意的是，</w:t>
      </w:r>
      <w:r>
        <w:rPr>
          <w:rFonts w:ascii="CMSY10" w:hAnsi="CMSY10" w:eastAsia="CMSY10"/>
          <w:b w:val="0"/>
          <w:i/>
          <w:color w:val="000000"/>
          <w:sz w:val="24"/>
        </w:rPr>
        <w:t>∼</w:t>
      </w:r>
      <w:r>
        <w:rPr>
          <w:rFonts w:ascii="" w:hAnsi="" w:eastAsia=""/>
          <w:b w:val="0"/>
          <w:i w:val="0"/>
          <w:color w:val="000000"/>
          <w:sz w:val="24"/>
        </w:rPr>
        <w:t>92</w:t>
      </w:r>
      <w:r>
        <w:rPr>
          <w:rFonts w:ascii="" w:hAnsi="" w:eastAsia=""/>
          <w:b w:val="0"/>
          <w:i w:val="0"/>
          <w:color w:val="000000"/>
          <w:sz w:val="24"/>
        </w:rPr>
        <w:t>%</w:t>
      </w:r>
      <w:r>
        <w:rPr>
          <w:rFonts w:ascii="Source Han Serif CN" w:hAnsi="Source Han Serif CN" w:eastAsia="Source Han Serif CN"/>
          <w:b w:val="0"/>
          <w:i w:val="0"/>
          <w:color w:val="000000"/>
          <w:sz w:val="24"/>
        </w:rPr>
        <w:t>的准确率高于相关工作中使用基于概率</w:t>
      </w:r>
      <w:r>
        <w:rPr>
          <w:rFonts w:ascii="" w:hAnsi="" w:eastAsia=""/>
          <w:b w:val="0"/>
          <w:i w:val="0"/>
          <w:color w:val="000000"/>
          <w:sz w:val="24"/>
        </w:rPr>
        <w:t>STDP</w:t>
      </w:r>
      <w:r>
        <w:rPr>
          <w:rFonts w:ascii="Source Han Serif CN" w:hAnsi="Source Han Serif CN" w:eastAsia="Source Han Serif CN"/>
          <w:b w:val="0"/>
          <w:i w:val="0"/>
          <w:color w:val="000000"/>
          <w:sz w:val="24"/>
        </w:rPr>
        <w:t>的学习规则训练的二值全连接脉冲神经网络所报告</w:t>
      </w:r>
      <w:r>
        <w:rPr>
          <w:rFonts w:ascii="Source Han Serif CN" w:hAnsi="Source Han Serif CN" w:eastAsia="Source Han Serif CN"/>
          <w:b w:val="0"/>
          <w:i w:val="0"/>
          <w:color w:val="000000"/>
          <w:sz w:val="24"/>
        </w:rPr>
        <w:t>的准确率，如表</w:t>
      </w:r>
      <w:r>
        <w:rPr>
          <w:rFonts w:ascii="" w:hAnsi="" w:eastAsia=""/>
          <w:b w:val="0"/>
          <w:i w:val="0"/>
          <w:color w:val="000000"/>
          <w:sz w:val="24"/>
        </w:rPr>
        <w:t>2</w:t>
      </w:r>
      <w:r>
        <w:rPr>
          <w:rFonts w:ascii="Source Han Serif CN" w:hAnsi="Source Han Serif CN" w:eastAsia="Source Han Serif CN"/>
          <w:b w:val="0"/>
          <w:i w:val="0"/>
          <w:color w:val="000000"/>
          <w:sz w:val="24"/>
        </w:rPr>
        <w:t>所示。然而，随着网络深度的增加，全连接脉冲神经网络会因可训练参数数量</w:t>
      </w:r>
      <w:r>
        <w:rPr>
          <w:rFonts w:ascii="Source Han Serif CN" w:hAnsi="Source Han Serif CN" w:eastAsia="Source Han Serif CN"/>
          <w:b w:val="0"/>
          <w:i w:val="0"/>
          <w:color w:val="000000"/>
          <w:sz w:val="24"/>
        </w:rPr>
        <w:t>的爆炸式增长而引入可扩展性问题。我们展示了</w:t>
      </w:r>
      <w:r>
        <w:rPr>
          <w:rFonts w:ascii="" w:hAnsi="" w:eastAsia=""/>
          <w:b w:val="0"/>
          <w:i w:val="0"/>
          <w:color w:val="000000"/>
          <w:sz w:val="24"/>
        </w:rPr>
        <w:t>ReStoCNet</w:t>
      </w:r>
      <w:r>
        <w:rPr>
          <w:rFonts w:ascii="Source Han Serif CN" w:hAnsi="Source Han Serif CN" w:eastAsia="Source Han Serif CN"/>
          <w:b w:val="0"/>
          <w:i w:val="0"/>
          <w:color w:val="000000"/>
          <w:sz w:val="24"/>
        </w:rPr>
        <w:t>，这是一种由二值核组成的可扩展</w:t>
      </w:r>
      <w:r>
        <w:rPr>
          <w:rFonts w:ascii="Source Han Serif CN" w:hAnsi="Source Han Serif CN" w:eastAsia="Source Han Serif CN"/>
          <w:b w:val="0"/>
          <w:i w:val="0"/>
          <w:color w:val="000000"/>
          <w:sz w:val="24"/>
        </w:rPr>
        <w:t>的多层卷积脉冲神经网络，采用最优的</w:t>
      </w:r>
      <w:r>
        <w:rPr>
          <w:rFonts w:ascii="" w:hAnsi="" w:eastAsia=""/>
          <w:b w:val="0"/>
          <w:i w:val="0"/>
          <w:color w:val="000000"/>
          <w:sz w:val="24"/>
        </w:rPr>
        <w:t>e/iHB-STDP</w:t>
      </w:r>
      <w:r>
        <w:rPr>
          <w:rFonts w:ascii="Source Han Serif CN" w:hAnsi="Source Han Serif CN" w:eastAsia="Source Han Serif CN"/>
          <w:b w:val="0"/>
          <w:i w:val="0"/>
          <w:color w:val="000000"/>
          <w:sz w:val="24"/>
        </w:rPr>
        <w:t>基于的无监督小批量训练方法进行训练。</w:t>
      </w:r>
    </w:p>
    <w:p>
      <w:pPr>
        <w:autoSpaceDN w:val="0"/>
        <w:autoSpaceDE w:val="0"/>
        <w:widowControl/>
        <w:spacing w:line="346" w:lineRule="exact" w:before="362" w:after="0"/>
        <w:ind w:left="12" w:right="0" w:firstLine="0"/>
        <w:jc w:val="left"/>
      </w:pPr>
      <w:r>
        <w:rPr>
          <w:rFonts w:ascii="" w:hAnsi="" w:eastAsia=""/>
          <w:b/>
          <w:i w:val="0"/>
          <w:color w:val="000000"/>
          <w:sz w:val="24"/>
        </w:rPr>
        <w:t>3.2ReStoCNet</w:t>
      </w:r>
      <w:r>
        <w:rPr>
          <w:rFonts w:ascii="Source Han Serif CN" w:hAnsi="Source Han Serif CN" w:eastAsia="Source Han Serif CN"/>
          <w:b/>
          <w:i w:val="0"/>
          <w:color w:val="000000"/>
          <w:sz w:val="24"/>
        </w:rPr>
        <w:t>用于</w:t>
      </w:r>
      <w:r>
        <w:rPr>
          <w:rFonts w:ascii="" w:hAnsi="" w:eastAsia=""/>
          <w:b/>
          <w:i w:val="0"/>
          <w:color w:val="000000"/>
          <w:sz w:val="24"/>
        </w:rPr>
        <w:t>MNIST</w:t>
      </w:r>
      <w:r>
        <w:rPr>
          <w:rFonts w:ascii="Source Han Serif CN" w:hAnsi="Source Han Serif CN" w:eastAsia="Source Han Serif CN"/>
          <w:b/>
          <w:i w:val="0"/>
          <w:color w:val="000000"/>
          <w:sz w:val="24"/>
        </w:rPr>
        <w:t>数字识别</w:t>
      </w:r>
    </w:p>
    <w:p>
      <w:pPr>
        <w:autoSpaceDN w:val="0"/>
        <w:tabs>
          <w:tab w:pos="60" w:val="left"/>
          <w:tab w:pos="480" w:val="left"/>
        </w:tabs>
        <w:autoSpaceDE w:val="0"/>
        <w:widowControl/>
        <w:spacing w:line="358" w:lineRule="exact" w:before="118" w:after="568"/>
        <w:ind w:left="2" w:right="144" w:firstLine="0"/>
        <w:jc w:val="left"/>
      </w:pPr>
      <w:r>
        <w:tab/>
      </w:r>
      <w:r>
        <w:tab/>
      </w:r>
      <w:r>
        <w:rPr>
          <w:rFonts w:ascii="" w:hAnsi="" w:eastAsia=""/>
          <w:b w:val="0"/>
          <w:i w:val="0"/>
          <w:color w:val="000000"/>
          <w:sz w:val="24"/>
        </w:rPr>
        <w:t>MNIST</w:t>
      </w:r>
      <w:r>
        <w:rPr>
          <w:rFonts w:ascii="Source Han Serif CN" w:hAnsi="Source Han Serif CN" w:eastAsia="Source Han Serif CN"/>
          <w:b w:val="0"/>
          <w:i w:val="0"/>
          <w:color w:val="000000"/>
          <w:sz w:val="24"/>
        </w:rPr>
        <w:t>数据集包含</w:t>
      </w:r>
      <w:r>
        <w:rPr>
          <w:rFonts w:ascii="" w:hAnsi="" w:eastAsia=""/>
          <w:b w:val="0"/>
          <w:i w:val="0"/>
          <w:color w:val="000000"/>
          <w:sz w:val="24"/>
        </w:rPr>
        <w:t>60,000</w:t>
      </w:r>
      <w:r>
        <w:rPr>
          <w:rFonts w:ascii="Source Han Serif CN" w:hAnsi="Source Han Serif CN" w:eastAsia="Source Han Serif CN"/>
          <w:b w:val="0"/>
          <w:i w:val="0"/>
          <w:color w:val="000000"/>
          <w:sz w:val="24"/>
        </w:rPr>
        <w:t>个训练模式和</w:t>
      </w:r>
      <w:r>
        <w:rPr>
          <w:rFonts w:ascii="" w:hAnsi="" w:eastAsia=""/>
          <w:b w:val="0"/>
          <w:i w:val="0"/>
          <w:color w:val="000000"/>
          <w:sz w:val="24"/>
        </w:rPr>
        <w:t>10,000</w:t>
      </w:r>
      <w:r>
        <w:rPr>
          <w:rFonts w:ascii="Source Han Serif CN" w:hAnsi="Source Han Serif CN" w:eastAsia="Source Han Serif CN"/>
          <w:b w:val="0"/>
          <w:i w:val="0"/>
          <w:color w:val="000000"/>
          <w:sz w:val="24"/>
        </w:rPr>
        <w:t>个测试模式的手写数字，这些数字以</w:t>
      </w:r>
      <w:r>
        <w:rPr>
          <w:rFonts w:ascii="" w:hAnsi="" w:eastAsia=""/>
          <w:b w:val="0"/>
          <w:i w:val="0"/>
          <w:color w:val="000000"/>
          <w:sz w:val="24"/>
        </w:rPr>
        <w:t>28</w:t>
      </w:r>
      <w:r>
        <w:rPr>
          <w:rFonts w:ascii="CMSY10" w:hAnsi="CMSY10" w:eastAsia="CMSY10"/>
          <w:b w:val="0"/>
          <w:i/>
          <w:color w:val="000000"/>
          <w:sz w:val="24"/>
        </w:rPr>
        <w:t>×</w:t>
      </w:r>
      <w:r>
        <w:rPr>
          <w:rFonts w:ascii="" w:hAnsi="" w:eastAsia=""/>
          <w:b w:val="0"/>
          <w:i w:val="0"/>
          <w:color w:val="000000"/>
          <w:sz w:val="24"/>
        </w:rPr>
        <w:t>28</w:t>
      </w:r>
      <w:r>
        <w:rPr>
          <w:rFonts w:ascii="Source Han Serif CN" w:hAnsi="Source Han Serif CN" w:eastAsia="Source Han Serif CN"/>
          <w:b w:val="0"/>
          <w:i w:val="0"/>
          <w:color w:val="000000"/>
          <w:sz w:val="24"/>
        </w:rPr>
        <w:t>灰度图像形式存储。在本研究中，我们使用</w:t>
      </w:r>
      <w:r>
        <w:rPr>
          <w:rFonts w:ascii="" w:hAnsi="" w:eastAsia=""/>
          <w:b w:val="0"/>
          <w:i w:val="0"/>
          <w:color w:val="000000"/>
          <w:sz w:val="24"/>
        </w:rPr>
        <w:t>Pytorch(Paszke</w:t>
      </w:r>
      <w:r>
        <w:rPr>
          <w:rFonts w:ascii="Source Han Serif CN" w:hAnsi="Source Han Serif CN" w:eastAsia="Source Han Serif CN"/>
          <w:b w:val="0"/>
          <w:i w:val="0"/>
          <w:color w:val="000000"/>
          <w:sz w:val="24"/>
        </w:rPr>
        <w:t>等，</w:t>
      </w:r>
      <w:r>
        <w:rPr>
          <w:rFonts w:ascii="" w:hAnsi="" w:eastAsia=""/>
          <w:b w:val="0"/>
          <w:i w:val="0"/>
          <w:color w:val="000000"/>
          <w:sz w:val="24"/>
        </w:rPr>
        <w:t>2017)</w:t>
      </w:r>
      <w:r>
        <w:rPr>
          <w:rFonts w:ascii="Source Han Serif CN" w:hAnsi="Source Han Serif CN" w:eastAsia="Source Han Serif CN"/>
          <w:b w:val="0"/>
          <w:i w:val="0"/>
          <w:color w:val="000000"/>
          <w:sz w:val="24"/>
        </w:rPr>
        <w:t>开发了一个自</w:t>
      </w:r>
      <w:r>
        <w:rPr>
          <w:rFonts w:ascii="Source Han Serif CN" w:hAnsi="Source Han Serif CN" w:eastAsia="Source Han Serif CN"/>
          <w:b w:val="0"/>
          <w:i w:val="0"/>
          <w:color w:val="000000"/>
          <w:sz w:val="24"/>
        </w:rPr>
        <w:t>定义仿真框架，用于评估</w:t>
      </w:r>
      <w:r>
        <w:rPr>
          <w:rFonts w:ascii="" w:hAnsi="" w:eastAsia=""/>
          <w:b w:val="0"/>
          <w:i w:val="0"/>
          <w:color w:val="000000"/>
          <w:sz w:val="24"/>
        </w:rPr>
        <w:t>ReStoCNet</w:t>
      </w:r>
      <w:r>
        <w:rPr>
          <w:rFonts w:ascii="Source Han Serif CN" w:hAnsi="Source Han Serif CN" w:eastAsia="Source Han Serif CN"/>
          <w:b w:val="0"/>
          <w:i w:val="0"/>
          <w:color w:val="000000"/>
          <w:sz w:val="24"/>
        </w:rPr>
        <w:t>以及所提出的基于</w:t>
      </w:r>
      <w:r>
        <w:rPr>
          <w:rFonts w:ascii="" w:hAnsi="" w:eastAsia=""/>
          <w:b w:val="0"/>
          <w:i w:val="0"/>
          <w:color w:val="000000"/>
          <w:sz w:val="24"/>
        </w:rPr>
        <w:t>HB-STDP</w:t>
      </w:r>
      <w:r>
        <w:rPr>
          <w:rFonts w:ascii="Source Han Serif CN" w:hAnsi="Source Han Serif CN" w:eastAsia="Source Han Serif CN"/>
          <w:b w:val="0"/>
          <w:i w:val="0"/>
          <w:color w:val="000000"/>
          <w:sz w:val="24"/>
        </w:rPr>
        <w:t>的无监督训练方法。卷积层</w:t>
      </w:r>
      <w:r>
        <w:rPr>
          <w:rFonts w:ascii="Source Han Serif CN" w:hAnsi="Source Han Serif CN" w:eastAsia="Source Han Serif CN"/>
          <w:b w:val="0"/>
          <w:i w:val="0"/>
          <w:color w:val="000000"/>
          <w:sz w:val="24"/>
        </w:rPr>
        <w:t>中漏积分</w:t>
      </w:r>
      <w:r>
        <w:rPr>
          <w:rFonts w:ascii="" w:hAnsi="" w:eastAsia=""/>
          <w:b w:val="0"/>
          <w:i w:val="0"/>
          <w:color w:val="000000"/>
          <w:sz w:val="24"/>
        </w:rPr>
        <w:t>-</w:t>
      </w:r>
      <w:r>
        <w:rPr>
          <w:rFonts w:ascii="Source Han Serif CN" w:hAnsi="Source Han Serif CN" w:eastAsia="Source Han Serif CN"/>
          <w:b w:val="0"/>
          <w:i w:val="0"/>
          <w:color w:val="000000"/>
          <w:sz w:val="24"/>
        </w:rPr>
        <w:t>放电（</w:t>
      </w:r>
      <w:r>
        <w:rPr>
          <w:rFonts w:ascii="" w:hAnsi="" w:eastAsia=""/>
          <w:b w:val="0"/>
          <w:i w:val="0"/>
          <w:color w:val="000000"/>
          <w:sz w:val="24"/>
        </w:rPr>
        <w:t>LIF</w:t>
      </w:r>
      <w:r>
        <w:rPr>
          <w:rFonts w:ascii="Source Han Serif CN" w:hAnsi="Source Han Serif CN" w:eastAsia="Source Han Serif CN"/>
          <w:b w:val="0"/>
          <w:i w:val="0"/>
          <w:color w:val="000000"/>
          <w:sz w:val="24"/>
        </w:rPr>
        <w:t>）神经元和空间池化层中积分</w:t>
      </w:r>
      <w:r>
        <w:rPr>
          <w:rFonts w:ascii="" w:hAnsi="" w:eastAsia=""/>
          <w:b w:val="0"/>
          <w:i w:val="0"/>
          <w:color w:val="000000"/>
          <w:sz w:val="24"/>
        </w:rPr>
        <w:t>-</w:t>
      </w:r>
      <w:r>
        <w:rPr>
          <w:rFonts w:ascii="Source Han Serif CN" w:hAnsi="Source Han Serif CN" w:eastAsia="Source Han Serif CN"/>
          <w:b w:val="0"/>
          <w:i w:val="0"/>
          <w:color w:val="000000"/>
          <w:sz w:val="24"/>
        </w:rPr>
        <w:t>放电（</w:t>
      </w:r>
      <w:r>
        <w:rPr>
          <w:rFonts w:ascii="" w:hAnsi="" w:eastAsia=""/>
          <w:b w:val="0"/>
          <w:i w:val="0"/>
          <w:color w:val="000000"/>
          <w:sz w:val="24"/>
        </w:rPr>
        <w:t>IF</w:t>
      </w:r>
      <w:r>
        <w:rPr>
          <w:rFonts w:ascii="Source Han Serif CN" w:hAnsi="Source Han Serif CN" w:eastAsia="Source Han Serif CN"/>
          <w:b w:val="0"/>
          <w:i w:val="0"/>
          <w:color w:val="000000"/>
          <w:sz w:val="24"/>
        </w:rPr>
        <w:t>）神经元的仿真参数如表</w:t>
      </w:r>
      <w:r>
        <w:rPr>
          <w:rFonts w:ascii="" w:hAnsi="" w:eastAsia=""/>
          <w:b w:val="0"/>
          <w:i w:val="0"/>
          <w:color w:val="000000"/>
          <w:sz w:val="24"/>
        </w:rPr>
        <w:t>3</w:t>
      </w:r>
      <w:r>
        <w:rPr>
          <w:rFonts w:ascii="Source Han Serif CN" w:hAnsi="Source Han Serif CN" w:eastAsia="Source Han Serif CN"/>
          <w:b w:val="0"/>
          <w:i w:val="0"/>
          <w:color w:val="000000"/>
          <w:sz w:val="24"/>
        </w:rPr>
        <w:t>所示。</w:t>
      </w:r>
      <w:r>
        <w:rPr>
          <w:rFonts w:ascii="Source Han Serif CN" w:hAnsi="Source Han Serif CN" w:eastAsia="Source Han Serif CN"/>
          <w:b w:val="0"/>
          <w:i w:val="0"/>
          <w:color w:val="000000"/>
          <w:sz w:val="24"/>
        </w:rPr>
        <w:t>每个卷积层中的二值核以概率</w:t>
      </w:r>
      <w:r>
        <w:rPr>
          <w:rFonts w:ascii="CMMI12" w:hAnsi="CMMI12" w:eastAsia="CMMI12"/>
          <w:b w:val="0"/>
          <w:i/>
          <w:color w:val="000000"/>
          <w:sz w:val="24"/>
        </w:rPr>
        <w:t>p</w:t>
      </w:r>
      <w:r>
        <w:rPr>
          <w:rFonts w:ascii="CMMI9" w:hAnsi="CMMI9" w:eastAsia="CMMI9"/>
          <w:b w:val="0"/>
          <w:i/>
          <w:color w:val="000000"/>
          <w:sz w:val="18"/>
        </w:rPr>
        <w:t>high</w:t>
      </w:r>
      <w:r>
        <w:rPr>
          <w:rFonts w:ascii="Source Han Serif CN" w:hAnsi="Source Han Serif CN" w:eastAsia="Source Han Serif CN"/>
          <w:b w:val="0"/>
          <w:i w:val="0"/>
          <w:color w:val="000000"/>
          <w:sz w:val="24"/>
        </w:rPr>
        <w:t>初始化为逻辑高电平状态</w:t>
      </w:r>
      <w:r>
        <w:rPr>
          <w:rFonts w:ascii="" w:hAnsi="" w:eastAsia=""/>
          <w:b w:val="0"/>
          <w:i w:val="0"/>
          <w:color w:val="000000"/>
          <w:sz w:val="24"/>
        </w:rPr>
        <w:t>(</w:t>
      </w:r>
      <w:r>
        <w:rPr>
          <w:rFonts w:ascii="CMMI12" w:hAnsi="CMMI12" w:eastAsia="CMMI12"/>
          <w:b w:val="0"/>
          <w:i/>
          <w:color w:val="000000"/>
          <w:sz w:val="24"/>
        </w:rPr>
        <w:t>w</w:t>
      </w:r>
      <w:r>
        <w:rPr>
          <w:rFonts w:ascii="CMMI9" w:hAnsi="CMMI9" w:eastAsia="CMMI9"/>
          <w:b w:val="0"/>
          <w:i/>
          <w:color w:val="000000"/>
          <w:sz w:val="18"/>
        </w:rPr>
        <w:t>high</w:t>
      </w:r>
      <w:r>
        <w:rPr>
          <w:rFonts w:ascii="" w:hAnsi="" w:eastAsia=""/>
          <w:b w:val="0"/>
          <w:i w:val="0"/>
          <w:color w:val="000000"/>
          <w:sz w:val="24"/>
        </w:rPr>
        <w:t>)</w:t>
      </w:r>
      <w:r>
        <w:rPr>
          <w:rFonts w:ascii="Source Han Serif CN" w:hAnsi="Source Han Serif CN" w:eastAsia="Source Han Serif CN"/>
          <w:b w:val="0"/>
          <w:i w:val="0"/>
          <w:color w:val="000000"/>
          <w:sz w:val="24"/>
        </w:rPr>
        <w:t>，该概率由以下公式指定</w:t>
      </w:r>
    </w:p>
    <w:tbl>
      <w:tblPr>
        <w:tblW w:type="auto" w:w="0"/>
        <w:tblLayout w:type="fixed"/>
        <w:tblLook w:firstColumn="1" w:firstRow="1" w:lastColumn="0" w:lastRow="0" w:noHBand="0" w:noVBand="1" w:val="04A0"/>
        <w:tblInd w:w="1770.0" w:type="dxa"/>
      </w:tblPr>
      <w:tblGrid>
        <w:gridCol w:w="3379"/>
        <w:gridCol w:w="3379"/>
        <w:gridCol w:w="3379"/>
      </w:tblGrid>
      <w:tr>
        <w:trPr>
          <w:trHeight w:hRule="exact" w:val="360"/>
        </w:trPr>
        <w:tc>
          <w:tcPr>
            <w:tcW w:type="dxa" w:w="2700"/>
            <w:vMerge w:val="restart"/>
            <w:tcBorders/>
            <w:tcMar>
              <w:start w:w="0" w:type="dxa"/>
              <w:end w:w="0" w:type="dxa"/>
            </w:tcMar>
            <w:tcMar>
              <w:start w:w="0" w:type="dxa"/>
              <w:end w:w="0" w:type="dxa"/>
            </w:tcMar>
          </w:tcPr>
          <w:p>
            <w:pPr>
              <w:autoSpaceDN w:val="0"/>
              <w:autoSpaceDE w:val="0"/>
              <w:widowControl/>
              <w:spacing w:line="282" w:lineRule="exact" w:before="230" w:after="0"/>
              <w:ind w:left="0" w:right="156" w:firstLine="0"/>
              <w:jc w:val="right"/>
            </w:pPr>
            <w:r>
              <w:rPr>
                <w:rFonts w:ascii="CMMI12" w:hAnsi="CMMI12" w:eastAsia="CMMI12"/>
                <w:b w:val="0"/>
                <w:i/>
                <w:color w:val="000000"/>
                <w:sz w:val="24"/>
              </w:rPr>
              <w:t>p</w:t>
            </w:r>
            <w:r>
              <w:rPr>
                <w:rFonts w:ascii="CMMI9" w:hAnsi="CMMI9" w:eastAsia="CMMI9"/>
                <w:b w:val="0"/>
                <w:i/>
                <w:color w:val="000000"/>
                <w:sz w:val="18"/>
              </w:rPr>
              <w:t>high</w:t>
            </w:r>
            <w:r>
              <w:rPr>
                <w:rFonts w:ascii="CMR12" w:hAnsi="CMR12" w:eastAsia="CMR12"/>
                <w:b w:val="0"/>
                <w:i w:val="0"/>
                <w:color w:val="000000"/>
                <w:sz w:val="24"/>
              </w:rPr>
              <w:t xml:space="preserve"> =</w:t>
            </w:r>
          </w:p>
        </w:tc>
        <w:tc>
          <w:tcPr>
            <w:tcW w:type="dxa" w:w="3640"/>
            <w:tcBorders/>
            <w:tcMar>
              <w:start w:w="0" w:type="dxa"/>
              <w:end w:w="0" w:type="dxa"/>
            </w:tcMar>
          </w:tcPr>
          <w:p>
            <w:pPr>
              <w:autoSpaceDN w:val="0"/>
              <w:autoSpaceDE w:val="0"/>
              <w:widowControl/>
              <w:spacing w:line="268" w:lineRule="exact" w:before="60" w:after="0"/>
              <w:ind w:left="542" w:right="0" w:firstLine="0"/>
              <w:jc w:val="left"/>
            </w:pPr>
            <w:r>
              <w:rPr>
                <w:rFonts w:ascii="CMMI12" w:hAnsi="CMMI12" w:eastAsia="CMMI12"/>
                <w:b w:val="0"/>
                <w:i/>
                <w:color w:val="000000"/>
                <w:sz w:val="24"/>
              </w:rPr>
              <w:t>α</w:t>
            </w:r>
            <w:r>
              <w:rPr>
                <w:rFonts w:ascii="CMMI9" w:hAnsi="CMMI9" w:eastAsia="CMMI9"/>
                <w:b w:val="0"/>
                <w:i/>
                <w:color w:val="000000"/>
                <w:sz w:val="18"/>
              </w:rPr>
              <w:t>weight init</w:t>
            </w:r>
          </w:p>
        </w:tc>
        <w:tc>
          <w:tcPr>
            <w:tcW w:type="dxa" w:w="1980"/>
            <w:vMerge w:val="restart"/>
            <w:tcBorders/>
            <w:tcMar>
              <w:start w:w="0" w:type="dxa"/>
              <w:end w:w="0" w:type="dxa"/>
            </w:tcMar>
            <w:tcMar>
              <w:start w:w="0" w:type="dxa"/>
              <w:end w:w="0" w:type="dxa"/>
            </w:tcMar>
          </w:tcPr>
          <w:p>
            <w:pPr>
              <w:autoSpaceDN w:val="0"/>
              <w:autoSpaceDE w:val="0"/>
              <w:widowControl/>
              <w:spacing w:line="238" w:lineRule="exact" w:before="236" w:after="0"/>
              <w:ind w:left="0" w:right="44" w:firstLine="0"/>
              <w:jc w:val="right"/>
            </w:pPr>
            <w:r>
              <w:rPr>
                <w:rFonts w:ascii="" w:hAnsi="" w:eastAsia=""/>
                <w:b w:val="0"/>
                <w:i w:val="0"/>
                <w:color w:val="000000"/>
                <w:sz w:val="24"/>
              </w:rPr>
              <w:t>(7)</w:t>
            </w:r>
          </w:p>
        </w:tc>
      </w:tr>
      <w:tr>
        <w:trPr>
          <w:trHeight w:hRule="exact" w:val="334"/>
        </w:trPr>
        <w:tc>
          <w:tcPr>
            <w:tcW w:type="dxa" w:w="3379"/>
            <w:vMerge/>
            <w:tcBorders/>
          </w:tcPr>
          <w:p/>
        </w:tc>
        <w:tc>
          <w:tcPr>
            <w:tcW w:type="dxa" w:w="3640"/>
            <w:tcBorders/>
            <w:tcMar>
              <w:start w:w="0" w:type="dxa"/>
              <w:end w:w="0" w:type="dxa"/>
            </w:tcMar>
          </w:tcPr>
          <w:p>
            <w:pPr>
              <w:autoSpaceDN w:val="0"/>
              <w:autoSpaceDE w:val="0"/>
              <w:widowControl/>
              <w:spacing w:line="240" w:lineRule="exact" w:before="34" w:after="0"/>
              <w:ind w:left="172" w:right="0" w:firstLine="0"/>
              <w:jc w:val="left"/>
            </w:pPr>
            <w:r>
              <w:rPr>
                <w:rFonts w:ascii="CMMI12" w:hAnsi="CMMI12" w:eastAsia="CMMI12"/>
                <w:b w:val="0"/>
                <w:i/>
                <w:color w:val="000000"/>
                <w:sz w:val="24"/>
              </w:rPr>
              <w:t>fan in</w:t>
            </w:r>
            <w:r>
              <w:rPr>
                <w:rFonts w:ascii="CMR12" w:hAnsi="CMR12" w:eastAsia="CMR12"/>
                <w:b w:val="0"/>
                <w:i w:val="0"/>
                <w:color w:val="000000"/>
                <w:sz w:val="24"/>
              </w:rPr>
              <w:t xml:space="preserve"> +</w:t>
            </w:r>
            <w:r>
              <w:rPr>
                <w:rFonts w:ascii="CMMI12" w:hAnsi="CMMI12" w:eastAsia="CMMI12"/>
                <w:b w:val="0"/>
                <w:i/>
                <w:color w:val="000000"/>
                <w:sz w:val="24"/>
              </w:rPr>
              <w:t xml:space="preserve"> fan out</w:t>
            </w:r>
          </w:p>
        </w:tc>
        <w:tc>
          <w:tcPr>
            <w:tcW w:type="dxa" w:w="3379"/>
            <w:vMerge/>
            <w:tcBorders/>
          </w:tcPr>
          <w:p/>
        </w:tc>
      </w:tr>
    </w:tbl>
    <w:p>
      <w:pPr>
        <w:autoSpaceDN w:val="0"/>
        <w:autoSpaceDE w:val="0"/>
        <w:widowControl/>
        <w:spacing w:line="358" w:lineRule="exact" w:before="102" w:after="0"/>
        <w:ind w:left="0" w:right="0" w:firstLine="0"/>
        <w:jc w:val="left"/>
      </w:pPr>
      <w:r>
        <w:rPr>
          <w:rFonts w:ascii="Source Han Serif CN" w:hAnsi="Source Han Serif CN" w:eastAsia="Source Han Serif CN"/>
          <w:b w:val="0"/>
          <w:i w:val="0"/>
          <w:color w:val="000000"/>
          <w:sz w:val="24"/>
        </w:rPr>
        <w:t>其中</w:t>
      </w:r>
      <w:r>
        <w:rPr>
          <w:rFonts w:ascii="CMMI12" w:hAnsi="CMMI12" w:eastAsia="CMMI12"/>
          <w:b w:val="0"/>
          <w:i/>
          <w:color w:val="000000"/>
          <w:sz w:val="24"/>
        </w:rPr>
        <w:t>α</w:t>
      </w:r>
      <w:r>
        <w:rPr>
          <w:rFonts w:ascii="CMMI9" w:hAnsi="CMMI9" w:eastAsia="CMMI9"/>
          <w:b w:val="0"/>
          <w:i/>
          <w:color w:val="000000"/>
          <w:sz w:val="18"/>
        </w:rPr>
        <w:t>weight init</w:t>
      </w:r>
      <w:r>
        <w:rPr>
          <w:rFonts w:ascii="Source Han Serif CN" w:hAnsi="Source Han Serif CN" w:eastAsia="Source Han Serif CN"/>
          <w:b w:val="0"/>
          <w:i w:val="0"/>
          <w:color w:val="000000"/>
          <w:sz w:val="24"/>
        </w:rPr>
        <w:t>是控制</w:t>
      </w:r>
      <w:r>
        <w:rPr>
          <w:rFonts w:ascii="CMMI12" w:hAnsi="CMMI12" w:eastAsia="CMMI12"/>
          <w:b w:val="0"/>
          <w:i/>
          <w:color w:val="000000"/>
          <w:sz w:val="24"/>
        </w:rPr>
        <w:t>p</w:t>
      </w:r>
      <w:r>
        <w:rPr>
          <w:rFonts w:ascii="CMMI9" w:hAnsi="CMMI9" w:eastAsia="CMMI9"/>
          <w:b w:val="0"/>
          <w:i/>
          <w:color w:val="000000"/>
          <w:sz w:val="18"/>
        </w:rPr>
        <w:t>high</w:t>
      </w:r>
      <w:r>
        <w:rPr>
          <w:rFonts w:ascii="Source Han Serif CN" w:hAnsi="Source Han Serif CN" w:eastAsia="Source Han Serif CN"/>
          <w:b w:val="0"/>
          <w:i w:val="0"/>
          <w:color w:val="000000"/>
          <w:sz w:val="24"/>
        </w:rPr>
        <w:t>的比例常数，</w:t>
      </w:r>
      <w:r>
        <w:rPr>
          <w:rFonts w:ascii="CMMI12" w:hAnsi="CMMI12" w:eastAsia="CMMI12"/>
          <w:b w:val="0"/>
          <w:i/>
          <w:color w:val="000000"/>
          <w:sz w:val="24"/>
        </w:rPr>
        <w:t>fan in</w:t>
      </w:r>
      <w:r>
        <w:rPr>
          <w:rFonts w:ascii="Source Han Serif CN" w:hAnsi="Source Han Serif CN" w:eastAsia="Source Han Serif CN"/>
          <w:b w:val="0"/>
          <w:i w:val="0"/>
          <w:color w:val="000000"/>
          <w:sz w:val="24"/>
        </w:rPr>
        <w:t>和</w:t>
      </w:r>
      <w:r>
        <w:rPr>
          <w:rFonts w:ascii="CMMI12" w:hAnsi="CMMI12" w:eastAsia="CMMI12"/>
          <w:b w:val="0"/>
          <w:i/>
          <w:color w:val="000000"/>
          <w:sz w:val="24"/>
        </w:rPr>
        <w:t>fan out</w:t>
      </w:r>
      <w:r>
        <w:rPr>
          <w:rFonts w:ascii="Source Han Serif CN" w:hAnsi="Source Han Serif CN" w:eastAsia="Source Han Serif CN"/>
          <w:b w:val="0"/>
          <w:i w:val="0"/>
          <w:color w:val="000000"/>
          <w:sz w:val="24"/>
        </w:rPr>
        <w:t>分别是给定卷积层的输入和输出</w:t>
      </w:r>
      <w:r>
        <w:rPr>
          <w:rFonts w:ascii="Source Han Serif CN" w:hAnsi="Source Han Serif CN" w:eastAsia="Source Han Serif CN"/>
          <w:b w:val="0"/>
          <w:i w:val="0"/>
          <w:color w:val="000000"/>
          <w:sz w:val="24"/>
        </w:rPr>
        <w:t>突触权重的总数。卷积层中其余的卷积核权重初始化为逻辑低电平状态</w:t>
      </w:r>
      <w:r>
        <w:rPr>
          <w:rFonts w:ascii="" w:hAnsi="" w:eastAsia=""/>
          <w:b w:val="0"/>
          <w:i w:val="0"/>
          <w:color w:val="000000"/>
          <w:sz w:val="24"/>
        </w:rPr>
        <w:t>(</w:t>
      </w:r>
      <w:r>
        <w:rPr>
          <w:rFonts w:ascii="CMMI12" w:hAnsi="CMMI12" w:eastAsia="CMMI12"/>
          <w:b w:val="0"/>
          <w:i/>
          <w:color w:val="000000"/>
          <w:sz w:val="24"/>
        </w:rPr>
        <w:t>w</w:t>
      </w:r>
      <w:r>
        <w:rPr>
          <w:rFonts w:ascii="CMMI9" w:hAnsi="CMMI9" w:eastAsia="CMMI9"/>
          <w:b w:val="0"/>
          <w:i/>
          <w:color w:val="000000"/>
          <w:sz w:val="18"/>
        </w:rPr>
        <w:t>low</w:t>
      </w:r>
      <w:r>
        <w:rPr>
          <w:rFonts w:ascii="" w:hAnsi="" w:eastAsia=""/>
          <w:b w:val="0"/>
          <w:i w:val="0"/>
          <w:color w:val="000000"/>
          <w:sz w:val="24"/>
        </w:rPr>
        <w:t>)</w:t>
      </w:r>
      <w:r>
        <w:rPr>
          <w:rFonts w:ascii="Source Han Serif CN" w:hAnsi="Source Han Serif CN" w:eastAsia="Source Han Serif CN"/>
          <w:b w:val="0"/>
          <w:i w:val="0"/>
          <w:color w:val="000000"/>
          <w:sz w:val="24"/>
        </w:rPr>
        <w:t>。每个卷积层中</w:t>
      </w:r>
      <w:r>
        <w:rPr>
          <w:rFonts w:ascii="" w:hAnsi="" w:eastAsia=""/>
          <w:b w:val="0"/>
          <w:i w:val="0"/>
          <w:color w:val="000000"/>
          <w:sz w:val="24"/>
        </w:rPr>
        <w:t>LIF</w:t>
      </w:r>
      <w:r>
        <w:rPr>
          <w:rFonts w:ascii="Source Han Serif CN" w:hAnsi="Source Han Serif CN" w:eastAsia="Source Han Serif CN"/>
          <w:b w:val="0"/>
          <w:i w:val="0"/>
          <w:color w:val="000000"/>
          <w:sz w:val="24"/>
        </w:rPr>
        <w:t>神经元的放电阈值初始化为零。</w:t>
      </w:r>
    </w:p>
    <w:p>
      <w:pPr>
        <w:autoSpaceDN w:val="0"/>
        <w:autoSpaceDE w:val="0"/>
        <w:widowControl/>
        <w:spacing w:line="322" w:lineRule="exact" w:before="264" w:after="0"/>
        <w:ind w:left="14" w:right="144" w:firstLine="430"/>
        <w:jc w:val="left"/>
      </w:pPr>
      <w:r>
        <w:rPr>
          <w:w w:val="97.81527085737748"/>
          <w:rFonts w:ascii="Source Han Serif CN" w:hAnsi="Source Han Serif CN" w:eastAsia="Source Han Serif CN"/>
          <w:b w:val="0"/>
          <w:i w:val="0"/>
          <w:color w:val="000000"/>
          <w:sz w:val="22"/>
        </w:rPr>
        <w:t>我们首先模拟了一个</w:t>
      </w:r>
      <w:r>
        <w:rPr>
          <w:w w:val="97.81527085737748"/>
          <w:rFonts w:ascii="" w:hAnsi="" w:eastAsia=""/>
          <w:b w:val="0"/>
          <w:i w:val="0"/>
          <w:color w:val="000000"/>
          <w:sz w:val="22"/>
        </w:rPr>
        <w:t>16C3-2P-10FCReStoCNet</w:t>
      </w:r>
      <w:r>
        <w:rPr>
          <w:w w:val="97.81527085737748"/>
          <w:rFonts w:ascii="Source Han Serif CN" w:hAnsi="Source Han Serif CN" w:eastAsia="Source Han Serif CN"/>
          <w:b w:val="0"/>
          <w:i w:val="0"/>
          <w:color w:val="000000"/>
          <w:sz w:val="22"/>
        </w:rPr>
        <w:t>，该网络由一个包含</w:t>
      </w:r>
      <w:r>
        <w:rPr>
          <w:w w:val="97.81527085737748"/>
          <w:rFonts w:ascii="" w:hAnsi="" w:eastAsia=""/>
          <w:b w:val="0"/>
          <w:i w:val="0"/>
          <w:color w:val="000000"/>
          <w:sz w:val="22"/>
        </w:rPr>
        <w:t>16</w:t>
      </w:r>
      <w:r>
        <w:rPr>
          <w:w w:val="97.81527085737748"/>
          <w:rFonts w:ascii="Source Han Serif CN" w:hAnsi="Source Han Serif CN" w:eastAsia="Source Han Serif CN"/>
          <w:b w:val="0"/>
          <w:i w:val="0"/>
          <w:color w:val="000000"/>
          <w:sz w:val="22"/>
        </w:rPr>
        <w:t>个映射和</w:t>
      </w:r>
      <w:r>
        <w:rPr>
          <w:w w:val="97.81527085737748"/>
          <w:rFonts w:ascii="" w:hAnsi="" w:eastAsia=""/>
          <w:b w:val="0"/>
          <w:i w:val="0"/>
          <w:color w:val="000000"/>
          <w:sz w:val="22"/>
        </w:rPr>
        <w:t>3</w:t>
      </w:r>
      <w:r>
        <w:rPr>
          <w:w w:val="97.81527085737748"/>
          <w:rFonts w:ascii="CMSY10" w:hAnsi="CMSY10" w:eastAsia="CMSY10"/>
          <w:b w:val="0"/>
          <w:i/>
          <w:color w:val="000000"/>
          <w:sz w:val="22"/>
        </w:rPr>
        <w:t>×</w:t>
      </w:r>
      <w:r>
        <w:rPr>
          <w:w w:val="97.81527085737748"/>
          <w:rFonts w:ascii="" w:hAnsi="" w:eastAsia=""/>
          <w:b w:val="0"/>
          <w:i w:val="0"/>
          <w:color w:val="000000"/>
          <w:sz w:val="22"/>
        </w:rPr>
        <w:t>3</w:t>
      </w:r>
      <w:r>
        <w:rPr>
          <w:w w:val="97.81527085737748"/>
          <w:rFonts w:ascii="Source Han Serif CN" w:hAnsi="Source Han Serif CN" w:eastAsia="Source Han Serif CN"/>
          <w:b w:val="0"/>
          <w:i w:val="0"/>
          <w:color w:val="000000"/>
          <w:sz w:val="22"/>
        </w:rPr>
        <w:t xml:space="preserve"> 二值核的单个卷</w:t>
      </w:r>
      <w:r>
        <w:rPr>
          <w:w w:val="97.81527085737748"/>
          <w:rFonts w:ascii="Source Han Serif CN" w:hAnsi="Source Han Serif CN" w:eastAsia="Source Han Serif CN"/>
          <w:b w:val="0"/>
          <w:i w:val="0"/>
          <w:color w:val="000000"/>
          <w:sz w:val="22"/>
        </w:rPr>
        <w:t>积层组成，其后接池化层，池化层的脉冲激活直接输入到最终</w:t>
      </w:r>
      <w:r>
        <w:rPr>
          <w:w w:val="97.81527085737748"/>
          <w:rFonts w:ascii="" w:hAnsi="" w:eastAsia=""/>
          <w:b w:val="0"/>
          <w:i w:val="0"/>
          <w:color w:val="000000"/>
          <w:sz w:val="22"/>
        </w:rPr>
        <w:t>softmax</w:t>
      </w:r>
      <w:r>
        <w:rPr>
          <w:w w:val="97.81527085737748"/>
          <w:rFonts w:ascii="Source Han Serif CN" w:hAnsi="Source Han Serif CN" w:eastAsia="Source Han Serif CN"/>
          <w:b w:val="0"/>
          <w:i w:val="0"/>
          <w:color w:val="000000"/>
          <w:sz w:val="22"/>
        </w:rPr>
        <w:t>层。输入图像像素映射到兴奋性前</w:t>
      </w:r>
      <w:r>
        <w:rPr>
          <w:w w:val="97.81527085737748"/>
          <w:rFonts w:ascii="Source Han Serif CN" w:hAnsi="Source Han Serif CN" w:eastAsia="Source Han Serif CN"/>
          <w:b w:val="0"/>
          <w:i w:val="0"/>
          <w:color w:val="000000"/>
          <w:sz w:val="22"/>
        </w:rPr>
        <w:t>神经元，其放电速率受约束</w:t>
      </w:r>
    </w:p>
    <w:p>
      <w:pPr>
        <w:autoSpaceDN w:val="0"/>
        <w:tabs>
          <w:tab w:pos="9804" w:val="left"/>
        </w:tabs>
        <w:autoSpaceDE w:val="0"/>
        <w:widowControl/>
        <w:spacing w:line="314" w:lineRule="exact" w:before="340" w:after="0"/>
        <w:ind w:left="10"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12</w:t>
      </w:r>
    </w:p>
    <w:p>
      <w:pPr>
        <w:sectPr>
          <w:pgSz w:w="11906" w:h="16838"/>
          <w:pgMar w:top="376" w:right="820" w:bottom="500" w:left="950" w:header="720" w:footer="720" w:gutter="0"/>
          <w:cols/>
          <w:docGrid w:linePitch="360"/>
        </w:sectPr>
      </w:pPr>
    </w:p>
    <w:p>
      <w:pPr>
        <w:autoSpaceDN w:val="0"/>
        <w:autoSpaceDE w:val="0"/>
        <w:widowControl/>
        <w:spacing w:line="220" w:lineRule="exact" w:before="0" w:after="154"/>
        <w:ind w:left="0" w:right="0"/>
      </w:pPr>
    </w:p>
    <w:p>
      <w:pPr>
        <w:autoSpaceDN w:val="0"/>
        <w:tabs>
          <w:tab w:pos="8918" w:val="left"/>
        </w:tabs>
        <w:autoSpaceDE w:val="0"/>
        <w:widowControl/>
        <w:spacing w:line="298" w:lineRule="exact" w:before="0" w:after="0"/>
        <w:ind w:left="20"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240" w:lineRule="auto" w:before="472" w:after="0"/>
        <w:ind w:left="0" w:right="0" w:firstLine="0"/>
        <w:jc w:val="center"/>
      </w:pPr>
      <w:r>
        <w:drawing>
          <wp:inline xmlns:a="http://schemas.openxmlformats.org/drawingml/2006/main" xmlns:pic="http://schemas.openxmlformats.org/drawingml/2006/picture">
            <wp:extent cx="2552700" cy="1790700"/>
            <wp:docPr id="522" name="Picture 522"/>
            <wp:cNvGraphicFramePr>
              <a:graphicFrameLocks noChangeAspect="1"/>
            </wp:cNvGraphicFramePr>
            <a:graphic>
              <a:graphicData uri="http://schemas.openxmlformats.org/drawingml/2006/picture">
                <pic:pic>
                  <pic:nvPicPr>
                    <pic:cNvPr id="0" name="image.png"/>
                    <pic:cNvPicPr/>
                  </pic:nvPicPr>
                  <pic:blipFill>
                    <a:blip r:embed="rId527"/>
                    <a:stretch>
                      <a:fillRect/>
                    </a:stretch>
                  </pic:blipFill>
                  <pic:spPr>
                    <a:xfrm>
                      <a:off x="0" y="0"/>
                      <a:ext cx="2552700" cy="1790700"/>
                    </a:xfrm>
                    <a:prstGeom prst="rect"/>
                  </pic:spPr>
                </pic:pic>
              </a:graphicData>
            </a:graphic>
          </wp:inline>
        </w:drawing>
      </w:r>
    </w:p>
    <w:p>
      <w:pPr>
        <w:autoSpaceDN w:val="0"/>
        <w:autoSpaceDE w:val="0"/>
        <w:widowControl/>
        <w:spacing w:line="240" w:lineRule="auto" w:before="40" w:after="0"/>
        <w:ind w:left="0" w:right="3846" w:firstLine="0"/>
        <w:jc w:val="right"/>
      </w:pPr>
      <w:r>
        <w:drawing>
          <wp:inline xmlns:a="http://schemas.openxmlformats.org/drawingml/2006/main" xmlns:pic="http://schemas.openxmlformats.org/drawingml/2006/picture">
            <wp:extent cx="1181100" cy="114300"/>
            <wp:docPr id="523" name="Picture 523"/>
            <wp:cNvGraphicFramePr>
              <a:graphicFrameLocks noChangeAspect="1"/>
            </wp:cNvGraphicFramePr>
            <a:graphic>
              <a:graphicData uri="http://schemas.openxmlformats.org/drawingml/2006/picture">
                <pic:pic>
                  <pic:nvPicPr>
                    <pic:cNvPr id="0" name="image.png"/>
                    <pic:cNvPicPr/>
                  </pic:nvPicPr>
                  <pic:blipFill>
                    <a:blip r:embed="rId528"/>
                    <a:stretch>
                      <a:fillRect/>
                    </a:stretch>
                  </pic:blipFill>
                  <pic:spPr>
                    <a:xfrm>
                      <a:off x="0" y="0"/>
                      <a:ext cx="1181100" cy="114300"/>
                    </a:xfrm>
                    <a:prstGeom prst="rect"/>
                  </pic:spPr>
                </pic:pic>
              </a:graphicData>
            </a:graphic>
          </wp:inline>
        </w:drawing>
      </w:r>
    </w:p>
    <w:p>
      <w:pPr>
        <w:autoSpaceDN w:val="0"/>
        <w:autoSpaceDE w:val="0"/>
        <w:widowControl/>
        <w:spacing w:line="358" w:lineRule="exact" w:before="144" w:after="0"/>
        <w:ind w:left="4" w:right="144" w:firstLine="0"/>
        <w:jc w:val="left"/>
      </w:pPr>
      <w:r>
        <w:rPr>
          <w:rFonts w:ascii="Source Han Serif CN" w:hAnsi="Source Han Serif CN" w:eastAsia="Source Han Serif CN"/>
          <w:b/>
          <w:i w:val="0"/>
          <w:color w:val="000000"/>
          <w:sz w:val="24"/>
        </w:rPr>
        <w:t>图</w:t>
      </w:r>
      <w:r>
        <w:rPr>
          <w:rFonts w:ascii="" w:hAnsi="" w:eastAsia=""/>
          <w:b/>
          <w:i w:val="0"/>
          <w:color w:val="000000"/>
          <w:sz w:val="24"/>
        </w:rPr>
        <w:t>6.</w:t>
      </w:r>
      <w:r>
        <w:rPr>
          <w:rFonts w:ascii="" w:hAnsi="" w:eastAsia=""/>
          <w:b w:val="0"/>
          <w:i w:val="0"/>
          <w:color w:val="000000"/>
          <w:sz w:val="24"/>
        </w:rPr>
        <w:t>ReStoCNet</w:t>
      </w:r>
      <w:r>
        <w:rPr>
          <w:rFonts w:ascii="Source Han Serif CN" w:hAnsi="Source Han Serif CN" w:eastAsia="Source Han Serif CN"/>
          <w:b w:val="0"/>
          <w:i w:val="0"/>
          <w:color w:val="000000"/>
          <w:sz w:val="24"/>
        </w:rPr>
        <w:t>的分类准确率，该网络由单个卷积层后接一个池化层以及一个或多个全连接层</w:t>
      </w:r>
      <w:r>
        <w:rPr>
          <w:rFonts w:ascii="Source Han Serif CN" w:hAnsi="Source Han Serif CN" w:eastAsia="Source Han Serif CN"/>
          <w:b w:val="0"/>
          <w:i w:val="0"/>
          <w:color w:val="000000"/>
          <w:sz w:val="24"/>
        </w:rPr>
        <w:t>组成，与</w:t>
      </w:r>
      <w:r>
        <w:rPr>
          <w:rFonts w:ascii="" w:hAnsi="" w:eastAsia=""/>
          <w:b w:val="0"/>
          <w:i w:val="0"/>
          <w:color w:val="000000"/>
          <w:sz w:val="24"/>
        </w:rPr>
        <w:t>MNIST</w:t>
      </w:r>
      <w:r>
        <w:rPr>
          <w:rFonts w:ascii="Source Han Serif CN" w:hAnsi="Source Han Serif CN" w:eastAsia="Source Han Serif CN"/>
          <w:b w:val="0"/>
          <w:i w:val="0"/>
          <w:color w:val="000000"/>
          <w:sz w:val="24"/>
        </w:rPr>
        <w:t>测试集上输出</w:t>
      </w:r>
      <w:r>
        <w:rPr>
          <w:rFonts w:ascii="" w:hAnsi="" w:eastAsia=""/>
          <w:b w:val="0"/>
          <w:i w:val="0"/>
          <w:color w:val="000000"/>
          <w:sz w:val="24"/>
        </w:rPr>
        <w:t>(C1)</w:t>
      </w:r>
      <w:r>
        <w:rPr>
          <w:rFonts w:ascii="Source Han Serif CN" w:hAnsi="Source Han Serif CN" w:eastAsia="Source Han Serif CN"/>
          <w:b w:val="0"/>
          <w:i w:val="0"/>
          <w:color w:val="000000"/>
          <w:sz w:val="24"/>
        </w:rPr>
        <w:t>图数量的关系。</w:t>
      </w:r>
    </w:p>
    <w:p>
      <w:pPr>
        <w:autoSpaceDN w:val="0"/>
        <w:autoSpaceDE w:val="0"/>
        <w:widowControl/>
        <w:spacing w:line="340" w:lineRule="exact" w:before="428" w:after="0"/>
        <w:ind w:left="0" w:right="0" w:firstLine="0"/>
        <w:jc w:val="left"/>
      </w:pPr>
      <w:r>
        <w:rPr>
          <w:w w:val="98.76034778097402"/>
          <w:rFonts w:ascii="Source Han Serif CN" w:hAnsi="Source Han Serif CN" w:eastAsia="Source Han Serif CN"/>
          <w:b w:val="0"/>
          <w:i w:val="0"/>
          <w:color w:val="000000"/>
          <w:sz w:val="23"/>
        </w:rPr>
        <w:t>我们首先模拟了一个</w:t>
      </w:r>
      <w:r>
        <w:rPr>
          <w:w w:val="98.76034778097402"/>
          <w:rFonts w:ascii="" w:hAnsi="" w:eastAsia=""/>
          <w:b w:val="0"/>
          <w:i w:val="0"/>
          <w:color w:val="000000"/>
          <w:sz w:val="23"/>
        </w:rPr>
        <w:t>16C3-2P-10FCReStoCNet</w:t>
      </w:r>
      <w:r>
        <w:rPr>
          <w:w w:val="98.76034778097402"/>
          <w:rFonts w:ascii="Source Han Serif CN" w:hAnsi="Source Han Serif CN" w:eastAsia="Source Han Serif CN"/>
          <w:b w:val="0"/>
          <w:i w:val="0"/>
          <w:color w:val="000000"/>
          <w:sz w:val="23"/>
        </w:rPr>
        <w:t>，该网络由一个包含</w:t>
      </w:r>
      <w:r>
        <w:rPr>
          <w:w w:val="98.76034778097402"/>
          <w:rFonts w:ascii="" w:hAnsi="" w:eastAsia=""/>
          <w:b w:val="0"/>
          <w:i w:val="0"/>
          <w:color w:val="000000"/>
          <w:sz w:val="23"/>
        </w:rPr>
        <w:t>16</w:t>
      </w:r>
      <w:r>
        <w:rPr>
          <w:w w:val="98.76034778097402"/>
          <w:rFonts w:ascii="Source Han Serif CN" w:hAnsi="Source Han Serif CN" w:eastAsia="Source Han Serif CN"/>
          <w:b w:val="0"/>
          <w:i w:val="0"/>
          <w:color w:val="000000"/>
          <w:sz w:val="23"/>
        </w:rPr>
        <w:t>个映射和</w:t>
      </w:r>
      <w:r>
        <w:rPr>
          <w:w w:val="98.76034778097402"/>
          <w:rFonts w:ascii="" w:hAnsi="" w:eastAsia=""/>
          <w:b w:val="0"/>
          <w:i w:val="0"/>
          <w:color w:val="000000"/>
          <w:sz w:val="23"/>
        </w:rPr>
        <w:t>200</w:t>
      </w:r>
      <w:r>
        <w:rPr>
          <w:w w:val="98.76034778097402"/>
          <w:rFonts w:ascii="CMMI12" w:hAnsi="CMMI12" w:eastAsia="CMMI12"/>
          <w:b w:val="0"/>
          <w:i/>
          <w:color w:val="000000"/>
          <w:sz w:val="23"/>
        </w:rPr>
        <w:t>Hz</w:t>
      </w:r>
      <w:r>
        <w:rPr>
          <w:w w:val="98.76034778097402"/>
          <w:rFonts w:ascii="Source Han Serif CN" w:hAnsi="Source Han Serif CN" w:eastAsia="Source Han Serif CN"/>
          <w:b w:val="0"/>
          <w:i w:val="0"/>
          <w:color w:val="000000"/>
          <w:sz w:val="23"/>
        </w:rPr>
        <w:t xml:space="preserve"> 二值核的单</w:t>
      </w:r>
      <w:r>
        <w:rPr>
          <w:w w:val="98.76034778097402"/>
          <w:rFonts w:ascii="Source Han Serif CN" w:hAnsi="Source Han Serif CN" w:eastAsia="Source Han Serif CN"/>
          <w:b w:val="0"/>
          <w:i w:val="0"/>
          <w:color w:val="000000"/>
          <w:sz w:val="23"/>
        </w:rPr>
        <w:t>个卷积层组成，其后接一个池化层，该池化层的脉冲激活直接输入到最终</w:t>
      </w:r>
      <w:r>
        <w:rPr>
          <w:w w:val="98.76034778097402"/>
          <w:rFonts w:ascii="" w:hAnsi="" w:eastAsia=""/>
          <w:b w:val="0"/>
          <w:i w:val="0"/>
          <w:color w:val="000000"/>
          <w:sz w:val="23"/>
        </w:rPr>
        <w:t>softmax</w:t>
      </w:r>
      <w:r>
        <w:rPr>
          <w:w w:val="98.76034778097402"/>
          <w:rFonts w:ascii="Source Han Serif CN" w:hAnsi="Source Han Serif CN" w:eastAsia="Source Han Serif CN"/>
          <w:b w:val="0"/>
          <w:i w:val="0"/>
          <w:color w:val="000000"/>
          <w:sz w:val="23"/>
        </w:rPr>
        <w:t>层。输入图像像</w:t>
      </w:r>
      <w:r>
        <w:rPr>
          <w:w w:val="98.76034778097402"/>
          <w:rFonts w:ascii="Source Han Serif CN" w:hAnsi="Source Han Serif CN" w:eastAsia="Source Han Serif CN"/>
          <w:b w:val="0"/>
          <w:i w:val="0"/>
          <w:color w:val="000000"/>
          <w:sz w:val="23"/>
        </w:rPr>
        <w:t>素映射到兴奋性前神经元，其放电率受控于</w:t>
      </w:r>
      <w:r>
        <w:rPr>
          <w:w w:val="98.76034778097402"/>
          <w:rFonts w:ascii="" w:hAnsi="" w:eastAsia=""/>
          <w:b w:val="0"/>
          <w:i w:val="0"/>
          <w:color w:val="000000"/>
          <w:sz w:val="23"/>
        </w:rPr>
        <w:t>200</w:t>
      </w:r>
      <w:r>
        <w:rPr>
          <w:w w:val="98.76034778097402"/>
          <w:rFonts w:ascii="CMMI12" w:hAnsi="CMMI12" w:eastAsia="CMMI12"/>
          <w:b w:val="0"/>
          <w:i/>
          <w:color w:val="000000"/>
          <w:sz w:val="23"/>
        </w:rPr>
        <w:t>Hz</w:t>
      </w:r>
      <w:r>
        <w:rPr>
          <w:w w:val="98.76034778097402"/>
          <w:rFonts w:ascii="Source Han Serif CN" w:hAnsi="Source Han Serif CN" w:eastAsia="Source Han Serif CN"/>
          <w:b w:val="0"/>
          <w:i w:val="0"/>
          <w:color w:val="000000"/>
          <w:sz w:val="23"/>
        </w:rPr>
        <w:t xml:space="preserve"> ，具体取决于相应的像素强度。</w:t>
      </w:r>
      <w:r>
        <w:rPr>
          <w:w w:val="98.76034778097402"/>
          <w:rFonts w:ascii="" w:hAnsi="" w:eastAsia=""/>
          <w:b w:val="0"/>
          <w:i w:val="0"/>
          <w:color w:val="000000"/>
          <w:sz w:val="23"/>
        </w:rPr>
        <w:t>eHB-STDP</w:t>
      </w:r>
      <w:r>
        <w:rPr>
          <w:w w:val="98.76034778097402"/>
          <w:rFonts w:ascii="Source Han Serif CN" w:hAnsi="Source Han Serif CN" w:eastAsia="Source Han Serif CN"/>
          <w:b w:val="0"/>
          <w:i w:val="0"/>
          <w:color w:val="000000"/>
          <w:sz w:val="23"/>
        </w:rPr>
        <w:t>模型</w:t>
      </w:r>
      <w:r>
        <w:rPr>
          <w:w w:val="98.76034778097402"/>
          <w:rFonts w:ascii="Source Han Serif CN" w:hAnsi="Source Han Serif CN" w:eastAsia="Source Han Serif CN"/>
          <w:b w:val="0"/>
          <w:i w:val="0"/>
          <w:color w:val="000000"/>
          <w:sz w:val="23"/>
        </w:rPr>
        <w:t>参数见表</w:t>
      </w:r>
      <w:r>
        <w:rPr>
          <w:w w:val="98.76034778097402"/>
          <w:rFonts w:ascii="" w:hAnsi="" w:eastAsia=""/>
          <w:b w:val="0"/>
          <w:i w:val="0"/>
          <w:color w:val="000000"/>
          <w:sz w:val="23"/>
        </w:rPr>
        <w:t>3</w:t>
      </w:r>
      <w:r>
        <w:rPr>
          <w:w w:val="98.76034778097402"/>
          <w:rFonts w:ascii="Source Han Serif CN" w:hAnsi="Source Han Serif CN" w:eastAsia="Source Han Serif CN"/>
          <w:b w:val="0"/>
          <w:i w:val="0"/>
          <w:color w:val="000000"/>
          <w:sz w:val="23"/>
        </w:rPr>
        <w:t>。我们使用</w:t>
      </w:r>
      <w:r>
        <w:rPr>
          <w:w w:val="98.76034778097402"/>
          <w:rFonts w:ascii="" w:hAnsi="" w:eastAsia=""/>
          <w:b w:val="0"/>
          <w:i w:val="0"/>
          <w:color w:val="000000"/>
          <w:sz w:val="23"/>
        </w:rPr>
        <w:t>2000</w:t>
      </w:r>
      <w:r>
        <w:rPr>
          <w:w w:val="98.76034778097402"/>
          <w:rFonts w:ascii="Source Han Serif CN" w:hAnsi="Source Han Serif CN" w:eastAsia="Source Han Serif CN"/>
          <w:b w:val="0"/>
          <w:i w:val="0"/>
          <w:color w:val="000000"/>
          <w:sz w:val="23"/>
        </w:rPr>
        <w:t>个</w:t>
      </w:r>
      <w:r>
        <w:rPr>
          <w:w w:val="98.76034778097402"/>
          <w:rFonts w:ascii="" w:hAnsi="" w:eastAsia=""/>
          <w:b w:val="0"/>
          <w:i w:val="0"/>
          <w:color w:val="000000"/>
          <w:sz w:val="23"/>
        </w:rPr>
        <w:t>MNIST</w:t>
      </w:r>
      <w:r>
        <w:rPr>
          <w:w w:val="98.76034778097402"/>
          <w:rFonts w:ascii="Source Han Serif CN" w:hAnsi="Source Han Serif CN" w:eastAsia="Source Han Serif CN"/>
          <w:b w:val="0"/>
          <w:i w:val="0"/>
          <w:color w:val="000000"/>
          <w:sz w:val="23"/>
        </w:rPr>
        <w:t>数字模式，以小批量大小为</w:t>
      </w:r>
      <w:r>
        <w:rPr>
          <w:w w:val="98.76034778097402"/>
          <w:rFonts w:ascii="" w:hAnsi="" w:eastAsia=""/>
          <w:b w:val="0"/>
          <w:i w:val="0"/>
          <w:color w:val="000000"/>
          <w:sz w:val="23"/>
        </w:rPr>
        <w:t>200</w:t>
      </w:r>
      <w:r>
        <w:rPr>
          <w:w w:val="98.76034778097402"/>
          <w:rFonts w:ascii="Source Han Serif CN" w:hAnsi="Source Han Serif CN" w:eastAsia="Source Han Serif CN"/>
          <w:b w:val="0"/>
          <w:i w:val="0"/>
          <w:color w:val="000000"/>
          <w:sz w:val="23"/>
        </w:rPr>
        <w:t>对</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中的卷积层进</w:t>
      </w:r>
      <w:r>
        <w:rPr>
          <w:w w:val="98.76034778097402"/>
          <w:rFonts w:ascii="Source Han Serif CN" w:hAnsi="Source Han Serif CN" w:eastAsia="Source Han Serif CN"/>
          <w:b w:val="0"/>
          <w:i w:val="0"/>
          <w:color w:val="000000"/>
          <w:sz w:val="23"/>
        </w:rPr>
        <w:t>行训练。随后，我们将整个训练数据集输入</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，对卷积层的脉冲映射进行空间池化，并在仿</w:t>
      </w:r>
      <w:r>
        <w:rPr>
          <w:w w:val="98.76034778097402"/>
          <w:rFonts w:ascii="Source Han Serif CN" w:hAnsi="Source Han Serif CN" w:eastAsia="Source Han Serif CN"/>
          <w:b w:val="0"/>
          <w:i w:val="0"/>
          <w:color w:val="000000"/>
          <w:sz w:val="23"/>
        </w:rPr>
        <w:t>真周期</w:t>
      </w:r>
      <w:r>
        <w:rPr>
          <w:w w:val="98.76034778097402"/>
          <w:rFonts w:ascii="" w:hAnsi="" w:eastAsia=""/>
          <w:b w:val="0"/>
          <w:i w:val="0"/>
          <w:color w:val="000000"/>
          <w:sz w:val="23"/>
        </w:rPr>
        <w:t>100</w:t>
      </w:r>
      <w:r>
        <w:rPr>
          <w:w w:val="98.76034778097402"/>
          <w:rFonts w:ascii="CMMI12" w:hAnsi="CMMI12" w:eastAsia="CMMI12"/>
          <w:b w:val="0"/>
          <w:i/>
          <w:color w:val="000000"/>
          <w:sz w:val="23"/>
        </w:rPr>
        <w:t>ms</w:t>
      </w:r>
      <w:r>
        <w:rPr>
          <w:w w:val="98.76034778097402"/>
          <w:rFonts w:ascii="Source Han Serif CN" w:hAnsi="Source Han Serif CN" w:eastAsia="Source Han Serif CN"/>
          <w:b w:val="0"/>
          <w:i w:val="0"/>
          <w:color w:val="000000"/>
          <w:sz w:val="23"/>
        </w:rPr>
        <w:t>内对池化后的脉冲序列进行低通滤波，以估计其脉冲激活。池化层的脉冲激活传递到</w:t>
      </w:r>
      <w:r>
        <w:rPr>
          <w:w w:val="98.76034778097402"/>
          <w:rFonts w:ascii="Source Han Serif CN" w:hAnsi="Source Han Serif CN" w:eastAsia="Source Han Serif CN"/>
          <w:b w:val="0"/>
          <w:i w:val="0"/>
          <w:color w:val="000000"/>
          <w:sz w:val="23"/>
        </w:rPr>
        <w:t>全连接</w:t>
      </w:r>
      <w:r>
        <w:rPr>
          <w:w w:val="98.76034778097402"/>
          <w:rFonts w:ascii="" w:hAnsi="" w:eastAsia=""/>
          <w:b w:val="0"/>
          <w:i w:val="0"/>
          <w:color w:val="000000"/>
          <w:sz w:val="23"/>
        </w:rPr>
        <w:t>softmax</w:t>
      </w:r>
      <w:r>
        <w:rPr>
          <w:w w:val="98.76034778097402"/>
          <w:rFonts w:ascii="Source Han Serif CN" w:hAnsi="Source Han Serif CN" w:eastAsia="Source Han Serif CN"/>
          <w:b w:val="0"/>
          <w:i w:val="0"/>
          <w:color w:val="000000"/>
          <w:sz w:val="23"/>
        </w:rPr>
        <w:t>层，该层使用</w:t>
      </w:r>
      <w:r>
        <w:rPr>
          <w:w w:val="98.76034778097402"/>
          <w:rFonts w:ascii="" w:hAnsi="" w:eastAsia=""/>
          <w:b w:val="0"/>
          <w:i w:val="0"/>
          <w:color w:val="000000"/>
          <w:sz w:val="23"/>
        </w:rPr>
        <w:t>Adam</w:t>
      </w:r>
      <w:r>
        <w:rPr>
          <w:w w:val="98.76034778097402"/>
          <w:rFonts w:ascii="Source Han Serif CN" w:hAnsi="Source Han Serif CN" w:eastAsia="Source Han Serif CN"/>
          <w:b w:val="0"/>
          <w:i w:val="0"/>
          <w:color w:val="000000"/>
          <w:sz w:val="23"/>
        </w:rPr>
        <w:t>优化器（</w:t>
      </w:r>
      <w:r>
        <w:rPr>
          <w:w w:val="98.76034778097402"/>
          <w:rFonts w:ascii="" w:hAnsi="" w:eastAsia=""/>
          <w:b w:val="0"/>
          <w:i w:val="0"/>
          <w:color w:val="000000"/>
          <w:sz w:val="23"/>
        </w:rPr>
        <w:t>Kingma</w:t>
      </w:r>
      <w:r>
        <w:rPr>
          <w:w w:val="98.76034778097402"/>
          <w:rFonts w:ascii="Source Han Serif CN" w:hAnsi="Source Han Serif CN" w:eastAsia="Source Han Serif CN"/>
          <w:b w:val="0"/>
          <w:i w:val="0"/>
          <w:color w:val="000000"/>
          <w:sz w:val="23"/>
        </w:rPr>
        <w:t>和</w:t>
      </w:r>
      <w:r>
        <w:rPr>
          <w:w w:val="98.76034778097402"/>
          <w:rFonts w:ascii="" w:hAnsi="" w:eastAsia=""/>
          <w:b w:val="0"/>
          <w:i w:val="0"/>
          <w:color w:val="000000"/>
          <w:sz w:val="23"/>
        </w:rPr>
        <w:t>Ba,2014</w:t>
      </w:r>
      <w:r>
        <w:rPr>
          <w:w w:val="98.76034778097402"/>
          <w:rFonts w:ascii="Source Han Serif CN" w:hAnsi="Source Han Serif CN" w:eastAsia="Source Han Serif CN"/>
          <w:b w:val="0"/>
          <w:i w:val="0"/>
          <w:color w:val="000000"/>
          <w:sz w:val="23"/>
        </w:rPr>
        <w:t>）和交叉熵损失函数进行</w:t>
      </w:r>
      <w:r>
        <w:rPr>
          <w:w w:val="98.76034778097402"/>
          <w:rFonts w:ascii="" w:hAnsi="" w:eastAsia=""/>
          <w:b w:val="0"/>
          <w:i w:val="0"/>
          <w:color w:val="000000"/>
          <w:sz w:val="23"/>
        </w:rPr>
        <w:t>100</w:t>
      </w:r>
      <w:r>
        <w:rPr>
          <w:w w:val="98.76034778097402"/>
          <w:rFonts w:ascii="Source Han Serif CN" w:hAnsi="Source Han Serif CN" w:eastAsia="Source Han Serif CN"/>
          <w:b w:val="0"/>
          <w:i w:val="0"/>
          <w:color w:val="000000"/>
          <w:sz w:val="23"/>
        </w:rPr>
        <w:t>个</w:t>
      </w:r>
      <w:r>
        <w:rPr>
          <w:w w:val="98.76034778097402"/>
          <w:rFonts w:ascii="Source Han Serif CN" w:hAnsi="Source Han Serif CN" w:eastAsia="Source Han Serif CN"/>
          <w:b w:val="0"/>
          <w:i w:val="0"/>
          <w:color w:val="000000"/>
          <w:sz w:val="23"/>
        </w:rPr>
        <w:t>周期的训练。全连接层所用的训练参数见表</w:t>
      </w:r>
      <w:r>
        <w:rPr>
          <w:w w:val="98.76034778097402"/>
          <w:rFonts w:ascii="" w:hAnsi="" w:eastAsia=""/>
          <w:b w:val="0"/>
          <w:i w:val="0"/>
          <w:color w:val="000000"/>
          <w:sz w:val="23"/>
        </w:rPr>
        <w:t>4</w:t>
      </w:r>
      <w:r>
        <w:rPr>
          <w:w w:val="98.76034778097402"/>
          <w:rFonts w:ascii="Source Han Serif CN" w:hAnsi="Source Han Serif CN" w:eastAsia="Source Han Serif CN"/>
          <w:b w:val="0"/>
          <w:i w:val="0"/>
          <w:color w:val="000000"/>
          <w:sz w:val="23"/>
        </w:rPr>
        <w:t>。浅层</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在</w:t>
      </w:r>
      <w:r>
        <w:rPr>
          <w:w w:val="98.76034778097402"/>
          <w:rFonts w:ascii="" w:hAnsi="" w:eastAsia=""/>
          <w:b w:val="0"/>
          <w:i w:val="0"/>
          <w:color w:val="000000"/>
          <w:sz w:val="23"/>
        </w:rPr>
        <w:t>MNIST</w:t>
      </w:r>
      <w:r>
        <w:rPr>
          <w:w w:val="98.76034778097402"/>
          <w:rFonts w:ascii="Source Han Serif CN" w:hAnsi="Source Han Serif CN" w:eastAsia="Source Han Serif CN"/>
          <w:b w:val="0"/>
          <w:i w:val="0"/>
          <w:color w:val="000000"/>
          <w:sz w:val="23"/>
        </w:rPr>
        <w:t>测试集上获得了</w:t>
      </w:r>
      <w:r>
        <w:rPr>
          <w:w w:val="98.76034778097402"/>
          <w:rFonts w:ascii="" w:hAnsi="" w:eastAsia=""/>
          <w:b w:val="0"/>
          <w:i w:val="0"/>
          <w:color w:val="000000"/>
          <w:sz w:val="23"/>
        </w:rPr>
        <w:t>95.21%</w:t>
      </w:r>
      <w:r>
        <w:rPr>
          <w:w w:val="98.76034778097402"/>
          <w:rFonts w:ascii="Source Han Serif CN" w:hAnsi="Source Han Serif CN" w:eastAsia="Source Han Serif CN"/>
          <w:b w:val="0"/>
          <w:i w:val="0"/>
          <w:color w:val="000000"/>
          <w:sz w:val="23"/>
        </w:rPr>
        <w:t>的准确率，而更宽的</w:t>
      </w:r>
      <w:r>
        <w:rPr>
          <w:w w:val="98.76034778097402"/>
          <w:rFonts w:ascii="" w:hAnsi="" w:eastAsia=""/>
          <w:b w:val="0"/>
          <w:i w:val="0"/>
          <w:color w:val="000000"/>
          <w:sz w:val="23"/>
        </w:rPr>
        <w:t>36C3-2P-10FCReStoCNet</w:t>
      </w:r>
      <w:r>
        <w:rPr>
          <w:w w:val="98.76034778097402"/>
          <w:rFonts w:ascii="Source Han Serif CN" w:hAnsi="Source Han Serif CN" w:eastAsia="Source Han Serif CN"/>
          <w:b w:val="0"/>
          <w:i w:val="0"/>
          <w:color w:val="000000"/>
          <w:sz w:val="23"/>
        </w:rPr>
        <w:t>在卷积层使用</w:t>
      </w:r>
      <w:r>
        <w:rPr>
          <w:w w:val="98.76034778097402"/>
          <w:rFonts w:ascii="" w:hAnsi="" w:eastAsia=""/>
          <w:b w:val="0"/>
          <w:i w:val="0"/>
          <w:color w:val="000000"/>
          <w:sz w:val="23"/>
        </w:rPr>
        <w:t>10,000</w:t>
      </w:r>
      <w:r>
        <w:rPr>
          <w:w w:val="98.76034778097402"/>
          <w:rFonts w:ascii="Source Han Serif CN" w:hAnsi="Source Han Serif CN" w:eastAsia="Source Han Serif CN"/>
          <w:b w:val="0"/>
          <w:i w:val="0"/>
          <w:color w:val="000000"/>
          <w:sz w:val="23"/>
        </w:rPr>
        <w:t>个</w:t>
      </w:r>
      <w:r>
        <w:rPr>
          <w:w w:val="98.76034778097402"/>
          <w:rFonts w:ascii="" w:hAnsi="" w:eastAsia=""/>
          <w:b w:val="0"/>
          <w:i w:val="0"/>
          <w:color w:val="000000"/>
          <w:sz w:val="23"/>
        </w:rPr>
        <w:t>MNIST</w:t>
      </w:r>
      <w:r>
        <w:rPr>
          <w:w w:val="98.76034778097402"/>
          <w:rFonts w:ascii="Source Han Serif CN" w:hAnsi="Source Han Serif CN" w:eastAsia="Source Han Serif CN"/>
          <w:b w:val="0"/>
          <w:i w:val="0"/>
          <w:color w:val="000000"/>
          <w:sz w:val="23"/>
        </w:rPr>
        <w:t>数字模式训练时，</w:t>
      </w:r>
      <w:r>
        <w:rPr>
          <w:w w:val="98.76034778097402"/>
          <w:rFonts w:ascii="Source Han Serif CN" w:hAnsi="Source Han Serif CN" w:eastAsia="Source Han Serif CN"/>
          <w:b w:val="0"/>
          <w:i w:val="0"/>
          <w:color w:val="000000"/>
          <w:sz w:val="23"/>
        </w:rPr>
        <w:t>准确率提升至</w:t>
      </w:r>
      <w:r>
        <w:rPr>
          <w:w w:val="98.76034778097402"/>
          <w:rFonts w:ascii="" w:hAnsi="" w:eastAsia=""/>
          <w:b w:val="0"/>
          <w:i w:val="0"/>
          <w:color w:val="000000"/>
          <w:sz w:val="23"/>
        </w:rPr>
        <w:t>98.22%</w:t>
      </w:r>
      <w:r>
        <w:rPr>
          <w:w w:val="98.76034778097402"/>
          <w:rFonts w:ascii="Source Han Serif CN" w:hAnsi="Source Han Serif CN" w:eastAsia="Source Han Serif CN"/>
          <w:b w:val="0"/>
          <w:i w:val="0"/>
          <w:color w:val="000000"/>
          <w:sz w:val="23"/>
        </w:rPr>
        <w:t>。通过在</w:t>
      </w:r>
      <w:r>
        <w:rPr>
          <w:w w:val="98.76034778097402"/>
          <w:rFonts w:ascii="" w:hAnsi="" w:eastAsia=""/>
          <w:b w:val="0"/>
          <w:i w:val="0"/>
          <w:color w:val="000000"/>
          <w:sz w:val="23"/>
        </w:rPr>
        <w:t>softmax</w:t>
      </w:r>
      <w:r>
        <w:rPr>
          <w:w w:val="98.76034778097402"/>
          <w:rFonts w:ascii="Source Han Serif CN" w:hAnsi="Source Han Serif CN" w:eastAsia="Source Han Serif CN"/>
          <w:b w:val="0"/>
          <w:i w:val="0"/>
          <w:color w:val="000000"/>
          <w:sz w:val="23"/>
        </w:rPr>
        <w:t>输出层之前增加一个额外的</w:t>
      </w:r>
      <w:r>
        <w:rPr>
          <w:w w:val="98.76034778097402"/>
          <w:rFonts w:ascii="" w:hAnsi="" w:eastAsia=""/>
          <w:b w:val="0"/>
          <w:i w:val="0"/>
          <w:color w:val="000000"/>
          <w:sz w:val="23"/>
        </w:rPr>
        <w:t>128</w:t>
      </w:r>
      <w:r>
        <w:rPr>
          <w:w w:val="98.76034778097402"/>
          <w:rFonts w:ascii="Source Han Serif CN" w:hAnsi="Source Han Serif CN" w:eastAsia="Source Han Serif CN"/>
          <w:b w:val="0"/>
          <w:i w:val="0"/>
          <w:color w:val="000000"/>
          <w:sz w:val="23"/>
        </w:rPr>
        <w:t>个神经元的全连接层来增强</w:t>
      </w:r>
      <w:r>
        <w:rPr>
          <w:w w:val="98.76034778097402"/>
          <w:rFonts w:ascii="Source Han Serif CN" w:hAnsi="Source Han Serif CN" w:eastAsia="Source Han Serif CN"/>
          <w:b w:val="0"/>
          <w:i w:val="0"/>
          <w:color w:val="000000"/>
          <w:sz w:val="23"/>
        </w:rPr>
        <w:t>分类器，如图</w:t>
      </w:r>
      <w:r>
        <w:rPr>
          <w:w w:val="98.76034778097402"/>
          <w:rFonts w:ascii="" w:hAnsi="" w:eastAsia=""/>
          <w:b w:val="0"/>
          <w:i w:val="0"/>
          <w:color w:val="000000"/>
          <w:sz w:val="23"/>
        </w:rPr>
        <w:t>6</w:t>
      </w:r>
      <w:r>
        <w:rPr>
          <w:w w:val="98.76034778097402"/>
          <w:rFonts w:ascii="Source Han Serif CN" w:hAnsi="Source Han Serif CN" w:eastAsia="Source Han Serif CN"/>
          <w:b w:val="0"/>
          <w:i w:val="0"/>
          <w:color w:val="000000"/>
          <w:sz w:val="23"/>
        </w:rPr>
        <w:t>所示，进一步提升了准确率，表明</w:t>
      </w:r>
      <w:r>
        <w:rPr>
          <w:w w:val="98.76034778097402"/>
          <w:rFonts w:ascii="" w:hAnsi="" w:eastAsia=""/>
          <w:b w:val="0"/>
          <w:i w:val="0"/>
          <w:color w:val="000000"/>
          <w:sz w:val="23"/>
        </w:rPr>
        <w:t>36C3-2P-128FC-10FCReStoCNet</w:t>
      </w:r>
      <w:r>
        <w:rPr>
          <w:w w:val="98.76034778097402"/>
          <w:rFonts w:ascii="Source Han Serif CN" w:hAnsi="Source Han Serif CN" w:eastAsia="Source Han Serif CN"/>
          <w:b w:val="0"/>
          <w:i w:val="0"/>
          <w:color w:val="000000"/>
          <w:sz w:val="23"/>
        </w:rPr>
        <w:t>在</w:t>
      </w:r>
      <w:r>
        <w:rPr>
          <w:w w:val="98.76034778097402"/>
          <w:rFonts w:ascii="" w:hAnsi="" w:eastAsia=""/>
          <w:b w:val="0"/>
          <w:i w:val="0"/>
          <w:color w:val="000000"/>
          <w:sz w:val="23"/>
        </w:rPr>
        <w:t>MNIST</w:t>
      </w:r>
      <w:r>
        <w:rPr>
          <w:w w:val="98.76034778097402"/>
          <w:rFonts w:ascii="Source Han Serif CN" w:hAnsi="Source Han Serif CN" w:eastAsia="Source Han Serif CN"/>
          <w:b w:val="0"/>
          <w:i w:val="0"/>
          <w:color w:val="000000"/>
          <w:sz w:val="23"/>
        </w:rPr>
        <w:t>测试</w:t>
      </w:r>
      <w:r>
        <w:rPr>
          <w:w w:val="98.76034778097402"/>
          <w:rFonts w:ascii="Source Han Serif CN" w:hAnsi="Source Han Serif CN" w:eastAsia="Source Han Serif CN"/>
          <w:b w:val="0"/>
          <w:i w:val="0"/>
          <w:color w:val="000000"/>
          <w:sz w:val="23"/>
        </w:rPr>
        <w:t>集上实现了</w:t>
      </w:r>
      <w:r>
        <w:rPr>
          <w:w w:val="98.76034778097402"/>
          <w:rFonts w:ascii="" w:hAnsi="" w:eastAsia=""/>
          <w:b w:val="0"/>
          <w:i w:val="0"/>
          <w:color w:val="000000"/>
          <w:sz w:val="23"/>
        </w:rPr>
        <w:t>98.54%</w:t>
      </w:r>
      <w:r>
        <w:rPr>
          <w:w w:val="98.76034778097402"/>
          <w:rFonts w:ascii="Source Han Serif CN" w:hAnsi="Source Han Serif CN" w:eastAsia="Source Han Serif CN"/>
          <w:b w:val="0"/>
          <w:i w:val="0"/>
          <w:color w:val="000000"/>
          <w:sz w:val="23"/>
        </w:rPr>
        <w:t>的改进准确率。需要注意的是，我们未对</w:t>
      </w:r>
      <w:r>
        <w:rPr>
          <w:w w:val="98.76034778097402"/>
          <w:rFonts w:ascii="" w:hAnsi="" w:eastAsia=""/>
          <w:b w:val="0"/>
          <w:i w:val="0"/>
          <w:color w:val="000000"/>
          <w:sz w:val="23"/>
        </w:rPr>
        <w:t>MNIST</w:t>
      </w:r>
      <w:r>
        <w:rPr>
          <w:w w:val="98.76034778097402"/>
          <w:rFonts w:ascii="Source Han Serif CN" w:hAnsi="Source Han Serif CN" w:eastAsia="Source Han Serif CN"/>
          <w:b w:val="0"/>
          <w:i w:val="0"/>
          <w:color w:val="000000"/>
          <w:sz w:val="23"/>
        </w:rPr>
        <w:t>数字识别模拟深层</w:t>
      </w:r>
      <w:r>
        <w:br/>
      </w:r>
      <w:r>
        <w:rPr>
          <w:w w:val="98.76034778097402"/>
          <w:rFonts w:ascii="" w:hAnsi="" w:eastAsia=""/>
          <w:b w:val="0"/>
          <w:i w:val="0"/>
          <w:color w:val="000000"/>
          <w:sz w:val="23"/>
        </w:rPr>
        <w:t>ReStoCNets</w:t>
      </w:r>
      <w:r>
        <w:rPr>
          <w:w w:val="98.76034778097402"/>
          <w:rFonts w:ascii="Source Han Serif CN" w:hAnsi="Source Han Serif CN" w:eastAsia="Source Han Serif CN"/>
          <w:b w:val="0"/>
          <w:i w:val="0"/>
          <w:color w:val="000000"/>
          <w:sz w:val="23"/>
        </w:rPr>
        <w:t>，因为浅层网络已达到</w:t>
      </w:r>
      <w:r>
        <w:rPr>
          <w:w w:val="98.76034778097402"/>
          <w:rFonts w:ascii="CMMI12" w:hAnsi="CMMI12" w:eastAsia="CMMI12"/>
          <w:b w:val="0"/>
          <w:i/>
          <w:color w:val="000000"/>
          <w:sz w:val="23"/>
        </w:rPr>
        <w:t>&gt;</w:t>
      </w:r>
      <w:r>
        <w:rPr>
          <w:w w:val="98.76034778097402"/>
          <w:rFonts w:ascii="" w:hAnsi="" w:eastAsia=""/>
          <w:b w:val="0"/>
          <w:i w:val="0"/>
          <w:color w:val="000000"/>
          <w:sz w:val="23"/>
        </w:rPr>
        <w:t>98</w:t>
      </w:r>
      <w:r>
        <w:rPr>
          <w:w w:val="98.76034778097402"/>
          <w:rFonts w:ascii="" w:hAnsi="" w:eastAsia=""/>
          <w:b w:val="0"/>
          <w:i w:val="0"/>
          <w:color w:val="000000"/>
          <w:sz w:val="23"/>
        </w:rPr>
        <w:t>%</w:t>
      </w:r>
      <w:r>
        <w:rPr>
          <w:w w:val="98.76034778097402"/>
          <w:rFonts w:ascii="Source Han Serif CN" w:hAnsi="Source Han Serif CN" w:eastAsia="Source Han Serif CN"/>
          <w:b w:val="0"/>
          <w:i w:val="0"/>
          <w:color w:val="000000"/>
          <w:sz w:val="23"/>
        </w:rPr>
        <w:t>的准确率，且</w:t>
      </w:r>
      <w:r>
        <w:rPr>
          <w:w w:val="98.76034778097402"/>
          <w:rFonts w:ascii="" w:hAnsi="" w:eastAsia=""/>
          <w:b w:val="0"/>
          <w:i w:val="0"/>
          <w:color w:val="000000"/>
          <w:sz w:val="23"/>
        </w:rPr>
        <w:t>STDP</w:t>
      </w:r>
      <w:r>
        <w:rPr>
          <w:w w:val="98.76034778097402"/>
          <w:rFonts w:ascii="Source Han Serif CN" w:hAnsi="Source Han Serif CN" w:eastAsia="Source Han Serif CN"/>
          <w:b w:val="0"/>
          <w:i w:val="0"/>
          <w:color w:val="000000"/>
          <w:sz w:val="23"/>
        </w:rPr>
        <w:t>训练的卷积层深度进一步增加不会带</w:t>
      </w:r>
      <w:r>
        <w:rPr>
          <w:w w:val="98.76034778097402"/>
          <w:rFonts w:ascii="Source Han Serif CN" w:hAnsi="Source Han Serif CN" w:eastAsia="Source Han Serif CN"/>
          <w:b w:val="0"/>
          <w:i w:val="0"/>
          <w:color w:val="000000"/>
          <w:sz w:val="23"/>
        </w:rPr>
        <w:t>来相称的分类准确率提升。</w:t>
      </w:r>
    </w:p>
    <w:p>
      <w:pPr>
        <w:autoSpaceDN w:val="0"/>
        <w:autoSpaceDE w:val="0"/>
        <w:widowControl/>
        <w:spacing w:line="346" w:lineRule="exact" w:before="214" w:after="0"/>
        <w:ind w:left="10" w:right="0" w:firstLine="0"/>
        <w:jc w:val="left"/>
      </w:pPr>
      <w:r>
        <w:rPr>
          <w:rFonts w:ascii="" w:hAnsi="" w:eastAsia=""/>
          <w:b/>
          <w:i w:val="0"/>
          <w:color w:val="000000"/>
          <w:sz w:val="24"/>
        </w:rPr>
        <w:t>3.3ReStoCNet</w:t>
      </w:r>
      <w:r>
        <w:rPr>
          <w:rFonts w:ascii="Source Han Serif CN" w:hAnsi="Source Han Serif CN" w:eastAsia="Source Han Serif CN"/>
          <w:b/>
          <w:i w:val="0"/>
          <w:color w:val="000000"/>
          <w:sz w:val="24"/>
        </w:rPr>
        <w:t>用于</w:t>
      </w:r>
      <w:r>
        <w:rPr>
          <w:rFonts w:ascii="" w:hAnsi="" w:eastAsia=""/>
          <w:b/>
          <w:i w:val="0"/>
          <w:color w:val="000000"/>
          <w:sz w:val="24"/>
        </w:rPr>
        <w:t>CIFAR-10</w:t>
      </w:r>
      <w:r>
        <w:rPr>
          <w:rFonts w:ascii="Source Han Serif CN" w:hAnsi="Source Han Serif CN" w:eastAsia="Source Han Serif CN"/>
          <w:b/>
          <w:i w:val="0"/>
          <w:color w:val="000000"/>
          <w:sz w:val="24"/>
        </w:rPr>
        <w:t>图像识别</w:t>
      </w:r>
    </w:p>
    <w:p>
      <w:pPr>
        <w:autoSpaceDN w:val="0"/>
        <w:autoSpaceDE w:val="0"/>
        <w:widowControl/>
        <w:spacing w:line="358" w:lineRule="exact" w:before="162" w:after="0"/>
        <w:ind w:left="4" w:right="0" w:firstLine="478"/>
        <w:jc w:val="left"/>
      </w:pPr>
      <w:r>
        <w:rPr>
          <w:rFonts w:ascii="" w:hAnsi="" w:eastAsia=""/>
          <w:b w:val="0"/>
          <w:i w:val="0"/>
          <w:color w:val="000000"/>
          <w:sz w:val="24"/>
        </w:rPr>
        <w:t>CIFAR-10</w:t>
      </w:r>
      <w:r>
        <w:rPr>
          <w:rFonts w:ascii="Source Han Serif CN" w:hAnsi="Source Han Serif CN" w:eastAsia="Source Han Serif CN"/>
          <w:b w:val="0"/>
          <w:i w:val="0"/>
          <w:color w:val="000000"/>
          <w:sz w:val="24"/>
        </w:rPr>
        <w:t>数据集包含</w:t>
      </w:r>
      <w:r>
        <w:rPr>
          <w:rFonts w:ascii="" w:hAnsi="" w:eastAsia=""/>
          <w:b w:val="0"/>
          <w:i w:val="0"/>
          <w:color w:val="000000"/>
          <w:sz w:val="24"/>
        </w:rPr>
        <w:t>50,000</w:t>
      </w:r>
      <w:r>
        <w:rPr>
          <w:rFonts w:ascii="Source Han Serif CN" w:hAnsi="Source Han Serif CN" w:eastAsia="Source Han Serif CN"/>
          <w:b w:val="0"/>
          <w:i w:val="0"/>
          <w:color w:val="000000"/>
          <w:sz w:val="24"/>
        </w:rPr>
        <w:t>个训练图像和</w:t>
      </w:r>
      <w:r>
        <w:rPr>
          <w:rFonts w:ascii="" w:hAnsi="" w:eastAsia=""/>
          <w:b w:val="0"/>
          <w:i w:val="0"/>
          <w:color w:val="000000"/>
          <w:sz w:val="24"/>
        </w:rPr>
        <w:t>10,000</w:t>
      </w:r>
      <w:r>
        <w:rPr>
          <w:rFonts w:ascii="Source Han Serif CN" w:hAnsi="Source Han Serif CN" w:eastAsia="Source Han Serif CN"/>
          <w:b w:val="0"/>
          <w:i w:val="0"/>
          <w:color w:val="000000"/>
          <w:sz w:val="24"/>
        </w:rPr>
        <w:t>个测试图像，</w:t>
      </w:r>
      <w:r>
        <w:rPr>
          <w:rFonts w:ascii="" w:hAnsi="" w:eastAsia=""/>
          <w:b w:val="0"/>
          <w:i w:val="0"/>
          <w:color w:val="000000"/>
          <w:sz w:val="24"/>
        </w:rPr>
        <w:t>32</w:t>
      </w:r>
      <w:r>
        <w:rPr>
          <w:rFonts w:ascii="CMSY10" w:hAnsi="CMSY10" w:eastAsia="CMSY10"/>
          <w:b w:val="0"/>
          <w:i/>
          <w:color w:val="000000"/>
          <w:sz w:val="24"/>
        </w:rPr>
        <w:t>×</w:t>
      </w:r>
      <w:r>
        <w:rPr>
          <w:rFonts w:ascii="" w:hAnsi="" w:eastAsia=""/>
          <w:b w:val="0"/>
          <w:i w:val="0"/>
          <w:color w:val="000000"/>
          <w:sz w:val="24"/>
        </w:rPr>
        <w:t>32</w:t>
      </w:r>
      <w:r>
        <w:rPr>
          <w:rFonts w:ascii="CMSY10" w:hAnsi="CMSY10" w:eastAsia="CMSY10"/>
          <w:b w:val="0"/>
          <w:i/>
          <w:color w:val="000000"/>
          <w:sz w:val="24"/>
        </w:rPr>
        <w:t>×</w:t>
      </w:r>
      <w:r>
        <w:rPr>
          <w:rFonts w:ascii="" w:hAnsi="" w:eastAsia=""/>
          <w:b w:val="0"/>
          <w:i w:val="0"/>
          <w:color w:val="000000"/>
          <w:sz w:val="24"/>
        </w:rPr>
        <w:t>3</w:t>
      </w:r>
      <w:r>
        <w:rPr>
          <w:rFonts w:ascii="Source Han Serif CN" w:hAnsi="Source Han Serif CN" w:eastAsia="Source Han Serif CN"/>
          <w:b w:val="0"/>
          <w:i w:val="0"/>
          <w:color w:val="000000"/>
          <w:sz w:val="24"/>
        </w:rPr>
        <w:t>维，涵盖</w:t>
      </w:r>
      <w:r>
        <w:rPr>
          <w:rFonts w:ascii="" w:hAnsi="" w:eastAsia=""/>
          <w:b w:val="0"/>
          <w:i w:val="0"/>
          <w:color w:val="000000"/>
          <w:sz w:val="24"/>
        </w:rPr>
        <w:t>10</w:t>
      </w:r>
      <w:r>
        <w:rPr>
          <w:rFonts w:ascii="Source Han Serif CN" w:hAnsi="Source Han Serif CN" w:eastAsia="Source Han Serif CN"/>
          <w:b w:val="0"/>
          <w:i w:val="0"/>
          <w:color w:val="000000"/>
          <w:sz w:val="24"/>
        </w:rPr>
        <w:t>个输出类别。我们使用全局对比度归一化后接</w:t>
      </w:r>
      <w:r>
        <w:rPr>
          <w:rFonts w:ascii="" w:hAnsi="" w:eastAsia=""/>
          <w:b w:val="0"/>
          <w:i w:val="0"/>
          <w:color w:val="000000"/>
          <w:sz w:val="24"/>
        </w:rPr>
        <w:t>ZCA</w:t>
      </w:r>
      <w:r>
        <w:rPr>
          <w:rFonts w:ascii="Source Han Serif CN" w:hAnsi="Source Han Serif CN" w:eastAsia="Source Han Serif CN"/>
          <w:b w:val="0"/>
          <w:i w:val="0"/>
          <w:color w:val="000000"/>
          <w:sz w:val="24"/>
        </w:rPr>
        <w:t>白化（</w:t>
      </w:r>
      <w:r>
        <w:rPr>
          <w:rFonts w:ascii="" w:hAnsi="" w:eastAsia=""/>
          <w:b w:val="0"/>
          <w:i w:val="0"/>
          <w:color w:val="000000"/>
          <w:sz w:val="24"/>
        </w:rPr>
        <w:t>Krizhevsky,2009</w:t>
      </w:r>
      <w:r>
        <w:rPr>
          <w:rFonts w:ascii="Source Han Serif CN" w:hAnsi="Source Han Serif CN" w:eastAsia="Source Han Serif CN"/>
          <w:b w:val="0"/>
          <w:i w:val="0"/>
          <w:color w:val="000000"/>
          <w:sz w:val="24"/>
        </w:rPr>
        <w:t>）对</w:t>
      </w:r>
      <w:r>
        <w:rPr>
          <w:rFonts w:ascii="" w:hAnsi="" w:eastAsia=""/>
          <w:b w:val="0"/>
          <w:i w:val="0"/>
          <w:color w:val="000000"/>
          <w:sz w:val="24"/>
        </w:rPr>
        <w:t>CIFAR-10</w:t>
      </w:r>
      <w:r>
        <w:rPr>
          <w:rFonts w:ascii="Source Han Serif CN" w:hAnsi="Source Han Serif CN" w:eastAsia="Source Han Serif CN"/>
          <w:b w:val="0"/>
          <w:i w:val="0"/>
          <w:color w:val="000000"/>
          <w:sz w:val="24"/>
        </w:rPr>
        <w:t>图</w:t>
      </w:r>
      <w:r>
        <w:rPr>
          <w:rFonts w:ascii="Source Han Serif CN" w:hAnsi="Source Han Serif CN" w:eastAsia="Source Han Serif CN"/>
          <w:b w:val="0"/>
          <w:i w:val="0"/>
          <w:color w:val="000000"/>
          <w:sz w:val="24"/>
        </w:rPr>
        <w:t>像进行了预处理。全局对比度归一化通过从每个输入通道的像素强度中减去并缩放训练集上计算</w:t>
      </w:r>
      <w:r>
        <w:rPr>
          <w:rFonts w:ascii="Source Han Serif CN" w:hAnsi="Source Han Serif CN" w:eastAsia="Source Han Serif CN"/>
          <w:b w:val="0"/>
          <w:i w:val="0"/>
          <w:color w:val="000000"/>
          <w:sz w:val="24"/>
        </w:rPr>
        <w:t>出的均值和标准差来实现。然后，将归一化图像乘以白化滤波器，如</w:t>
      </w:r>
      <w:r>
        <w:rPr>
          <w:rFonts w:ascii="" w:hAnsi="" w:eastAsia=""/>
          <w:b w:val="0"/>
          <w:i w:val="0"/>
          <w:color w:val="000000"/>
          <w:sz w:val="24"/>
        </w:rPr>
        <w:t>Krizhevsky(2009)</w:t>
      </w:r>
      <w:r>
        <w:rPr>
          <w:rFonts w:ascii="Source Han Serif CN" w:hAnsi="Source Han Serif CN" w:eastAsia="Source Han Serif CN"/>
          <w:b w:val="0"/>
          <w:i w:val="0"/>
          <w:color w:val="000000"/>
          <w:sz w:val="24"/>
        </w:rPr>
        <w:t>所述，</w:t>
      </w:r>
      <w:r>
        <w:rPr>
          <w:rFonts w:ascii="Source Han Serif CN" w:hAnsi="Source Han Serif CN" w:eastAsia="Source Han Serif CN"/>
          <w:b w:val="0"/>
          <w:i w:val="0"/>
          <w:color w:val="000000"/>
          <w:sz w:val="24"/>
        </w:rPr>
        <w:t>这使得网络能够学习高阶像素相关性。图</w:t>
      </w:r>
      <w:r>
        <w:rPr>
          <w:rFonts w:ascii="" w:hAnsi="" w:eastAsia=""/>
          <w:b w:val="0"/>
          <w:i w:val="0"/>
          <w:color w:val="000000"/>
          <w:sz w:val="24"/>
        </w:rPr>
        <w:t>7</w:t>
      </w:r>
      <w:r>
        <w:rPr>
          <w:rFonts w:ascii="Source Han Serif CN" w:hAnsi="Source Han Serif CN" w:eastAsia="Source Han Serif CN"/>
          <w:b w:val="0"/>
          <w:i w:val="0"/>
          <w:color w:val="000000"/>
          <w:sz w:val="24"/>
        </w:rPr>
        <w:t>展示了来自</w:t>
      </w:r>
      <w:r>
        <w:rPr>
          <w:rFonts w:ascii="" w:hAnsi="" w:eastAsia=""/>
          <w:b w:val="0"/>
          <w:i w:val="0"/>
          <w:color w:val="000000"/>
          <w:sz w:val="24"/>
        </w:rPr>
        <w:t>CIFAR-10</w:t>
      </w:r>
      <w:r>
        <w:rPr>
          <w:rFonts w:ascii="Source Han Serif CN" w:hAnsi="Source Han Serif CN" w:eastAsia="Source Han Serif CN"/>
          <w:b w:val="0"/>
          <w:i w:val="0"/>
          <w:color w:val="000000"/>
          <w:sz w:val="24"/>
        </w:rPr>
        <w:t>数据集的若干原始图像和预处</w:t>
      </w:r>
      <w:r>
        <w:rPr>
          <w:rFonts w:ascii="Source Han Serif CN" w:hAnsi="Source Han Serif CN" w:eastAsia="Source Han Serif CN"/>
          <w:b w:val="0"/>
          <w:i w:val="0"/>
          <w:color w:val="000000"/>
          <w:sz w:val="24"/>
        </w:rPr>
        <w:t>理图像。训练卷积层所用的仿真参数见表</w:t>
      </w:r>
      <w:r>
        <w:rPr>
          <w:rFonts w:ascii="" w:hAnsi="" w:eastAsia=""/>
          <w:b w:val="0"/>
          <w:i w:val="0"/>
          <w:color w:val="000000"/>
          <w:sz w:val="24"/>
        </w:rPr>
        <w:t>3</w:t>
      </w:r>
      <w:r>
        <w:rPr>
          <w:rFonts w:ascii="Source Han Serif CN" w:hAnsi="Source Han Serif CN" w:eastAsia="Source Han Serif CN"/>
          <w:b w:val="0"/>
          <w:i w:val="0"/>
          <w:color w:val="000000"/>
          <w:sz w:val="24"/>
        </w:rPr>
        <w:t>，而训练全连接层所用的参数列于表</w:t>
      </w:r>
      <w:r>
        <w:rPr>
          <w:rFonts w:ascii="" w:hAnsi="" w:eastAsia=""/>
          <w:b w:val="0"/>
          <w:i w:val="0"/>
          <w:color w:val="000000"/>
          <w:sz w:val="24"/>
        </w:rPr>
        <w:t>4</w:t>
      </w:r>
      <w:r>
        <w:rPr>
          <w:rFonts w:ascii="Source Han Serif CN" w:hAnsi="Source Han Serif CN" w:eastAsia="Source Han Serif CN"/>
          <w:b w:val="0"/>
          <w:i w:val="0"/>
          <w:color w:val="000000"/>
          <w:sz w:val="24"/>
        </w:rPr>
        <w:t>。卷积层的二</w:t>
      </w:r>
      <w:r>
        <w:rPr>
          <w:rFonts w:ascii="Source Han Serif CN" w:hAnsi="Source Han Serif CN" w:eastAsia="Source Han Serif CN"/>
          <w:b w:val="0"/>
          <w:i w:val="0"/>
          <w:color w:val="000000"/>
          <w:sz w:val="24"/>
        </w:rPr>
        <w:t>值核和发放阈值按小节</w:t>
      </w:r>
      <w:r>
        <w:rPr>
          <w:rFonts w:ascii="" w:hAnsi="" w:eastAsia=""/>
          <w:b w:val="0"/>
          <w:i w:val="0"/>
          <w:color w:val="000000"/>
          <w:sz w:val="24"/>
        </w:rPr>
        <w:t>3.2</w:t>
      </w:r>
      <w:r>
        <w:rPr>
          <w:rFonts w:ascii="Source Han Serif CN" w:hAnsi="Source Han Serif CN" w:eastAsia="Source Han Serif CN"/>
          <w:b w:val="0"/>
          <w:i w:val="0"/>
          <w:color w:val="000000"/>
          <w:sz w:val="24"/>
        </w:rPr>
        <w:t>所述进行初始化。</w:t>
      </w:r>
    </w:p>
    <w:p>
      <w:pPr>
        <w:autoSpaceDN w:val="0"/>
        <w:tabs>
          <w:tab w:pos="462" w:val="left"/>
        </w:tabs>
        <w:autoSpaceDE w:val="0"/>
        <w:widowControl/>
        <w:spacing w:line="340" w:lineRule="exact" w:before="664" w:after="0"/>
        <w:ind w:left="8" w:right="864" w:firstLine="0"/>
        <w:jc w:val="left"/>
      </w:pPr>
      <w:r>
        <w:tab/>
      </w:r>
      <w:r>
        <w:rPr>
          <w:w w:val="98.76034778097402"/>
          <w:rFonts w:ascii="Source Han Serif CN" w:hAnsi="Source Han Serif CN" w:eastAsia="Source Han Serif CN"/>
          <w:b w:val="0"/>
          <w:i w:val="0"/>
          <w:color w:val="000000"/>
          <w:sz w:val="23"/>
        </w:rPr>
        <w:t>在我们的第一个实验中，我们模拟了一个</w:t>
      </w:r>
      <w:r>
        <w:rPr>
          <w:w w:val="98.76034778097402"/>
          <w:rFonts w:ascii="" w:hAnsi="" w:eastAsia=""/>
          <w:b w:val="0"/>
          <w:i w:val="0"/>
          <w:color w:val="000000"/>
          <w:sz w:val="23"/>
        </w:rPr>
        <w:t>36C3-2P-1024FC-10FCReStoCNet</w:t>
      </w:r>
      <w:r>
        <w:rPr>
          <w:w w:val="98.76034778097402"/>
          <w:rFonts w:ascii="Source Han Serif CN" w:hAnsi="Source Han Serif CN" w:eastAsia="Source Han Serif CN"/>
          <w:b w:val="0"/>
          <w:i w:val="0"/>
          <w:color w:val="000000"/>
          <w:sz w:val="23"/>
        </w:rPr>
        <w:t>，指定为</w:t>
      </w:r>
      <w:r>
        <w:rPr>
          <w:w w:val="98.76034778097402"/>
          <w:rFonts w:ascii="" w:hAnsi="" w:eastAsia=""/>
          <w:b w:val="0"/>
          <w:i w:val="0"/>
          <w:color w:val="000000"/>
          <w:sz w:val="23"/>
        </w:rPr>
        <w:t>ReStoCNet-1</w:t>
      </w:r>
      <w:r>
        <w:rPr>
          <w:w w:val="98.76034778097402"/>
          <w:rFonts w:ascii="Source Han Serif CN" w:hAnsi="Source Han Serif CN" w:eastAsia="Source Han Serif CN"/>
          <w:b w:val="0"/>
          <w:i w:val="0"/>
          <w:color w:val="000000"/>
          <w:sz w:val="23"/>
        </w:rPr>
        <w:t>，其由一个包含</w:t>
      </w:r>
      <w:r>
        <w:rPr>
          <w:w w:val="98.76034778097402"/>
          <w:rFonts w:ascii="" w:hAnsi="" w:eastAsia=""/>
          <w:b w:val="0"/>
          <w:i w:val="0"/>
          <w:color w:val="000000"/>
          <w:sz w:val="23"/>
        </w:rPr>
        <w:t>36</w:t>
      </w:r>
      <w:r>
        <w:rPr>
          <w:w w:val="98.76034778097402"/>
          <w:rFonts w:ascii="Source Han Serif CN" w:hAnsi="Source Han Serif CN" w:eastAsia="Source Han Serif CN"/>
          <w:b w:val="0"/>
          <w:i w:val="0"/>
          <w:color w:val="000000"/>
          <w:sz w:val="23"/>
        </w:rPr>
        <w:t>个特征图和</w:t>
      </w:r>
      <w:r>
        <w:rPr>
          <w:w w:val="98.76034778097402"/>
          <w:rFonts w:ascii="" w:hAnsi="" w:eastAsia=""/>
          <w:b w:val="0"/>
          <w:i w:val="0"/>
          <w:color w:val="000000"/>
          <w:sz w:val="23"/>
        </w:rPr>
        <w:t>3</w:t>
      </w:r>
      <w:r>
        <w:rPr>
          <w:w w:val="98.76034778097402"/>
          <w:rFonts w:ascii="CMSY10" w:hAnsi="CMSY10" w:eastAsia="CMSY10"/>
          <w:b w:val="0"/>
          <w:i/>
          <w:color w:val="000000"/>
          <w:sz w:val="23"/>
        </w:rPr>
        <w:t>×</w:t>
      </w:r>
      <w:r>
        <w:rPr>
          <w:w w:val="98.76034778097402"/>
          <w:rFonts w:ascii="" w:hAnsi="" w:eastAsia=""/>
          <w:b w:val="0"/>
          <w:i w:val="0"/>
          <w:color w:val="000000"/>
          <w:sz w:val="23"/>
        </w:rPr>
        <w:t>3</w:t>
      </w:r>
      <w:r>
        <w:rPr>
          <w:w w:val="98.76034778097402"/>
          <w:rFonts w:ascii="Source Han Serif CN" w:hAnsi="Source Han Serif CN" w:eastAsia="Source Han Serif CN"/>
          <w:b w:val="0"/>
          <w:i w:val="0"/>
          <w:color w:val="000000"/>
          <w:sz w:val="23"/>
        </w:rPr>
        <w:t>二值核的单个卷积层，后接全连接层组成</w:t>
      </w:r>
    </w:p>
    <w:p>
      <w:pPr>
        <w:autoSpaceDN w:val="0"/>
        <w:tabs>
          <w:tab w:pos="9802" w:val="left"/>
        </w:tabs>
        <w:autoSpaceDE w:val="0"/>
        <w:widowControl/>
        <w:spacing w:line="316" w:lineRule="exact" w:before="388" w:after="0"/>
        <w:ind w:left="18"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13</w:t>
      </w:r>
    </w:p>
    <w:p>
      <w:pPr>
        <w:sectPr>
          <w:pgSz w:w="11906" w:h="16838"/>
          <w:pgMar w:top="376" w:right="920" w:bottom="470" w:left="906" w:header="720" w:footer="720" w:gutter="0"/>
          <w:cols/>
          <w:docGrid w:linePitch="360"/>
        </w:sectPr>
      </w:pPr>
    </w:p>
    <w:p>
      <w:pPr>
        <w:autoSpaceDN w:val="0"/>
        <w:autoSpaceDE w:val="0"/>
        <w:widowControl/>
        <w:spacing w:line="690" w:lineRule="exact" w:before="0" w:after="0"/>
        <w:ind w:left="0" w:right="0"/>
      </w:pPr>
    </w:p>
    <w:tbl>
      <w:tblPr>
        <w:tblW w:type="auto" w:w="0"/>
        <w:tblLayout w:type="fixed"/>
        <w:tblLook w:firstColumn="1" w:firstRow="1" w:lastColumn="0" w:lastRow="0" w:noHBand="0" w:noVBand="1" w:val="04A0"/>
        <w:tblInd w:w="428.0" w:type="dxa"/>
      </w:tblPr>
      <w:tblGrid>
        <w:gridCol w:w="2943"/>
        <w:gridCol w:w="2943"/>
        <w:gridCol w:w="2943"/>
        <w:gridCol w:w="2943"/>
      </w:tblGrid>
      <w:tr>
        <w:trPr>
          <w:trHeight w:hRule="exact" w:val="970"/>
        </w:trPr>
        <w:tc>
          <w:tcPr>
            <w:tcW w:type="dxa" w:w="2260"/>
            <w:vMerge w:val="restart"/>
            <w:tcBorders/>
            <w:shd w:fill="ffffff"/>
            <w:tcMar>
              <w:start w:w="0" w:type="dxa"/>
              <w:end w:w="0" w:type="dxa"/>
            </w:tcMar>
            <w:tcMar>
              <w:start w:w="0" w:type="dxa"/>
              <w:end w:w="0" w:type="dxa"/>
            </w:tcMar>
            <w:tcMar>
              <w:start w:w="0" w:type="dxa"/>
              <w:end w:w="0" w:type="dxa"/>
            </w:tcMar>
          </w:tcPr>
          <w:p>
            <w:pPr>
              <w:autoSpaceDN w:val="0"/>
              <w:autoSpaceDE w:val="0"/>
              <w:widowControl/>
              <w:spacing w:line="298" w:lineRule="exact" w:before="60" w:after="0"/>
              <w:ind w:left="452" w:right="0" w:firstLine="0"/>
              <w:jc w:val="left"/>
            </w:pPr>
            <w:r>
              <w:rPr>
                <w:rFonts w:ascii="" w:hAnsi="" w:eastAsia=""/>
                <w:b/>
                <w:i/>
                <w:color w:val="000000"/>
                <w:sz w:val="22"/>
              </w:rPr>
              <w:t>Srinivasan</w:t>
            </w:r>
            <w:r>
              <w:rPr>
                <w:rFonts w:ascii="" w:hAnsi="" w:eastAsia=""/>
                <w:b w:val="0"/>
                <w:i w:val="0"/>
                <w:color w:val="000000"/>
                <w:sz w:val="22"/>
              </w:rPr>
              <w:t>等</w:t>
            </w:r>
          </w:p>
        </w:tc>
        <w:tc>
          <w:tcPr>
            <w:tcW w:type="dxa" w:w="3180"/>
            <w:tcBorders/>
            <w:shd w:fill="ffffff"/>
            <w:tcMar>
              <w:start w:w="0" w:type="dxa"/>
              <w:end w:w="0" w:type="dxa"/>
            </w:tcMar>
          </w:tcPr>
          <w:p>
            <w:pPr>
              <w:autoSpaceDN w:val="0"/>
              <w:autoSpaceDE w:val="0"/>
              <w:widowControl/>
              <w:spacing w:line="178" w:lineRule="exact" w:before="792" w:after="0"/>
              <w:ind w:left="0" w:right="766" w:firstLine="0"/>
              <w:jc w:val="right"/>
            </w:pPr>
            <w:r>
              <w:rPr>
                <w:w w:val="97.12482452392578"/>
                <w:rFonts w:ascii="" w:hAnsi="" w:eastAsia=""/>
                <w:b/>
                <w:i w:val="0"/>
                <w:color w:val="FF0000"/>
                <w:sz w:val="15"/>
              </w:rPr>
              <w:t>Original(CIFAR.10(Images(</w:t>
            </w:r>
          </w:p>
        </w:tc>
        <w:tc>
          <w:tcPr>
            <w:tcW w:type="dxa" w:w="3380"/>
            <w:tcBorders/>
            <w:shd w:fill="ffffff"/>
            <w:tcMar>
              <w:start w:w="0" w:type="dxa"/>
              <w:end w:w="0" w:type="dxa"/>
            </w:tcMar>
          </w:tcPr>
          <w:p>
            <w:pPr>
              <w:autoSpaceDN w:val="0"/>
              <w:autoSpaceDE w:val="0"/>
              <w:widowControl/>
              <w:spacing w:line="178" w:lineRule="exact" w:before="792" w:after="0"/>
              <w:ind w:left="622" w:right="0" w:firstLine="0"/>
              <w:jc w:val="left"/>
            </w:pPr>
            <w:r>
              <w:rPr>
                <w:w w:val="97.12482452392578"/>
                <w:rFonts w:ascii="" w:hAnsi="" w:eastAsia=""/>
                <w:b/>
                <w:i w:val="0"/>
                <w:color w:val="FF0000"/>
                <w:sz w:val="15"/>
              </w:rPr>
              <w:t>Pre.processed(CIFAR.10(Images(</w:t>
            </w:r>
          </w:p>
        </w:tc>
        <w:tc>
          <w:tcPr>
            <w:tcW w:type="dxa" w:w="1980"/>
            <w:vMerge w:val="restart"/>
            <w:tcBorders/>
            <w:shd w:fill="ffffff"/>
            <w:tcMar>
              <w:start w:w="0" w:type="dxa"/>
              <w:end w:w="0" w:type="dxa"/>
            </w:tcMar>
            <w:tcMar>
              <w:start w:w="0" w:type="dxa"/>
              <w:end w:w="0" w:type="dxa"/>
            </w:tcMar>
            <w:tcMar>
              <w:start w:w="0" w:type="dxa"/>
              <w:end w:w="0" w:type="dxa"/>
            </w:tcMar>
          </w:tcPr>
          <w:p>
            <w:pPr>
              <w:autoSpaceDN w:val="0"/>
              <w:autoSpaceDE w:val="0"/>
              <w:widowControl/>
              <w:spacing w:line="238" w:lineRule="exact" w:before="120" w:after="0"/>
              <w:ind w:left="0" w:right="0" w:firstLine="0"/>
              <w:jc w:val="center"/>
            </w:pPr>
            <w:r>
              <w:rPr>
                <w:w w:val="97.41244845920139"/>
                <w:rFonts w:ascii="" w:hAnsi="" w:eastAsia=""/>
                <w:b/>
                <w:i w:val="0"/>
                <w:color w:val="000000"/>
                <w:sz w:val="18"/>
              </w:rPr>
              <w:t>ReStoCNet</w:t>
            </w:r>
          </w:p>
        </w:tc>
      </w:tr>
      <w:tr>
        <w:trPr>
          <w:trHeight w:hRule="exact" w:val="2640"/>
        </w:trPr>
        <w:tc>
          <w:tcPr>
            <w:tcW w:type="dxa" w:w="2943"/>
            <w:vMerge/>
            <w:tcBorders/>
          </w:tcPr>
          <w:p/>
        </w:tc>
        <w:tc>
          <w:tcPr>
            <w:tcW w:type="dxa" w:w="3180"/>
            <w:tcBorders/>
            <w:shd w:fill="ffffff"/>
            <w:tcMar>
              <w:start w:w="0" w:type="dxa"/>
              <w:end w:w="0" w:type="dxa"/>
            </w:tcMar>
          </w:tcPr>
          <w:p>
            <w:pPr>
              <w:autoSpaceDN w:val="0"/>
              <w:autoSpaceDE w:val="0"/>
              <w:widowControl/>
              <w:spacing w:line="240" w:lineRule="auto" w:before="28" w:after="0"/>
              <w:ind w:left="326" w:right="0" w:firstLine="0"/>
              <w:jc w:val="left"/>
            </w:pPr>
            <w:r>
              <w:drawing>
                <wp:inline xmlns:a="http://schemas.openxmlformats.org/drawingml/2006/main" xmlns:pic="http://schemas.openxmlformats.org/drawingml/2006/picture">
                  <wp:extent cx="1657350" cy="1657350"/>
                  <wp:docPr id="524" name="Picture 524"/>
                  <wp:cNvGraphicFramePr>
                    <a:graphicFrameLocks noChangeAspect="1"/>
                  </wp:cNvGraphicFramePr>
                  <a:graphic>
                    <a:graphicData uri="http://schemas.openxmlformats.org/drawingml/2006/picture">
                      <pic:pic>
                        <pic:nvPicPr>
                          <pic:cNvPr id="0" name="image.png"/>
                          <pic:cNvPicPr/>
                        </pic:nvPicPr>
                        <pic:blipFill>
                          <a:blip r:embed="rId529"/>
                          <a:stretch>
                            <a:fillRect/>
                          </a:stretch>
                        </pic:blipFill>
                        <pic:spPr>
                          <a:xfrm>
                            <a:off x="0" y="0"/>
                            <a:ext cx="1657350" cy="1657350"/>
                          </a:xfrm>
                          <a:prstGeom prst="rect"/>
                        </pic:spPr>
                      </pic:pic>
                    </a:graphicData>
                  </a:graphic>
                </wp:inline>
              </w:drawing>
            </w:r>
          </w:p>
        </w:tc>
        <w:tc>
          <w:tcPr>
            <w:tcW w:type="dxa" w:w="3380"/>
            <w:tcBorders/>
            <w:shd w:fill="ffffff"/>
            <w:tcMar>
              <w:start w:w="0" w:type="dxa"/>
              <w:end w:w="0" w:type="dxa"/>
            </w:tcMar>
          </w:tcPr>
          <w:p>
            <w:pPr>
              <w:autoSpaceDN w:val="0"/>
              <w:autoSpaceDE w:val="0"/>
              <w:widowControl/>
              <w:spacing w:line="240" w:lineRule="auto" w:before="24" w:after="0"/>
              <w:ind w:left="264" w:right="0" w:firstLine="0"/>
              <w:jc w:val="left"/>
            </w:pPr>
            <w:r>
              <w:drawing>
                <wp:inline xmlns:a="http://schemas.openxmlformats.org/drawingml/2006/main" xmlns:pic="http://schemas.openxmlformats.org/drawingml/2006/picture">
                  <wp:extent cx="1661160" cy="1661159"/>
                  <wp:docPr id="525" name="Picture 525"/>
                  <wp:cNvGraphicFramePr>
                    <a:graphicFrameLocks noChangeAspect="1"/>
                  </wp:cNvGraphicFramePr>
                  <a:graphic>
                    <a:graphicData uri="http://schemas.openxmlformats.org/drawingml/2006/picture">
                      <pic:pic>
                        <pic:nvPicPr>
                          <pic:cNvPr id="0" name="image.png"/>
                          <pic:cNvPicPr/>
                        </pic:nvPicPr>
                        <pic:blipFill>
                          <a:blip r:embed="rId530"/>
                          <a:stretch>
                            <a:fillRect/>
                          </a:stretch>
                        </pic:blipFill>
                        <pic:spPr>
                          <a:xfrm>
                            <a:off x="0" y="0"/>
                            <a:ext cx="1661160" cy="1661159"/>
                          </a:xfrm>
                          <a:prstGeom prst="rect"/>
                        </pic:spPr>
                      </pic:pic>
                    </a:graphicData>
                  </a:graphic>
                </wp:inline>
              </w:drawing>
            </w:r>
          </w:p>
        </w:tc>
        <w:tc>
          <w:tcPr>
            <w:tcW w:type="dxa" w:w="2943"/>
            <w:vMerge/>
            <w:tcBorders/>
          </w:tcPr>
          <w:p/>
        </w:tc>
      </w:tr>
      <w:tr>
        <w:trPr>
          <w:trHeight w:hRule="exact" w:val="280"/>
        </w:trPr>
        <w:tc>
          <w:tcPr>
            <w:tcW w:type="dxa" w:w="2943"/>
            <w:vMerge/>
            <w:tcBorders/>
          </w:tcPr>
          <w:p/>
        </w:tc>
        <w:tc>
          <w:tcPr>
            <w:tcW w:type="dxa" w:w="3180"/>
            <w:tcBorders/>
            <w:shd w:fill="ffffff"/>
            <w:tcMar>
              <w:start w:w="0" w:type="dxa"/>
              <w:end w:w="0" w:type="dxa"/>
            </w:tcMar>
          </w:tcPr>
          <w:p>
            <w:pPr>
              <w:autoSpaceDN w:val="0"/>
              <w:autoSpaceDE w:val="0"/>
              <w:widowControl/>
              <w:spacing w:line="218" w:lineRule="exact" w:before="2" w:after="0"/>
              <w:ind w:left="0" w:right="1424" w:firstLine="0"/>
              <w:jc w:val="right"/>
            </w:pPr>
            <w:r>
              <w:rPr>
                <w:w w:val="98.92343944973416"/>
                <w:rFonts w:ascii="" w:hAnsi="" w:eastAsia=""/>
                <w:b w:val="0"/>
                <w:i w:val="0"/>
                <w:color w:val="000000"/>
                <w:sz w:val="18"/>
              </w:rPr>
              <w:t>(a)$</w:t>
            </w:r>
          </w:p>
        </w:tc>
        <w:tc>
          <w:tcPr>
            <w:tcW w:type="dxa" w:w="3380"/>
            <w:tcBorders/>
            <w:shd w:fill="ffffff"/>
            <w:tcMar>
              <w:start w:w="0" w:type="dxa"/>
              <w:end w:w="0" w:type="dxa"/>
            </w:tcMar>
          </w:tcPr>
          <w:p>
            <w:pPr>
              <w:autoSpaceDN w:val="0"/>
              <w:autoSpaceDE w:val="0"/>
              <w:widowControl/>
              <w:spacing w:line="218" w:lineRule="exact" w:before="2" w:after="0"/>
              <w:ind w:left="0" w:right="1672" w:firstLine="0"/>
              <w:jc w:val="right"/>
            </w:pPr>
            <w:r>
              <w:rPr>
                <w:w w:val="98.92343944973416"/>
                <w:rFonts w:ascii="" w:hAnsi="" w:eastAsia=""/>
                <w:b w:val="0"/>
                <w:i w:val="0"/>
                <w:color w:val="000000"/>
                <w:sz w:val="18"/>
              </w:rPr>
              <w:t>(b)$</w:t>
            </w:r>
          </w:p>
        </w:tc>
        <w:tc>
          <w:tcPr>
            <w:tcW w:type="dxa" w:w="2943"/>
            <w:vMerge/>
            <w:tcBorders/>
          </w:tcPr>
          <w:p/>
        </w:tc>
      </w:tr>
    </w:tbl>
    <w:p>
      <w:pPr>
        <w:autoSpaceDN w:val="0"/>
        <w:autoSpaceDE w:val="0"/>
        <w:widowControl/>
        <w:spacing w:line="304" w:lineRule="exact" w:before="102" w:after="218"/>
        <w:ind w:left="866" w:right="1008" w:firstLine="0"/>
        <w:jc w:val="left"/>
      </w:pPr>
      <w:r>
        <w:rPr>
          <w:w w:val="101.61919593811035"/>
          <w:rFonts w:ascii="Source Han Serif CN" w:hAnsi="Source Han Serif CN" w:eastAsia="Source Han Serif CN"/>
          <w:b/>
          <w:i w:val="0"/>
          <w:color w:val="000000"/>
          <w:sz w:val="20"/>
        </w:rPr>
        <w:t>图</w:t>
      </w:r>
      <w:r>
        <w:rPr>
          <w:w w:val="101.61919593811035"/>
          <w:rFonts w:ascii="" w:hAnsi="" w:eastAsia=""/>
          <w:b/>
          <w:i w:val="0"/>
          <w:color w:val="000000"/>
          <w:sz w:val="20"/>
        </w:rPr>
        <w:t>7.</w:t>
      </w:r>
      <w:r>
        <w:rPr>
          <w:w w:val="101.61919593811035"/>
          <w:rFonts w:ascii="" w:hAnsi="" w:eastAsia=""/>
          <w:b w:val="0"/>
          <w:i w:val="0"/>
          <w:color w:val="000000"/>
          <w:sz w:val="20"/>
        </w:rPr>
        <w:t>(a)</w:t>
      </w:r>
      <w:r>
        <w:rPr>
          <w:w w:val="101.61919593811035"/>
          <w:rFonts w:ascii="Source Han Serif CN" w:hAnsi="Source Han Serif CN" w:eastAsia="Source Han Serif CN"/>
          <w:b w:val="0"/>
          <w:i w:val="0"/>
          <w:color w:val="000000"/>
          <w:sz w:val="20"/>
        </w:rPr>
        <w:t>原始</w:t>
      </w:r>
      <w:r>
        <w:rPr>
          <w:w w:val="101.61919593811035"/>
          <w:rFonts w:ascii="" w:hAnsi="" w:eastAsia=""/>
          <w:b w:val="0"/>
          <w:i w:val="0"/>
          <w:color w:val="000000"/>
          <w:sz w:val="20"/>
        </w:rPr>
        <w:t>32</w:t>
      </w:r>
      <w:r>
        <w:rPr>
          <w:w w:val="101.61919593811035"/>
          <w:rFonts w:ascii="CMSY10" w:hAnsi="CMSY10" w:eastAsia="CMSY10"/>
          <w:b w:val="0"/>
          <w:i/>
          <w:color w:val="000000"/>
          <w:sz w:val="20"/>
        </w:rPr>
        <w:t>×</w:t>
      </w:r>
      <w:r>
        <w:rPr>
          <w:w w:val="101.61919593811035"/>
          <w:rFonts w:ascii="" w:hAnsi="" w:eastAsia=""/>
          <w:b w:val="0"/>
          <w:i w:val="0"/>
          <w:color w:val="000000"/>
          <w:sz w:val="20"/>
        </w:rPr>
        <w:t>32</w:t>
      </w:r>
      <w:r>
        <w:rPr>
          <w:w w:val="101.61919593811035"/>
          <w:rFonts w:ascii="CMSY10" w:hAnsi="CMSY10" w:eastAsia="CMSY10"/>
          <w:b w:val="0"/>
          <w:i/>
          <w:color w:val="000000"/>
          <w:sz w:val="20"/>
        </w:rPr>
        <w:t>×</w:t>
      </w:r>
      <w:r>
        <w:rPr>
          <w:w w:val="101.61919593811035"/>
          <w:rFonts w:ascii="" w:hAnsi="" w:eastAsia=""/>
          <w:b w:val="0"/>
          <w:i w:val="0"/>
          <w:color w:val="000000"/>
          <w:sz w:val="20"/>
        </w:rPr>
        <w:t>3</w:t>
      </w:r>
      <w:r>
        <w:rPr>
          <w:w w:val="101.61919593811035"/>
          <w:rFonts w:ascii="" w:hAnsi="" w:eastAsia=""/>
          <w:b w:val="0"/>
          <w:i w:val="0"/>
          <w:color w:val="000000"/>
          <w:sz w:val="20"/>
        </w:rPr>
        <w:t xml:space="preserve"> CIFAR-10</w:t>
      </w:r>
      <w:r>
        <w:rPr>
          <w:w w:val="101.61919593811035"/>
          <w:rFonts w:ascii="Source Han Serif CN" w:hAnsi="Source Han Serif CN" w:eastAsia="Source Han Serif CN"/>
          <w:b w:val="0"/>
          <w:i w:val="0"/>
          <w:color w:val="000000"/>
          <w:sz w:val="20"/>
        </w:rPr>
        <w:t>图像。</w:t>
      </w:r>
      <w:r>
        <w:rPr>
          <w:w w:val="101.61919593811035"/>
          <w:rFonts w:ascii="" w:hAnsi="" w:eastAsia=""/>
          <w:b w:val="0"/>
          <w:i w:val="0"/>
          <w:color w:val="000000"/>
          <w:sz w:val="20"/>
        </w:rPr>
        <w:t>(b)</w:t>
      </w:r>
      <w:r>
        <w:rPr>
          <w:w w:val="101.61919593811035"/>
          <w:rFonts w:ascii="Source Han Serif CN" w:hAnsi="Source Han Serif CN" w:eastAsia="Source Han Serif CN"/>
          <w:b w:val="0"/>
          <w:i w:val="0"/>
          <w:color w:val="000000"/>
          <w:sz w:val="20"/>
        </w:rPr>
        <w:t>使用全局对比度归一化结合</w:t>
      </w:r>
      <w:r>
        <w:rPr>
          <w:w w:val="101.61919593811035"/>
          <w:rFonts w:ascii="" w:hAnsi="" w:eastAsia=""/>
          <w:b w:val="0"/>
          <w:i w:val="0"/>
          <w:color w:val="000000"/>
          <w:sz w:val="20"/>
        </w:rPr>
        <w:t>ZCA</w:t>
      </w:r>
      <w:r>
        <w:rPr>
          <w:w w:val="101.61919593811035"/>
          <w:rFonts w:ascii="Source Han Serif CN" w:hAnsi="Source Han Serif CN" w:eastAsia="Source Han Serif CN"/>
          <w:b w:val="0"/>
          <w:i w:val="0"/>
          <w:color w:val="000000"/>
          <w:sz w:val="20"/>
        </w:rPr>
        <w:t>白化预处理后的</w:t>
      </w:r>
      <w:r>
        <w:rPr>
          <w:w w:val="101.61919593811035"/>
          <w:rFonts w:ascii="" w:hAnsi="" w:eastAsia=""/>
          <w:b w:val="0"/>
          <w:i w:val="0"/>
          <w:color w:val="000000"/>
          <w:sz w:val="20"/>
        </w:rPr>
        <w:t>CIFAR-10</w:t>
      </w:r>
      <w:r>
        <w:rPr>
          <w:w w:val="101.61919593811035"/>
          <w:rFonts w:ascii="Source Han Serif CN" w:hAnsi="Source Han Serif CN" w:eastAsia="Source Han Serif CN"/>
          <w:b w:val="0"/>
          <w:i w:val="0"/>
          <w:color w:val="000000"/>
          <w:sz w:val="20"/>
        </w:rPr>
        <w:t>图像</w:t>
      </w:r>
      <w:r>
        <w:rPr>
          <w:w w:val="101.61919593811035"/>
          <w:rFonts w:ascii="" w:hAnsi="" w:eastAsia=""/>
          <w:b w:val="0"/>
          <w:i w:val="0"/>
          <w:color w:val="000000"/>
          <w:sz w:val="20"/>
        </w:rPr>
        <w:t>(Krizhevsky,2009)</w:t>
      </w:r>
      <w:r>
        <w:rPr>
          <w:w w:val="101.61919593811035"/>
          <w:rFonts w:ascii="Source Han Serif CN" w:hAnsi="Source Han Serif CN" w:eastAsia="Source Han Serif CN"/>
          <w:b w:val="0"/>
          <w:i w:val="0"/>
          <w:color w:val="000000"/>
          <w:sz w:val="20"/>
        </w:rPr>
        <w:t>。</w:t>
      </w:r>
    </w:p>
    <w:tbl>
      <w:tblPr>
        <w:tblW w:type="auto" w:w="0"/>
        <w:tblLayout w:type="fixed"/>
        <w:tblLook w:firstColumn="1" w:firstRow="1" w:lastColumn="0" w:lastRow="0" w:noHBand="0" w:noVBand="1" w:val="04A0"/>
        <w:tblInd w:w="448.0" w:type="dxa"/>
      </w:tblPr>
      <w:tblGrid>
        <w:gridCol w:w="3925"/>
        <w:gridCol w:w="3925"/>
        <w:gridCol w:w="3925"/>
      </w:tblGrid>
      <w:tr>
        <w:trPr>
          <w:trHeight w:hRule="exact" w:val="2512"/>
        </w:trPr>
        <w:tc>
          <w:tcPr>
            <w:tcW w:type="dxa" w:w="3360"/>
            <w:tcBorders/>
            <w:shd w:fill="ffffff"/>
            <w:tcMar>
              <w:start w:w="0" w:type="dxa"/>
              <w:end w:w="0" w:type="dxa"/>
            </w:tcMar>
          </w:tcPr>
          <w:p>
            <w:pPr>
              <w:autoSpaceDN w:val="0"/>
              <w:autoSpaceDE w:val="0"/>
              <w:widowControl/>
              <w:spacing w:line="240" w:lineRule="auto" w:before="98" w:after="0"/>
              <w:ind w:left="474" w:right="0" w:firstLine="0"/>
              <w:jc w:val="left"/>
            </w:pPr>
            <w:r>
              <w:drawing>
                <wp:inline xmlns:a="http://schemas.openxmlformats.org/drawingml/2006/main" xmlns:pic="http://schemas.openxmlformats.org/drawingml/2006/picture">
                  <wp:extent cx="1751329" cy="1532889"/>
                  <wp:docPr id="526" name="Picture 526"/>
                  <wp:cNvGraphicFramePr>
                    <a:graphicFrameLocks noChangeAspect="1"/>
                  </wp:cNvGraphicFramePr>
                  <a:graphic>
                    <a:graphicData uri="http://schemas.openxmlformats.org/drawingml/2006/picture">
                      <pic:pic>
                        <pic:nvPicPr>
                          <pic:cNvPr id="0" name="image.png"/>
                          <pic:cNvPicPr/>
                        </pic:nvPicPr>
                        <pic:blipFill>
                          <a:blip r:embed="rId531"/>
                          <a:stretch>
                            <a:fillRect/>
                          </a:stretch>
                        </pic:blipFill>
                        <pic:spPr>
                          <a:xfrm>
                            <a:off x="0" y="0"/>
                            <a:ext cx="1751329" cy="1532889"/>
                          </a:xfrm>
                          <a:prstGeom prst="rect"/>
                        </pic:spPr>
                      </pic:pic>
                    </a:graphicData>
                  </a:graphic>
                </wp:inline>
              </w:drawing>
            </w:r>
          </w:p>
        </w:tc>
        <w:tc>
          <w:tcPr>
            <w:tcW w:type="dxa" w:w="3520"/>
            <w:tcBorders/>
            <w:shd w:fill="ffffff"/>
            <w:tcMar>
              <w:start w:w="0" w:type="dxa"/>
              <w:end w:w="0" w:type="dxa"/>
            </w:tcMar>
          </w:tcPr>
          <w:p>
            <w:pPr>
              <w:autoSpaceDN w:val="0"/>
              <w:autoSpaceDE w:val="0"/>
              <w:widowControl/>
              <w:spacing w:line="240" w:lineRule="auto" w:before="62" w:after="0"/>
              <w:ind w:left="0" w:right="0" w:firstLine="0"/>
              <w:jc w:val="center"/>
            </w:pPr>
            <w:r>
              <w:drawing>
                <wp:inline xmlns:a="http://schemas.openxmlformats.org/drawingml/2006/main" xmlns:pic="http://schemas.openxmlformats.org/drawingml/2006/picture">
                  <wp:extent cx="2029459" cy="1555750"/>
                  <wp:docPr id="527" name="Picture 527"/>
                  <wp:cNvGraphicFramePr>
                    <a:graphicFrameLocks noChangeAspect="1"/>
                  </wp:cNvGraphicFramePr>
                  <a:graphic>
                    <a:graphicData uri="http://schemas.openxmlformats.org/drawingml/2006/picture">
                      <pic:pic>
                        <pic:nvPicPr>
                          <pic:cNvPr id="0" name="image.png"/>
                          <pic:cNvPicPr/>
                        </pic:nvPicPr>
                        <pic:blipFill>
                          <a:blip r:embed="rId532"/>
                          <a:stretch>
                            <a:fillRect/>
                          </a:stretch>
                        </pic:blipFill>
                        <pic:spPr>
                          <a:xfrm>
                            <a:off x="0" y="0"/>
                            <a:ext cx="2029459" cy="1555750"/>
                          </a:xfrm>
                          <a:prstGeom prst="rect"/>
                        </pic:spPr>
                      </pic:pic>
                    </a:graphicData>
                  </a:graphic>
                </wp:inline>
              </w:drawing>
            </w:r>
          </w:p>
        </w:tc>
        <w:tc>
          <w:tcPr>
            <w:tcW w:type="dxa" w:w="3960"/>
            <w:tcBorders/>
            <w:shd w:fill="ffffff"/>
            <w:tcMar>
              <w:start w:w="0" w:type="dxa"/>
              <w:end w:w="0" w:type="dxa"/>
            </w:tcMar>
          </w:tcPr>
          <w:p>
            <w:pPr>
              <w:autoSpaceDN w:val="0"/>
              <w:autoSpaceDE w:val="0"/>
              <w:widowControl/>
              <w:spacing w:line="240" w:lineRule="auto" w:before="52" w:after="0"/>
              <w:ind w:left="186" w:right="0" w:firstLine="0"/>
              <w:jc w:val="left"/>
            </w:pPr>
            <w:r>
              <w:drawing>
                <wp:inline xmlns:a="http://schemas.openxmlformats.org/drawingml/2006/main" xmlns:pic="http://schemas.openxmlformats.org/drawingml/2006/picture">
                  <wp:extent cx="2106930" cy="1562100"/>
                  <wp:docPr id="528" name="Picture 528"/>
                  <wp:cNvGraphicFramePr>
                    <a:graphicFrameLocks noChangeAspect="1"/>
                  </wp:cNvGraphicFramePr>
                  <a:graphic>
                    <a:graphicData uri="http://schemas.openxmlformats.org/drawingml/2006/picture">
                      <pic:pic>
                        <pic:nvPicPr>
                          <pic:cNvPr id="0" name="image.png"/>
                          <pic:cNvPicPr/>
                        </pic:nvPicPr>
                        <pic:blipFill>
                          <a:blip r:embed="rId533"/>
                          <a:stretch>
                            <a:fillRect/>
                          </a:stretch>
                        </pic:blipFill>
                        <pic:spPr>
                          <a:xfrm>
                            <a:off x="0" y="0"/>
                            <a:ext cx="2106930" cy="1562100"/>
                          </a:xfrm>
                          <a:prstGeom prst="rect"/>
                        </pic:spPr>
                      </pic:pic>
                    </a:graphicData>
                  </a:graphic>
                </wp:inline>
              </w:drawing>
            </w:r>
          </w:p>
        </w:tc>
      </w:tr>
      <w:tr>
        <w:trPr>
          <w:trHeight w:hRule="exact" w:val="244"/>
        </w:trPr>
        <w:tc>
          <w:tcPr>
            <w:tcW w:type="dxa" w:w="3360"/>
            <w:tcBorders/>
            <w:shd w:fill="ffffff"/>
            <w:tcMar>
              <w:start w:w="0" w:type="dxa"/>
              <w:end w:w="0" w:type="dxa"/>
            </w:tcMar>
          </w:tcPr>
          <w:p>
            <w:pPr>
              <w:autoSpaceDN w:val="0"/>
              <w:autoSpaceDE w:val="0"/>
              <w:widowControl/>
              <w:spacing w:line="188" w:lineRule="exact" w:before="0" w:after="0"/>
              <w:ind w:left="0" w:right="1524" w:firstLine="0"/>
              <w:jc w:val="right"/>
            </w:pPr>
            <w:r>
              <w:rPr>
                <w:w w:val="103.21989059448242"/>
                <w:rFonts w:ascii="" w:hAnsi="" w:eastAsia=""/>
                <w:b w:val="0"/>
                <w:i w:val="0"/>
                <w:color w:val="000000"/>
                <w:sz w:val="15"/>
              </w:rPr>
              <w:t>(a)$</w:t>
            </w:r>
          </w:p>
        </w:tc>
        <w:tc>
          <w:tcPr>
            <w:tcW w:type="dxa" w:w="3520"/>
            <w:tcBorders/>
            <w:shd w:fill="ffffff"/>
            <w:tcMar>
              <w:start w:w="0" w:type="dxa"/>
              <w:end w:w="0" w:type="dxa"/>
            </w:tcMar>
          </w:tcPr>
          <w:p>
            <w:pPr>
              <w:autoSpaceDN w:val="0"/>
              <w:autoSpaceDE w:val="0"/>
              <w:widowControl/>
              <w:spacing w:line="188" w:lineRule="exact" w:before="0" w:after="0"/>
              <w:ind w:left="0" w:right="1432" w:firstLine="0"/>
              <w:jc w:val="right"/>
            </w:pPr>
            <w:r>
              <w:rPr>
                <w:w w:val="103.21989059448242"/>
                <w:rFonts w:ascii="" w:hAnsi="" w:eastAsia=""/>
                <w:b w:val="0"/>
                <w:i w:val="0"/>
                <w:color w:val="000000"/>
                <w:sz w:val="15"/>
              </w:rPr>
              <w:t>(b)$</w:t>
            </w:r>
          </w:p>
        </w:tc>
        <w:tc>
          <w:tcPr>
            <w:tcW w:type="dxa" w:w="3960"/>
            <w:tcBorders/>
            <w:shd w:fill="ffffff"/>
            <w:tcMar>
              <w:start w:w="0" w:type="dxa"/>
              <w:end w:w="0" w:type="dxa"/>
            </w:tcMar>
          </w:tcPr>
          <w:p>
            <w:pPr>
              <w:autoSpaceDN w:val="0"/>
              <w:autoSpaceDE w:val="0"/>
              <w:widowControl/>
              <w:spacing w:line="190" w:lineRule="exact" w:before="0" w:after="0"/>
              <w:ind w:left="0" w:right="1786" w:firstLine="0"/>
              <w:jc w:val="right"/>
            </w:pPr>
            <w:r>
              <w:rPr>
                <w:w w:val="103.21989059448242"/>
                <w:rFonts w:ascii="" w:hAnsi="" w:eastAsia=""/>
                <w:b w:val="0"/>
                <w:i w:val="0"/>
                <w:color w:val="000000"/>
                <w:sz w:val="15"/>
              </w:rPr>
              <w:t>(c)$</w:t>
            </w:r>
          </w:p>
        </w:tc>
      </w:tr>
    </w:tbl>
    <w:p>
      <w:pPr>
        <w:autoSpaceDN w:val="0"/>
        <w:autoSpaceDE w:val="0"/>
        <w:widowControl/>
        <w:spacing w:line="326" w:lineRule="exact" w:before="96" w:after="0"/>
        <w:ind w:left="864" w:right="720" w:firstLine="0"/>
        <w:jc w:val="left"/>
      </w:pPr>
      <w:r>
        <w:rPr>
          <w:w w:val="97.81527085737748"/>
          <w:rFonts w:ascii="Source Han Serif CN" w:hAnsi="Source Han Serif CN" w:eastAsia="Source Han Serif CN"/>
          <w:b/>
          <w:i w:val="0"/>
          <w:color w:val="000000"/>
          <w:sz w:val="22"/>
        </w:rPr>
        <w:t>图</w:t>
      </w:r>
      <w:r>
        <w:rPr>
          <w:w w:val="97.81527085737748"/>
          <w:rFonts w:ascii="" w:hAnsi="" w:eastAsia=""/>
          <w:b/>
          <w:i w:val="0"/>
          <w:color w:val="000000"/>
          <w:sz w:val="22"/>
        </w:rPr>
        <w:t>8.</w:t>
      </w:r>
      <w:r>
        <w:rPr>
          <w:w w:val="97.81527085737748"/>
          <w:rFonts w:ascii="" w:hAnsi="" w:eastAsia=""/>
          <w:b w:val="0"/>
          <w:i w:val="0"/>
          <w:color w:val="000000"/>
          <w:sz w:val="22"/>
        </w:rPr>
        <w:t>(a)</w:t>
      </w:r>
      <w:r>
        <w:rPr>
          <w:w w:val="97.81527085737748"/>
          <w:rFonts w:ascii="Source Han Serif CN" w:hAnsi="Source Han Serif CN" w:eastAsia="Source Han Serif CN"/>
          <w:b w:val="0"/>
          <w:i w:val="0"/>
          <w:color w:val="000000"/>
          <w:sz w:val="22"/>
        </w:rPr>
        <w:t>使用基于</w:t>
      </w:r>
      <w:r>
        <w:rPr>
          <w:w w:val="97.81527085737748"/>
          <w:rFonts w:ascii="" w:hAnsi="" w:eastAsia=""/>
          <w:b w:val="0"/>
          <w:i w:val="0"/>
          <w:color w:val="000000"/>
          <w:sz w:val="22"/>
        </w:rPr>
        <w:t>e/iHB-STDP</w:t>
      </w:r>
      <w:r>
        <w:rPr>
          <w:w w:val="97.81527085737748"/>
          <w:rFonts w:ascii="Source Han Serif CN" w:hAnsi="Source Han Serif CN" w:eastAsia="Source Han Serif CN"/>
          <w:b w:val="0"/>
          <w:i w:val="0"/>
          <w:color w:val="000000"/>
          <w:sz w:val="22"/>
        </w:rPr>
        <w:t>的无监督训练方法在</w:t>
      </w:r>
      <w:r>
        <w:rPr>
          <w:w w:val="97.81527085737748"/>
          <w:rFonts w:ascii="" w:hAnsi="" w:eastAsia=""/>
          <w:b w:val="0"/>
          <w:i w:val="0"/>
          <w:color w:val="000000"/>
          <w:sz w:val="22"/>
        </w:rPr>
        <w:t>CIFAR-10</w:t>
      </w:r>
      <w:r>
        <w:rPr>
          <w:w w:val="97.81527085737748"/>
          <w:rFonts w:ascii="Source Han Serif CN" w:hAnsi="Source Han Serif CN" w:eastAsia="Source Han Serif CN"/>
          <w:b w:val="0"/>
          <w:i w:val="0"/>
          <w:color w:val="000000"/>
          <w:sz w:val="22"/>
        </w:rPr>
        <w:t>数据集的</w:t>
      </w:r>
      <w:r>
        <w:rPr>
          <w:w w:val="97.81527085737748"/>
          <w:rFonts w:ascii="" w:hAnsi="" w:eastAsia=""/>
          <w:b w:val="0"/>
          <w:i w:val="0"/>
          <w:color w:val="000000"/>
          <w:sz w:val="22"/>
        </w:rPr>
        <w:t>5000</w:t>
      </w:r>
      <w:r>
        <w:rPr>
          <w:w w:val="97.81527085737748"/>
          <w:rFonts w:ascii="Source Han Serif CN" w:hAnsi="Source Han Serif CN" w:eastAsia="Source Han Serif CN"/>
          <w:b w:val="0"/>
          <w:i w:val="0"/>
          <w:color w:val="000000"/>
          <w:sz w:val="22"/>
        </w:rPr>
        <w:t>张图像上训练得到的</w:t>
      </w:r>
      <w:r>
        <w:rPr>
          <w:w w:val="97.81527085737748"/>
          <w:rFonts w:ascii="" w:hAnsi="" w:eastAsia=""/>
          <w:b w:val="0"/>
          <w:i w:val="0"/>
          <w:color w:val="000000"/>
          <w:sz w:val="22"/>
        </w:rPr>
        <w:t>ReStoCNet-1(36C3-2P-1024FC-10FCReStoCNet)</w:t>
      </w:r>
      <w:r>
        <w:rPr>
          <w:w w:val="97.81527085737748"/>
          <w:rFonts w:ascii="Source Han Serif CN" w:hAnsi="Source Han Serif CN" w:eastAsia="Source Han Serif CN"/>
          <w:b w:val="0"/>
          <w:i w:val="0"/>
          <w:color w:val="000000"/>
          <w:sz w:val="22"/>
        </w:rPr>
        <w:t>的二值核</w:t>
      </w:r>
      <w:r>
        <w:rPr>
          <w:w w:val="97.81527085737748"/>
          <w:rFonts w:ascii="" w:hAnsi="" w:eastAsia=""/>
          <w:b w:val="0"/>
          <w:i w:val="0"/>
          <w:color w:val="000000"/>
          <w:sz w:val="22"/>
        </w:rPr>
        <w:t>(</w:t>
      </w:r>
      <w:r>
        <w:rPr>
          <w:w w:val="97.81527085737748"/>
          <w:rFonts w:ascii="" w:hAnsi="" w:eastAsia=""/>
          <w:b w:val="0"/>
          <w:i w:val="0"/>
          <w:color w:val="000000"/>
          <w:sz w:val="22"/>
        </w:rPr>
        <w:t>3</w:t>
      </w:r>
      <w:r>
        <w:rPr>
          <w:w w:val="97.81527085737748"/>
          <w:rFonts w:ascii="CMSY10" w:hAnsi="CMSY10" w:eastAsia="CMSY10"/>
          <w:b w:val="0"/>
          <w:i/>
          <w:color w:val="000000"/>
          <w:sz w:val="22"/>
        </w:rPr>
        <w:t>×</w:t>
      </w:r>
      <w:r>
        <w:rPr>
          <w:w w:val="97.81527085737748"/>
          <w:rFonts w:ascii="" w:hAnsi="" w:eastAsia=""/>
          <w:b w:val="0"/>
          <w:i w:val="0"/>
          <w:color w:val="000000"/>
          <w:sz w:val="22"/>
        </w:rPr>
        <w:t>3</w:t>
      </w:r>
      <w:r>
        <w:rPr>
          <w:w w:val="97.81527085737748"/>
          <w:rFonts w:ascii="Source Han Serif CN" w:hAnsi="Source Han Serif CN" w:eastAsia="Source Han Serif CN"/>
          <w:b w:val="0"/>
          <w:i w:val="0"/>
          <w:color w:val="000000"/>
          <w:sz w:val="22"/>
        </w:rPr>
        <w:t>大小</w:t>
      </w:r>
      <w:r>
        <w:rPr>
          <w:w w:val="97.81527085737748"/>
          <w:rFonts w:ascii="" w:hAnsi="" w:eastAsia=""/>
          <w:b w:val="0"/>
          <w:i w:val="0"/>
          <w:color w:val="000000"/>
          <w:sz w:val="22"/>
        </w:rPr>
        <w:t>)</w:t>
      </w:r>
      <w:r>
        <w:rPr>
          <w:w w:val="97.81527085737748"/>
          <w:rFonts w:ascii="Source Han Serif CN" w:hAnsi="Source Han Serif CN" w:eastAsia="Source Han Serif CN"/>
          <w:b w:val="0"/>
          <w:i w:val="0"/>
          <w:color w:val="000000"/>
          <w:sz w:val="22"/>
        </w:rPr>
        <w:t>。</w:t>
      </w:r>
      <w:r>
        <w:rPr>
          <w:w w:val="97.81527085737748"/>
          <w:rFonts w:ascii="" w:hAnsi="" w:eastAsia=""/>
          <w:b w:val="0"/>
          <w:i w:val="0"/>
          <w:color w:val="000000"/>
          <w:sz w:val="22"/>
        </w:rPr>
        <w:t>(b)ReStoCNet</w:t>
      </w:r>
      <w:r>
        <w:rPr>
          <w:w w:val="97.81527085737748"/>
          <w:rFonts w:ascii="Source Han Serif CN" w:hAnsi="Source Han Serif CN" w:eastAsia="Source Han Serif CN"/>
          <w:b w:val="0"/>
          <w:i w:val="0"/>
          <w:color w:val="000000"/>
          <w:sz w:val="22"/>
        </w:rPr>
        <w:t>的分类准确率与</w:t>
      </w:r>
      <w:r>
        <w:rPr>
          <w:w w:val="97.81527085737748"/>
          <w:rFonts w:ascii="Source Han Serif CN" w:hAnsi="Source Han Serif CN" w:eastAsia="Source Han Serif CN"/>
          <w:b w:val="0"/>
          <w:i w:val="0"/>
          <w:color w:val="000000"/>
          <w:sz w:val="22"/>
        </w:rPr>
        <w:t>卷积特征图数量的关系。</w:t>
      </w:r>
      <w:r>
        <w:rPr>
          <w:w w:val="97.81527085737748"/>
          <w:rFonts w:ascii="" w:hAnsi="" w:eastAsia=""/>
          <w:b w:val="0"/>
          <w:i w:val="0"/>
          <w:color w:val="000000"/>
          <w:sz w:val="22"/>
        </w:rPr>
        <w:t>(c)ReStoCNet-1</w:t>
      </w:r>
      <w:r>
        <w:rPr>
          <w:w w:val="97.81527085737748"/>
          <w:rFonts w:ascii="Source Han Serif CN" w:hAnsi="Source Han Serif CN" w:eastAsia="Source Han Serif CN"/>
          <w:b w:val="0"/>
          <w:i w:val="0"/>
          <w:color w:val="000000"/>
          <w:sz w:val="22"/>
        </w:rPr>
        <w:t>的分类准确率与用于计算卷积特征图中脉冲后神经元平均脉冲时</w:t>
      </w:r>
      <w:r>
        <w:rPr>
          <w:w w:val="97.81527085737748"/>
          <w:rFonts w:ascii="Source Han Serif CN" w:hAnsi="Source Han Serif CN" w:eastAsia="Source Han Serif CN"/>
          <w:b w:val="0"/>
          <w:i w:val="0"/>
          <w:color w:val="000000"/>
          <w:sz w:val="22"/>
        </w:rPr>
        <w:t>间差的</w:t>
      </w:r>
      <w:r>
        <w:rPr>
          <w:w w:val="97.81527085737748"/>
          <w:rFonts w:ascii="CMMI12" w:hAnsi="CMMI12" w:eastAsia="CMMI12"/>
          <w:b w:val="0"/>
          <w:i/>
          <w:color w:val="000000"/>
          <w:sz w:val="22"/>
        </w:rPr>
        <w:t>STDP</w:t>
      </w:r>
      <w:r>
        <w:rPr>
          <w:rFonts w:ascii="CMMI9" w:hAnsi="CMMI9" w:eastAsia="CMMI9"/>
          <w:b w:val="0"/>
          <w:i/>
          <w:color w:val="000000"/>
          <w:sz w:val="16"/>
        </w:rPr>
        <w:t>stride</w:t>
      </w:r>
      <w:r>
        <w:rPr>
          <w:w w:val="97.81527085737748"/>
          <w:rFonts w:ascii="Source Han Serif CN" w:hAnsi="Source Han Serif CN" w:eastAsia="Source Han Serif CN"/>
          <w:b w:val="0"/>
          <w:i w:val="0"/>
          <w:color w:val="000000"/>
          <w:sz w:val="22"/>
        </w:rPr>
        <w:t>的关系。</w:t>
      </w:r>
    </w:p>
    <w:p>
      <w:pPr>
        <w:autoSpaceDN w:val="0"/>
        <w:autoSpaceDE w:val="0"/>
        <w:widowControl/>
        <w:spacing w:line="358" w:lineRule="exact" w:before="360" w:after="0"/>
        <w:ind w:left="860" w:right="576" w:firstLine="0"/>
        <w:jc w:val="left"/>
      </w:pPr>
      <w:r>
        <w:rPr>
          <w:rFonts w:ascii="Source Han Serif CN" w:hAnsi="Source Han Serif CN" w:eastAsia="Source Han Serif CN"/>
          <w:b w:val="0"/>
          <w:i w:val="0"/>
          <w:color w:val="000000"/>
          <w:sz w:val="24"/>
        </w:rPr>
        <w:t>包含</w:t>
      </w:r>
      <w:r>
        <w:rPr>
          <w:rFonts w:ascii="" w:hAnsi="" w:eastAsia=""/>
          <w:b w:val="0"/>
          <w:i w:val="0"/>
          <w:color w:val="000000"/>
          <w:sz w:val="24"/>
        </w:rPr>
        <w:t>1024</w:t>
      </w:r>
      <w:r>
        <w:rPr>
          <w:rFonts w:ascii="Source Han Serif CN" w:hAnsi="Source Han Serif CN" w:eastAsia="Source Han Serif CN"/>
          <w:b w:val="0"/>
          <w:i w:val="0"/>
          <w:color w:val="000000"/>
          <w:sz w:val="24"/>
        </w:rPr>
        <w:t>个</w:t>
      </w:r>
      <w:r>
        <w:rPr>
          <w:rFonts w:ascii="" w:hAnsi="" w:eastAsia=""/>
          <w:b w:val="0"/>
          <w:i w:val="0"/>
          <w:color w:val="000000"/>
          <w:sz w:val="24"/>
        </w:rPr>
        <w:t>ReLU</w:t>
      </w:r>
      <w:r>
        <w:rPr>
          <w:rFonts w:ascii="Source Han Serif CN" w:hAnsi="Source Han Serif CN" w:eastAsia="Source Han Serif CN"/>
          <w:b w:val="0"/>
          <w:i w:val="0"/>
          <w:color w:val="000000"/>
          <w:sz w:val="24"/>
        </w:rPr>
        <w:t>神经元的层和一个包含</w:t>
      </w:r>
      <w:r>
        <w:rPr>
          <w:rFonts w:ascii="" w:hAnsi="" w:eastAsia=""/>
          <w:b w:val="0"/>
          <w:i w:val="0"/>
          <w:color w:val="000000"/>
          <w:sz w:val="24"/>
        </w:rPr>
        <w:t>10</w:t>
      </w:r>
      <w:r>
        <w:rPr>
          <w:rFonts w:ascii="Source Han Serif CN" w:hAnsi="Source Han Serif CN" w:eastAsia="Source Han Serif CN"/>
          <w:b w:val="0"/>
          <w:i w:val="0"/>
          <w:color w:val="000000"/>
          <w:sz w:val="24"/>
        </w:rPr>
        <w:t>个输出神经元的最终</w:t>
      </w:r>
      <w:r>
        <w:rPr>
          <w:rFonts w:ascii="" w:hAnsi="" w:eastAsia=""/>
          <w:b w:val="0"/>
          <w:i w:val="0"/>
          <w:color w:val="000000"/>
          <w:sz w:val="24"/>
        </w:rPr>
        <w:t>softmax</w:t>
      </w:r>
      <w:r>
        <w:rPr>
          <w:rFonts w:ascii="Source Han Serif CN" w:hAnsi="Source Han Serif CN" w:eastAsia="Source Han Serif CN"/>
          <w:b w:val="0"/>
          <w:i w:val="0"/>
          <w:color w:val="000000"/>
          <w:sz w:val="24"/>
        </w:rPr>
        <w:t>层。预处理的</w:t>
      </w:r>
      <w:r>
        <w:rPr>
          <w:rFonts w:ascii="" w:hAnsi="" w:eastAsia=""/>
          <w:b w:val="0"/>
          <w:i w:val="0"/>
          <w:color w:val="000000"/>
          <w:sz w:val="24"/>
        </w:rPr>
        <w:t>CIFAR-10</w:t>
      </w:r>
      <w:r>
        <w:rPr>
          <w:rFonts w:ascii="Source Han Serif CN" w:hAnsi="Source Han Serif CN" w:eastAsia="Source Han Serif CN"/>
          <w:b w:val="0"/>
          <w:i w:val="0"/>
          <w:color w:val="000000"/>
          <w:sz w:val="24"/>
        </w:rPr>
        <w:t>图像由具有正负强度的像素组成，这些像素分别映射到兴奋性前神经元和抑制性前神</w:t>
      </w:r>
      <w:r>
        <w:rPr>
          <w:rFonts w:ascii="Source Han Serif CN" w:hAnsi="Source Han Serif CN" w:eastAsia="Source Han Serif CN"/>
          <w:b w:val="0"/>
          <w:i w:val="0"/>
          <w:color w:val="000000"/>
          <w:sz w:val="24"/>
        </w:rPr>
        <w:t>经元，其放电速率在</w:t>
      </w:r>
      <w:r>
        <w:rPr>
          <w:rFonts w:ascii="" w:hAnsi="" w:eastAsia=""/>
          <w:b w:val="0"/>
          <w:i w:val="0"/>
          <w:color w:val="000000"/>
          <w:sz w:val="24"/>
        </w:rPr>
        <w:t>0</w:t>
      </w:r>
      <w:r>
        <w:rPr>
          <w:rFonts w:ascii="Source Han Serif CN" w:hAnsi="Source Han Serif CN" w:eastAsia="Source Han Serif CN"/>
          <w:b w:val="0"/>
          <w:i w:val="0"/>
          <w:color w:val="000000"/>
          <w:sz w:val="24"/>
        </w:rPr>
        <w:t>和</w:t>
      </w:r>
      <w:r>
        <w:rPr>
          <w:rFonts w:ascii="" w:hAnsi="" w:eastAsia=""/>
          <w:b w:val="0"/>
          <w:i w:val="0"/>
          <w:color w:val="000000"/>
          <w:sz w:val="24"/>
        </w:rPr>
        <w:t>200</w:t>
      </w:r>
      <w:r>
        <w:rPr>
          <w:rFonts w:ascii="CMMI12" w:hAnsi="CMMI12" w:eastAsia="CMMI12"/>
          <w:b w:val="0"/>
          <w:i/>
          <w:color w:val="000000"/>
          <w:sz w:val="24"/>
        </w:rPr>
        <w:t>Hz</w:t>
      </w:r>
      <w:r>
        <w:rPr>
          <w:rFonts w:ascii="Source Han Serif CN" w:hAnsi="Source Han Serif CN" w:eastAsia="Source Han Serif CN"/>
          <w:b w:val="0"/>
          <w:i w:val="0"/>
          <w:color w:val="000000"/>
          <w:sz w:val="24"/>
        </w:rPr>
        <w:t>之间，具体取决于对应像素强度的绝对值。</w:t>
      </w:r>
      <w:r>
        <w:rPr>
          <w:rFonts w:ascii="" w:hAnsi="" w:eastAsia=""/>
          <w:b w:val="0"/>
          <w:i w:val="0"/>
          <w:color w:val="000000"/>
          <w:sz w:val="24"/>
        </w:rPr>
        <w:t>e/iHB-STDP</w:t>
      </w:r>
      <w:r>
        <w:rPr>
          <w:rFonts w:ascii="Source Han Serif CN" w:hAnsi="Source Han Serif CN" w:eastAsia="Source Han Serif CN"/>
          <w:b w:val="0"/>
          <w:i w:val="0"/>
          <w:color w:val="000000"/>
          <w:sz w:val="24"/>
        </w:rPr>
        <w:t>模型</w:t>
      </w:r>
      <w:r>
        <w:rPr>
          <w:rFonts w:ascii="Source Han Serif CN" w:hAnsi="Source Han Serif CN" w:eastAsia="Source Han Serif CN"/>
          <w:b w:val="0"/>
          <w:i w:val="0"/>
          <w:color w:val="000000"/>
          <w:sz w:val="24"/>
        </w:rPr>
        <w:t>参数列于表</w:t>
      </w:r>
      <w:r>
        <w:rPr>
          <w:rFonts w:ascii="" w:hAnsi="" w:eastAsia=""/>
          <w:b w:val="0"/>
          <w:i w:val="0"/>
          <w:color w:val="000000"/>
          <w:sz w:val="24"/>
        </w:rPr>
        <w:t>3</w:t>
      </w:r>
      <w:r>
        <w:rPr>
          <w:rFonts w:ascii="Source Han Serif CN" w:hAnsi="Source Han Serif CN" w:eastAsia="Source Han Serif CN"/>
          <w:b w:val="0"/>
          <w:i w:val="0"/>
          <w:color w:val="000000"/>
          <w:sz w:val="24"/>
        </w:rPr>
        <w:t>。注意，</w:t>
      </w:r>
      <w:r>
        <w:rPr>
          <w:rFonts w:ascii="" w:hAnsi="" w:eastAsia=""/>
          <w:b w:val="0"/>
          <w:i w:val="0"/>
          <w:color w:val="000000"/>
          <w:sz w:val="24"/>
        </w:rPr>
        <w:t>e/iHB-STDP</w:t>
      </w:r>
      <w:r>
        <w:rPr>
          <w:rFonts w:ascii="Source Han Serif CN" w:hAnsi="Source Han Serif CN" w:eastAsia="Source Han Serif CN"/>
          <w:b w:val="0"/>
          <w:i w:val="0"/>
          <w:color w:val="000000"/>
          <w:sz w:val="24"/>
        </w:rPr>
        <w:t>切换概率在负</w:t>
      </w:r>
      <w:r>
        <w:rPr>
          <w:rFonts w:ascii="" w:hAnsi="" w:eastAsia=""/>
          <w:b w:val="0"/>
          <w:i w:val="0"/>
          <w:color w:val="000000"/>
          <w:sz w:val="24"/>
        </w:rPr>
        <w:t>STDP</w:t>
      </w:r>
      <w:r>
        <w:rPr>
          <w:rFonts w:ascii="Source Han Serif CN" w:hAnsi="Source Han Serif CN" w:eastAsia="Source Han Serif CN"/>
          <w:b w:val="0"/>
          <w:i w:val="0"/>
          <w:color w:val="000000"/>
          <w:sz w:val="24"/>
        </w:rPr>
        <w:t>时间窗口中设为零，以促进增强与抑制</w:t>
      </w:r>
      <w:r>
        <w:rPr>
          <w:rFonts w:ascii="Source Han Serif CN" w:hAnsi="Source Han Serif CN" w:eastAsia="Source Han Serif CN"/>
          <w:b w:val="0"/>
          <w:i w:val="0"/>
          <w:color w:val="000000"/>
          <w:sz w:val="24"/>
        </w:rPr>
        <w:t>更新之间的最优平衡，该平衡由输入特征图中的</w:t>
      </w:r>
      <w:r>
        <w:rPr>
          <w:rFonts w:ascii="" w:hAnsi="" w:eastAsia=""/>
          <w:b w:val="0"/>
          <w:i w:val="0"/>
          <w:color w:val="000000"/>
          <w:sz w:val="24"/>
        </w:rPr>
        <w:t>32</w:t>
      </w:r>
      <w:r>
        <w:rPr>
          <w:rFonts w:ascii="CMSY10" w:hAnsi="CMSY10" w:eastAsia="CMSY10"/>
          <w:b w:val="0"/>
          <w:i/>
          <w:color w:val="000000"/>
          <w:sz w:val="24"/>
        </w:rPr>
        <w:t>×</w:t>
      </w:r>
      <w:r>
        <w:rPr>
          <w:rFonts w:ascii="" w:hAnsi="" w:eastAsia=""/>
          <w:b w:val="0"/>
          <w:i w:val="0"/>
          <w:color w:val="000000"/>
          <w:sz w:val="24"/>
        </w:rPr>
        <w:t>32</w:t>
      </w:r>
      <w:r>
        <w:rPr>
          <w:rFonts w:ascii="Source Han Serif CN" w:hAnsi="Source Han Serif CN" w:eastAsia="Source Han Serif CN"/>
          <w:b w:val="0"/>
          <w:i w:val="0"/>
          <w:color w:val="000000"/>
          <w:sz w:val="24"/>
        </w:rPr>
        <w:t>个前神经元和卷积特征图中的</w:t>
      </w:r>
      <w:r>
        <w:rPr>
          <w:rFonts w:ascii="" w:hAnsi="" w:eastAsia=""/>
          <w:b w:val="0"/>
          <w:i w:val="0"/>
          <w:color w:val="000000"/>
          <w:sz w:val="24"/>
        </w:rPr>
        <w:t>30</w:t>
      </w:r>
      <w:r>
        <w:rPr>
          <w:rFonts w:ascii="CMSY10" w:hAnsi="CMSY10" w:eastAsia="CMSY10"/>
          <w:b w:val="0"/>
          <w:i/>
          <w:color w:val="000000"/>
          <w:sz w:val="24"/>
        </w:rPr>
        <w:t>×</w:t>
      </w:r>
      <w:r>
        <w:rPr>
          <w:rFonts w:ascii="" w:hAnsi="" w:eastAsia=""/>
          <w:b w:val="0"/>
          <w:i w:val="0"/>
          <w:color w:val="000000"/>
          <w:sz w:val="24"/>
        </w:rPr>
        <w:t>30</w:t>
      </w:r>
      <w:r>
        <w:rPr>
          <w:rFonts w:ascii="Source Han Serif CN" w:hAnsi="Source Han Serif CN" w:eastAsia="Source Han Serif CN"/>
          <w:b w:val="0"/>
          <w:i w:val="0"/>
          <w:color w:val="000000"/>
          <w:sz w:val="24"/>
        </w:rPr>
        <w:t>个后突触神经元共享的较小</w:t>
      </w:r>
      <w:r>
        <w:rPr>
          <w:rFonts w:ascii="" w:hAnsi="" w:eastAsia=""/>
          <w:b w:val="0"/>
          <w:i w:val="0"/>
          <w:color w:val="000000"/>
          <w:sz w:val="24"/>
        </w:rPr>
        <w:t>3</w:t>
      </w:r>
      <w:r>
        <w:rPr>
          <w:rFonts w:ascii="CMSY10" w:hAnsi="CMSY10" w:eastAsia="CMSY10"/>
          <w:b w:val="0"/>
          <w:i/>
          <w:color w:val="000000"/>
          <w:sz w:val="24"/>
        </w:rPr>
        <w:t>×</w:t>
      </w:r>
      <w:r>
        <w:rPr>
          <w:rFonts w:ascii="" w:hAnsi="" w:eastAsia=""/>
          <w:b w:val="0"/>
          <w:i w:val="0"/>
          <w:color w:val="000000"/>
          <w:sz w:val="24"/>
        </w:rPr>
        <w:t>3</w:t>
      </w:r>
      <w:r>
        <w:rPr>
          <w:rFonts w:ascii="Source Han Serif CN" w:hAnsi="Source Han Serif CN" w:eastAsia="Source Han Serif CN"/>
          <w:b w:val="0"/>
          <w:i w:val="0"/>
          <w:color w:val="000000"/>
          <w:sz w:val="24"/>
        </w:rPr>
        <w:t>核实现。</w:t>
      </w:r>
      <w:r>
        <w:rPr>
          <w:rFonts w:ascii="" w:hAnsi="" w:eastAsia=""/>
          <w:b w:val="0"/>
          <w:i w:val="0"/>
          <w:color w:val="000000"/>
          <w:sz w:val="24"/>
        </w:rPr>
        <w:t>ReStoCNet-1</w:t>
      </w:r>
      <w:r>
        <w:rPr>
          <w:rFonts w:ascii="Source Han Serif CN" w:hAnsi="Source Han Serif CN" w:eastAsia="Source Han Serif CN"/>
          <w:b w:val="0"/>
          <w:i w:val="0"/>
          <w:color w:val="000000"/>
          <w:sz w:val="24"/>
        </w:rPr>
        <w:t>中的二值核使用</w:t>
      </w:r>
      <w:r>
        <w:rPr>
          <w:rFonts w:ascii="" w:hAnsi="" w:eastAsia=""/>
          <w:b w:val="0"/>
          <w:i w:val="0"/>
          <w:color w:val="000000"/>
          <w:sz w:val="24"/>
        </w:rPr>
        <w:t>5000</w:t>
      </w:r>
      <w:r>
        <w:rPr>
          <w:rFonts w:ascii="Source Han Serif CN" w:hAnsi="Source Han Serif CN" w:eastAsia="Source Han Serif CN"/>
          <w:b w:val="0"/>
          <w:i w:val="0"/>
          <w:color w:val="000000"/>
          <w:sz w:val="24"/>
        </w:rPr>
        <w:t>张图像进行训练，</w:t>
      </w:r>
      <w:r>
        <w:rPr>
          <w:rFonts w:ascii="Source Han Serif CN" w:hAnsi="Source Han Serif CN" w:eastAsia="Source Han Serif CN"/>
          <w:b w:val="0"/>
          <w:i w:val="0"/>
          <w:color w:val="000000"/>
          <w:sz w:val="24"/>
        </w:rPr>
        <w:t>小批量大小为</w:t>
      </w:r>
      <w:r>
        <w:rPr>
          <w:rFonts w:ascii="" w:hAnsi="" w:eastAsia=""/>
          <w:b w:val="0"/>
          <w:i w:val="0"/>
          <w:color w:val="000000"/>
          <w:sz w:val="24"/>
        </w:rPr>
        <w:t>200</w:t>
      </w:r>
      <w:r>
        <w:rPr>
          <w:rFonts w:ascii="Source Han Serif CN" w:hAnsi="Source Han Serif CN" w:eastAsia="Source Han Serif CN"/>
          <w:b w:val="0"/>
          <w:i w:val="0"/>
          <w:color w:val="000000"/>
          <w:sz w:val="24"/>
        </w:rPr>
        <w:t>，仿真周期为</w:t>
      </w:r>
      <w:r>
        <w:rPr>
          <w:rFonts w:ascii="" w:hAnsi="" w:eastAsia=""/>
          <w:b w:val="0"/>
          <w:i w:val="0"/>
          <w:color w:val="000000"/>
          <w:sz w:val="24"/>
        </w:rPr>
        <w:t>25</w:t>
      </w:r>
      <w:r>
        <w:rPr>
          <w:rFonts w:ascii="CMMI12" w:hAnsi="CMMI12" w:eastAsia="CMMI12"/>
          <w:b w:val="0"/>
          <w:i/>
          <w:color w:val="000000"/>
          <w:sz w:val="24"/>
        </w:rPr>
        <w:t>ms</w:t>
      </w:r>
      <w:r>
        <w:rPr>
          <w:rFonts w:ascii="Source Han Serif CN" w:hAnsi="Source Han Serif CN" w:eastAsia="Source Han Serif CN"/>
          <w:b w:val="0"/>
          <w:i w:val="0"/>
          <w:color w:val="000000"/>
          <w:sz w:val="24"/>
        </w:rPr>
        <w:t xml:space="preserve"> ，每小批量训练迭代一次。注意，我们使用了</w:t>
      </w:r>
      <w:r>
        <w:rPr>
          <w:rFonts w:ascii="" w:hAnsi="" w:eastAsia=""/>
          <w:b w:val="0"/>
          <w:i w:val="0"/>
          <w:color w:val="000000"/>
          <w:sz w:val="24"/>
        </w:rPr>
        <w:t>1</w:t>
      </w:r>
      <w:r>
        <w:rPr>
          <w:rFonts w:ascii="CMMI12" w:hAnsi="CMMI12" w:eastAsia="CMMI12"/>
          <w:b w:val="0"/>
          <w:i/>
          <w:color w:val="000000"/>
          <w:sz w:val="24"/>
        </w:rPr>
        <w:t>ms</w:t>
      </w:r>
      <w:r>
        <w:rPr>
          <w:rFonts w:ascii="Source Han Serif CN" w:hAnsi="Source Han Serif CN" w:eastAsia="Source Han Serif CN"/>
          <w:b w:val="0"/>
          <w:i w:val="0"/>
          <w:color w:val="000000"/>
          <w:sz w:val="24"/>
        </w:rPr>
        <w:t>的仿</w:t>
      </w:r>
      <w:r>
        <w:rPr>
          <w:rFonts w:ascii="Source Han Serif CN" w:hAnsi="Source Han Serif CN" w:eastAsia="Source Han Serif CN"/>
          <w:b w:val="0"/>
          <w:i w:val="0"/>
          <w:color w:val="000000"/>
          <w:sz w:val="24"/>
        </w:rPr>
        <w:t>真时间步长。图</w:t>
      </w:r>
      <w:r>
        <w:rPr>
          <w:rFonts w:ascii="" w:hAnsi="" w:eastAsia=""/>
          <w:b w:val="0"/>
          <w:i w:val="0"/>
          <w:color w:val="000000"/>
          <w:sz w:val="24"/>
        </w:rPr>
        <w:t>8(a)</w:t>
      </w:r>
      <w:r>
        <w:rPr>
          <w:rFonts w:ascii="Source Han Serif CN" w:hAnsi="Source Han Serif CN" w:eastAsia="Source Han Serif CN"/>
          <w:b w:val="0"/>
          <w:i w:val="0"/>
          <w:color w:val="000000"/>
          <w:sz w:val="24"/>
        </w:rPr>
        <w:t>展示了由基于</w:t>
      </w:r>
      <w:r>
        <w:rPr>
          <w:rFonts w:ascii="" w:hAnsi="" w:eastAsia=""/>
          <w:b w:val="0"/>
          <w:i w:val="0"/>
          <w:color w:val="000000"/>
          <w:sz w:val="24"/>
        </w:rPr>
        <w:t>e/iHB-STDP</w:t>
      </w:r>
      <w:r>
        <w:rPr>
          <w:rFonts w:ascii="Source Han Serif CN" w:hAnsi="Source Han Serif CN" w:eastAsia="Source Han Serif CN"/>
          <w:b w:val="0"/>
          <w:i w:val="0"/>
          <w:color w:val="000000"/>
          <w:sz w:val="24"/>
        </w:rPr>
        <w:t>的无监督训练方法实现的二值核自学习的低级</w:t>
      </w:r>
      <w:r>
        <w:rPr>
          <w:rFonts w:ascii="Source Han Serif CN" w:hAnsi="Source Han Serif CN" w:eastAsia="Source Han Serif CN"/>
          <w:b w:val="0"/>
          <w:i w:val="0"/>
          <w:color w:val="000000"/>
          <w:sz w:val="24"/>
        </w:rPr>
        <w:t>输入特征。浅层</w:t>
      </w:r>
      <w:r>
        <w:rPr>
          <w:rFonts w:ascii="" w:hAnsi="" w:eastAsia=""/>
          <w:b w:val="0"/>
          <w:i w:val="0"/>
          <w:color w:val="000000"/>
          <w:sz w:val="24"/>
        </w:rPr>
        <w:t>ReStoCNet-1</w:t>
      </w:r>
      <w:r>
        <w:rPr>
          <w:rFonts w:ascii="Source Han Serif CN" w:hAnsi="Source Han Serif CN" w:eastAsia="Source Han Serif CN"/>
          <w:b w:val="0"/>
          <w:i w:val="0"/>
          <w:color w:val="000000"/>
          <w:sz w:val="24"/>
        </w:rPr>
        <w:t>中，全连接层在完整数据集上进行训练，获得了</w:t>
      </w:r>
      <w:r>
        <w:rPr>
          <w:rFonts w:ascii="" w:hAnsi="" w:eastAsia=""/>
          <w:b w:val="0"/>
          <w:i w:val="0"/>
          <w:color w:val="000000"/>
          <w:sz w:val="24"/>
        </w:rPr>
        <w:t>64.31%</w:t>
      </w:r>
      <w:r>
        <w:rPr>
          <w:rFonts w:ascii="Source Han Serif CN" w:hAnsi="Source Han Serif CN" w:eastAsia="Source Han Serif CN"/>
          <w:b w:val="0"/>
          <w:i w:val="0"/>
          <w:color w:val="000000"/>
          <w:sz w:val="24"/>
        </w:rPr>
        <w:t>的测试</w:t>
      </w:r>
      <w:r>
        <w:rPr>
          <w:rFonts w:ascii="Source Han Serif CN" w:hAnsi="Source Han Serif CN" w:eastAsia="Source Han Serif CN"/>
          <w:b w:val="0"/>
          <w:i w:val="0"/>
          <w:color w:val="000000"/>
          <w:sz w:val="24"/>
        </w:rPr>
        <w:t>准确率，高于在卷积层中使用随机初始化的二值核和零放电阈值获得的</w:t>
      </w:r>
      <w:r>
        <w:rPr>
          <w:rFonts w:ascii="" w:hAnsi="" w:eastAsia=""/>
          <w:b w:val="0"/>
          <w:i w:val="0"/>
          <w:color w:val="000000"/>
          <w:sz w:val="24"/>
        </w:rPr>
        <w:t>59.42%</w:t>
      </w:r>
      <w:r>
        <w:rPr>
          <w:rFonts w:ascii="Source Han Serif CN" w:hAnsi="Source Han Serif CN" w:eastAsia="Source Han Serif CN"/>
          <w:b w:val="0"/>
          <w:i w:val="0"/>
          <w:color w:val="000000"/>
          <w:sz w:val="24"/>
        </w:rPr>
        <w:t>准确率。为了确</w:t>
      </w:r>
      <w:r>
        <w:rPr>
          <w:rFonts w:ascii="Source Han Serif CN" w:hAnsi="Source Han Serif CN" w:eastAsia="Source Han Serif CN"/>
          <w:b w:val="0"/>
          <w:i w:val="0"/>
          <w:color w:val="000000"/>
          <w:sz w:val="24"/>
        </w:rPr>
        <w:t>定使用二值核是否导致准确率下降，我们使用标准指数</w:t>
      </w:r>
      <w:r>
        <w:rPr>
          <w:rFonts w:ascii="" w:hAnsi="" w:eastAsia=""/>
          <w:b w:val="0"/>
          <w:i w:val="0"/>
          <w:color w:val="000000"/>
          <w:sz w:val="24"/>
        </w:rPr>
        <w:t>STDP</w:t>
      </w:r>
      <w:r>
        <w:rPr>
          <w:rFonts w:ascii="Source Han Serif CN" w:hAnsi="Source Han Serif CN" w:eastAsia="Source Han Serif CN"/>
          <w:b w:val="0"/>
          <w:i w:val="0"/>
          <w:color w:val="000000"/>
          <w:sz w:val="24"/>
        </w:rPr>
        <w:t>规则（</w:t>
      </w:r>
      <w:r>
        <w:rPr>
          <w:rFonts w:ascii="" w:hAnsi="" w:eastAsia=""/>
          <w:b w:val="0"/>
          <w:i w:val="0"/>
          <w:color w:val="000000"/>
          <w:sz w:val="24"/>
        </w:rPr>
        <w:t>Song</w:t>
      </w:r>
      <w:r>
        <w:rPr>
          <w:rFonts w:ascii="Source Han Serif CN" w:hAnsi="Source Han Serif CN" w:eastAsia="Source Han Serif CN"/>
          <w:b w:val="0"/>
          <w:i w:val="0"/>
          <w:color w:val="000000"/>
          <w:sz w:val="24"/>
        </w:rPr>
        <w:t>等，</w:t>
      </w:r>
      <w:r>
        <w:rPr>
          <w:rFonts w:ascii="" w:hAnsi="" w:eastAsia=""/>
          <w:b w:val="0"/>
          <w:i w:val="0"/>
          <w:color w:val="000000"/>
          <w:sz w:val="24"/>
        </w:rPr>
        <w:t>2000</w:t>
      </w:r>
      <w:r>
        <w:rPr>
          <w:rFonts w:ascii="Source Han Serif CN" w:hAnsi="Source Han Serif CN" w:eastAsia="Source Han Serif CN"/>
          <w:b w:val="0"/>
          <w:i w:val="0"/>
          <w:color w:val="000000"/>
          <w:sz w:val="24"/>
        </w:rPr>
        <w:t>）和学习率</w:t>
      </w:r>
      <w:r>
        <w:rPr>
          <w:rFonts w:ascii="Source Han Serif CN" w:hAnsi="Source Han Serif CN" w:eastAsia="Source Han Serif CN"/>
          <w:b w:val="0"/>
          <w:i w:val="0"/>
          <w:color w:val="000000"/>
          <w:sz w:val="24"/>
        </w:rPr>
        <w:t>为</w:t>
      </w:r>
      <w:r>
        <w:rPr>
          <w:rFonts w:ascii="" w:hAnsi="" w:eastAsia=""/>
          <w:b w:val="0"/>
          <w:i w:val="0"/>
          <w:color w:val="000000"/>
          <w:sz w:val="24"/>
        </w:rPr>
        <w:t>0.01</w:t>
      </w:r>
      <w:r>
        <w:rPr>
          <w:rFonts w:ascii="Source Han Serif CN" w:hAnsi="Source Han Serif CN" w:eastAsia="Source Han Serif CN"/>
          <w:b w:val="0"/>
          <w:i w:val="0"/>
          <w:color w:val="000000"/>
          <w:sz w:val="24"/>
        </w:rPr>
        <w:t>，训练了由全精度（</w:t>
      </w:r>
      <w:r>
        <w:rPr>
          <w:rFonts w:ascii="" w:hAnsi="" w:eastAsia=""/>
          <w:b w:val="0"/>
          <w:i w:val="0"/>
          <w:color w:val="000000"/>
          <w:sz w:val="24"/>
        </w:rPr>
        <w:t>32</w:t>
      </w:r>
      <w:r>
        <w:rPr>
          <w:rFonts w:ascii="Source Han Serif CN" w:hAnsi="Source Han Serif CN" w:eastAsia="Source Han Serif CN"/>
          <w:b w:val="0"/>
          <w:i w:val="0"/>
          <w:color w:val="000000"/>
          <w:sz w:val="24"/>
        </w:rPr>
        <w:t>位）核组成的</w:t>
      </w:r>
      <w:r>
        <w:rPr>
          <w:rFonts w:ascii="" w:hAnsi="" w:eastAsia=""/>
          <w:b w:val="0"/>
          <w:i w:val="0"/>
          <w:color w:val="000000"/>
          <w:sz w:val="24"/>
        </w:rPr>
        <w:t>ReStoCNet-1</w:t>
      </w:r>
      <w:r>
        <w:rPr>
          <w:rFonts w:ascii="Source Han Serif CN" w:hAnsi="Source Han Serif CN" w:eastAsia="Source Han Serif CN"/>
          <w:b w:val="0"/>
          <w:i w:val="0"/>
          <w:color w:val="000000"/>
          <w:sz w:val="24"/>
        </w:rPr>
        <w:t>。使用全精度核的</w:t>
      </w:r>
      <w:r>
        <w:rPr>
          <w:rFonts w:ascii="" w:hAnsi="" w:eastAsia=""/>
          <w:b w:val="0"/>
          <w:i w:val="0"/>
          <w:color w:val="000000"/>
          <w:sz w:val="24"/>
        </w:rPr>
        <w:t>ReStoCNet-1</w:t>
      </w:r>
      <w:r>
        <w:rPr>
          <w:rFonts w:ascii="Source Han Serif CN" w:hAnsi="Source Han Serif CN" w:eastAsia="Source Han Serif CN"/>
          <w:b w:val="0"/>
          <w:i w:val="0"/>
          <w:color w:val="000000"/>
          <w:sz w:val="24"/>
        </w:rPr>
        <w:t>提供</w:t>
      </w:r>
      <w:r>
        <w:rPr>
          <w:rFonts w:ascii="Source Han Serif CN" w:hAnsi="Source Han Serif CN" w:eastAsia="Source Han Serif CN"/>
          <w:b w:val="0"/>
          <w:i w:val="0"/>
          <w:color w:val="000000"/>
          <w:sz w:val="24"/>
        </w:rPr>
        <w:t>了</w:t>
      </w:r>
      <w:r>
        <w:rPr>
          <w:rFonts w:ascii="" w:hAnsi="" w:eastAsia=""/>
          <w:b w:val="0"/>
          <w:i w:val="0"/>
          <w:color w:val="000000"/>
          <w:sz w:val="24"/>
        </w:rPr>
        <w:t>64.30%</w:t>
      </w:r>
      <w:r>
        <w:rPr>
          <w:rFonts w:ascii="Source Han Serif CN" w:hAnsi="Source Han Serif CN" w:eastAsia="Source Han Serif CN"/>
          <w:b w:val="0"/>
          <w:i w:val="0"/>
          <w:color w:val="000000"/>
          <w:sz w:val="24"/>
        </w:rPr>
        <w:t>的测试准确率，与使用二值核获得的结果相当。图</w:t>
      </w:r>
      <w:r>
        <w:rPr>
          <w:rFonts w:ascii="" w:hAnsi="" w:eastAsia=""/>
          <w:b w:val="0"/>
          <w:i w:val="0"/>
          <w:color w:val="000000"/>
          <w:sz w:val="24"/>
        </w:rPr>
        <w:t>8(b)</w:t>
      </w:r>
      <w:r>
        <w:rPr>
          <w:rFonts w:ascii="Source Han Serif CN" w:hAnsi="Source Han Serif CN" w:eastAsia="Source Han Serif CN"/>
          <w:b w:val="0"/>
          <w:i w:val="0"/>
          <w:color w:val="000000"/>
          <w:sz w:val="24"/>
        </w:rPr>
        <w:t>显示测试准确率随着</w:t>
      </w:r>
      <w:r>
        <w:rPr>
          <w:rFonts w:ascii="" w:hAnsi="" w:eastAsia=""/>
          <w:b w:val="0"/>
          <w:i w:val="0"/>
          <w:color w:val="000000"/>
          <w:sz w:val="24"/>
        </w:rPr>
        <w:t>……</w:t>
      </w:r>
      <w:r>
        <w:rPr>
          <w:rFonts w:ascii="Source Han Serif CN" w:hAnsi="Source Han Serif CN" w:eastAsia="Source Han Serif CN"/>
          <w:b w:val="0"/>
          <w:i w:val="0"/>
          <w:color w:val="000000"/>
          <w:sz w:val="24"/>
        </w:rPr>
        <w:t>而提</w:t>
      </w:r>
      <w:r>
        <w:rPr>
          <w:rFonts w:ascii="Source Han Serif CN" w:hAnsi="Source Han Serif CN" w:eastAsia="Source Han Serif CN"/>
          <w:b w:val="0"/>
          <w:i w:val="0"/>
          <w:color w:val="000000"/>
          <w:sz w:val="24"/>
        </w:rPr>
        <w:t>高</w:t>
      </w:r>
    </w:p>
    <w:p>
      <w:pPr>
        <w:autoSpaceDN w:val="0"/>
        <w:tabs>
          <w:tab w:pos="10662" w:val="left"/>
        </w:tabs>
        <w:autoSpaceDE w:val="0"/>
        <w:widowControl/>
        <w:spacing w:line="314" w:lineRule="exact" w:before="476" w:after="0"/>
        <w:ind w:left="868"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14</w:t>
      </w:r>
    </w:p>
    <w:p>
      <w:pPr>
        <w:sectPr>
          <w:pgSz w:w="11906" w:h="16838"/>
          <w:pgMar w:top="0" w:right="40" w:bottom="500" w:left="92" w:header="720" w:footer="720" w:gutter="0"/>
          <w:cols/>
          <w:docGrid w:linePitch="360"/>
        </w:sectPr>
      </w:pPr>
    </w:p>
    <w:p>
      <w:pPr>
        <w:autoSpaceDN w:val="0"/>
        <w:autoSpaceDE w:val="0"/>
        <w:widowControl/>
        <w:spacing w:line="220" w:lineRule="exact" w:before="0" w:after="154"/>
        <w:ind w:left="0" w:right="0"/>
      </w:pPr>
    </w:p>
    <w:tbl>
      <w:tblPr>
        <w:tblW w:type="auto" w:w="0"/>
        <w:tblLayout w:type="fixed"/>
        <w:tblLook w:firstColumn="1" w:firstRow="1" w:lastColumn="0" w:lastRow="0" w:noHBand="0" w:noVBand="1" w:val="04A0"/>
        <w:tblInd w:w="104.00000000000006" w:type="dxa"/>
      </w:tblPr>
      <w:tblGrid>
        <w:gridCol w:w="3485"/>
        <w:gridCol w:w="3485"/>
        <w:gridCol w:w="3485"/>
      </w:tblGrid>
      <w:tr>
        <w:trPr>
          <w:trHeight w:hRule="exact" w:val="510"/>
        </w:trPr>
        <w:tc>
          <w:tcPr>
            <w:tcW w:type="dxa" w:w="5220"/>
            <w:tcBorders/>
            <w:tcMar>
              <w:start w:w="0" w:type="dxa"/>
              <w:end w:w="0" w:type="dxa"/>
            </w:tcMar>
          </w:tcPr>
          <w:p>
            <w:pPr>
              <w:autoSpaceDN w:val="0"/>
              <w:autoSpaceDE w:val="0"/>
              <w:widowControl/>
              <w:spacing w:line="298" w:lineRule="exact" w:before="0" w:after="0"/>
              <w:ind w:left="106" w:right="0" w:firstLine="0"/>
              <w:jc w:val="left"/>
            </w:pPr>
            <w:r>
              <w:rPr>
                <w:rFonts w:ascii="" w:hAnsi="" w:eastAsia=""/>
                <w:b/>
                <w:i/>
                <w:color w:val="000000"/>
                <w:sz w:val="22"/>
              </w:rPr>
              <w:t>Srinivasan</w:t>
            </w:r>
            <w:r>
              <w:rPr>
                <w:rFonts w:ascii="" w:hAnsi="" w:eastAsia=""/>
                <w:b w:val="0"/>
                <w:i w:val="0"/>
                <w:color w:val="000000"/>
                <w:sz w:val="22"/>
              </w:rPr>
              <w:t>等</w:t>
            </w:r>
          </w:p>
        </w:tc>
        <w:tc>
          <w:tcPr>
            <w:tcW w:type="dxa" w:w="3660"/>
            <w:vMerge w:val="restart"/>
            <w:tcBorders/>
            <w:tcMar>
              <w:start w:w="0" w:type="dxa"/>
              <w:end w:w="0" w:type="dxa"/>
            </w:tcMar>
            <w:tcMar>
              <w:start w:w="0" w:type="dxa"/>
              <w:end w:w="0" w:type="dxa"/>
            </w:tcMar>
          </w:tcPr>
          <w:p>
            <w:pPr>
              <w:autoSpaceDN w:val="0"/>
              <w:autoSpaceDE w:val="0"/>
              <w:widowControl/>
              <w:spacing w:line="160" w:lineRule="exact" w:before="730" w:after="0"/>
              <w:ind w:left="764" w:right="0" w:firstLine="0"/>
              <w:jc w:val="left"/>
            </w:pPr>
            <w:r>
              <w:rPr>
                <w:rFonts w:ascii="" w:hAnsi="" w:eastAsia=""/>
                <w:b/>
                <w:i w:val="0"/>
                <w:color w:val="FF0000"/>
                <w:sz w:val="13"/>
              </w:rPr>
              <w:t>Binary'kernels'of'ReStoCNet32'</w:t>
            </w:r>
          </w:p>
        </w:tc>
        <w:tc>
          <w:tcPr>
            <w:tcW w:type="dxa" w:w="1260"/>
            <w:vMerge w:val="restart"/>
            <w:tcBorders/>
            <w:shd w:fill="ffffff"/>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8" w:lineRule="exact" w:before="60" w:after="0"/>
              <w:ind w:left="124" w:right="0" w:firstLine="0"/>
              <w:jc w:val="left"/>
            </w:pPr>
            <w:r>
              <w:rPr>
                <w:w w:val="97.41244845920139"/>
                <w:rFonts w:ascii="" w:hAnsi="" w:eastAsia=""/>
                <w:b/>
                <w:i w:val="0"/>
                <w:color w:val="000000"/>
                <w:sz w:val="18"/>
              </w:rPr>
              <w:t>ReStoCNet</w:t>
            </w:r>
          </w:p>
        </w:tc>
      </w:tr>
      <w:tr>
        <w:trPr>
          <w:trHeight w:hRule="exact" w:val="380"/>
        </w:trPr>
        <w:tc>
          <w:tcPr>
            <w:tcW w:type="dxa" w:w="5220"/>
            <w:tcBorders/>
            <w:tcMar>
              <w:start w:w="0" w:type="dxa"/>
              <w:end w:w="0" w:type="dxa"/>
            </w:tcMar>
          </w:tcPr>
          <w:p>
            <w:pPr>
              <w:autoSpaceDN w:val="0"/>
              <w:autoSpaceDE w:val="0"/>
              <w:widowControl/>
              <w:spacing w:line="160" w:lineRule="exact" w:before="220" w:after="0"/>
              <w:ind w:left="0" w:right="1238" w:firstLine="0"/>
              <w:jc w:val="right"/>
            </w:pPr>
            <w:r>
              <w:rPr>
                <w:rFonts w:ascii="" w:hAnsi="" w:eastAsia=""/>
                <w:b/>
                <w:i w:val="0"/>
                <w:color w:val="FF0000"/>
                <w:sz w:val="13"/>
              </w:rPr>
              <w:t>Binary'kernels'of'ReStoCNet32'</w:t>
            </w:r>
          </w:p>
        </w:tc>
        <w:tc>
          <w:tcPr>
            <w:tcW w:type="dxa" w:w="3485"/>
            <w:vMerge/>
            <w:tcBorders/>
          </w:tcPr>
          <w:p/>
        </w:tc>
        <w:tc>
          <w:tcPr>
            <w:tcW w:type="dxa" w:w="3485"/>
            <w:vMerge/>
            <w:tcBorders/>
          </w:tcPr>
          <w:p/>
        </w:tc>
      </w:tr>
      <w:tr>
        <w:trPr>
          <w:trHeight w:hRule="exact" w:val="161"/>
        </w:trPr>
        <w:tc>
          <w:tcPr>
            <w:tcW w:type="dxa" w:w="5220"/>
            <w:tcBorders/>
            <w:shd w:fill="ffffff"/>
            <w:tcMar>
              <w:start w:w="0" w:type="dxa"/>
              <w:end w:w="0" w:type="dxa"/>
            </w:tcMar>
          </w:tcPr>
          <w:p>
            <w:pPr>
              <w:autoSpaceDN w:val="0"/>
              <w:autoSpaceDE w:val="0"/>
              <w:widowControl/>
              <w:spacing w:line="160" w:lineRule="exact" w:before="0" w:after="0"/>
              <w:ind w:left="0" w:right="1214" w:firstLine="0"/>
              <w:jc w:val="right"/>
            </w:pPr>
            <w:r>
              <w:rPr>
                <w:rFonts w:ascii="" w:hAnsi="" w:eastAsia=""/>
                <w:b/>
                <w:i w:val="0"/>
                <w:color w:val="FF0000"/>
                <w:sz w:val="13"/>
              </w:rPr>
              <w:t>without'Residual'Connec:ons''</w:t>
            </w:r>
          </w:p>
        </w:tc>
        <w:tc>
          <w:tcPr>
            <w:tcW w:type="dxa" w:w="3660"/>
            <w:tcBorders/>
            <w:shd w:fill="ffffff"/>
            <w:tcMar>
              <w:start w:w="0" w:type="dxa"/>
              <w:end w:w="0" w:type="dxa"/>
            </w:tcMar>
          </w:tcPr>
          <w:p>
            <w:pPr>
              <w:autoSpaceDN w:val="0"/>
              <w:autoSpaceDE w:val="0"/>
              <w:widowControl/>
              <w:spacing w:line="160" w:lineRule="exact" w:before="0" w:after="0"/>
              <w:ind w:left="864" w:right="0" w:firstLine="0"/>
              <w:jc w:val="left"/>
            </w:pPr>
            <w:r>
              <w:rPr>
                <w:rFonts w:ascii="" w:hAnsi="" w:eastAsia=""/>
                <w:b/>
                <w:i w:val="0"/>
                <w:color w:val="FF0000"/>
                <w:sz w:val="13"/>
              </w:rPr>
              <w:t>with'Residual'Connec:ons''</w:t>
            </w:r>
          </w:p>
        </w:tc>
        <w:tc>
          <w:tcPr>
            <w:tcW w:type="dxa" w:w="3485"/>
            <w:vMerge/>
            <w:tcBorders/>
          </w:tcPr>
          <w:p/>
        </w:tc>
      </w:tr>
      <w:tr>
        <w:trPr>
          <w:trHeight w:hRule="exact" w:val="2879"/>
        </w:trPr>
        <w:tc>
          <w:tcPr>
            <w:tcW w:type="dxa" w:w="5220"/>
            <w:tcBorders/>
            <w:shd w:fill="ffffff"/>
            <w:tcMar>
              <w:start w:w="0" w:type="dxa"/>
              <w:end w:w="0" w:type="dxa"/>
            </w:tcMar>
          </w:tcPr>
          <w:p>
            <w:pPr>
              <w:autoSpaceDN w:val="0"/>
              <w:autoSpaceDE w:val="0"/>
              <w:widowControl/>
              <w:spacing w:line="240" w:lineRule="auto" w:before="0" w:after="0"/>
              <w:ind w:left="0" w:right="126" w:firstLine="0"/>
              <w:jc w:val="right"/>
            </w:pPr>
            <w:r>
              <w:drawing>
                <wp:inline xmlns:a="http://schemas.openxmlformats.org/drawingml/2006/main" xmlns:pic="http://schemas.openxmlformats.org/drawingml/2006/picture">
                  <wp:extent cx="2119629" cy="1718310"/>
                  <wp:docPr id="529" name="Picture 529"/>
                  <wp:cNvGraphicFramePr>
                    <a:graphicFrameLocks noChangeAspect="1"/>
                  </wp:cNvGraphicFramePr>
                  <a:graphic>
                    <a:graphicData uri="http://schemas.openxmlformats.org/drawingml/2006/picture">
                      <pic:pic>
                        <pic:nvPicPr>
                          <pic:cNvPr id="0" name="image.png"/>
                          <pic:cNvPicPr/>
                        </pic:nvPicPr>
                        <pic:blipFill>
                          <a:blip r:embed="rId534"/>
                          <a:stretch>
                            <a:fillRect/>
                          </a:stretch>
                        </pic:blipFill>
                        <pic:spPr>
                          <a:xfrm>
                            <a:off x="0" y="0"/>
                            <a:ext cx="2119629" cy="1718310"/>
                          </a:xfrm>
                          <a:prstGeom prst="rect"/>
                        </pic:spPr>
                      </pic:pic>
                    </a:graphicData>
                  </a:graphic>
                </wp:inline>
              </w:drawing>
            </w:r>
          </w:p>
          <w:p>
            <w:pPr>
              <w:autoSpaceDN w:val="0"/>
              <w:autoSpaceDE w:val="0"/>
              <w:widowControl/>
              <w:spacing w:line="214" w:lineRule="exact" w:before="0" w:after="0"/>
              <w:ind w:left="0" w:right="1830" w:firstLine="0"/>
              <w:jc w:val="right"/>
            </w:pPr>
            <w:r>
              <w:rPr>
                <w:w w:val="102.34428854549633"/>
                <w:rFonts w:ascii="" w:hAnsi="" w:eastAsia=""/>
                <w:b w:val="0"/>
                <w:i w:val="0"/>
                <w:color w:val="000000"/>
                <w:sz w:val="17"/>
              </w:rPr>
              <w:t>(a)$</w:t>
            </w:r>
          </w:p>
        </w:tc>
        <w:tc>
          <w:tcPr>
            <w:tcW w:type="dxa" w:w="3660"/>
            <w:tcBorders/>
            <w:shd w:fill="ffffff"/>
            <w:tcMar>
              <w:start w:w="0" w:type="dxa"/>
              <w:end w:w="0" w:type="dxa"/>
            </w:tcMar>
          </w:tcPr>
          <w:p>
            <w:pPr>
              <w:autoSpaceDN w:val="0"/>
              <w:autoSpaceDE w:val="0"/>
              <w:widowControl/>
              <w:spacing w:line="240" w:lineRule="auto" w:before="0" w:after="0"/>
              <w:ind w:left="220" w:right="0" w:firstLine="0"/>
              <w:jc w:val="left"/>
            </w:pPr>
            <w:r>
              <w:drawing>
                <wp:inline xmlns:a="http://schemas.openxmlformats.org/drawingml/2006/main" xmlns:pic="http://schemas.openxmlformats.org/drawingml/2006/picture">
                  <wp:extent cx="2114550" cy="1714500"/>
                  <wp:docPr id="530" name="Picture 530"/>
                  <wp:cNvGraphicFramePr>
                    <a:graphicFrameLocks noChangeAspect="1"/>
                  </wp:cNvGraphicFramePr>
                  <a:graphic>
                    <a:graphicData uri="http://schemas.openxmlformats.org/drawingml/2006/picture">
                      <pic:pic>
                        <pic:nvPicPr>
                          <pic:cNvPr id="0" name="image.png"/>
                          <pic:cNvPicPr/>
                        </pic:nvPicPr>
                        <pic:blipFill>
                          <a:blip r:embed="rId535"/>
                          <a:stretch>
                            <a:fillRect/>
                          </a:stretch>
                        </pic:blipFill>
                        <pic:spPr>
                          <a:xfrm>
                            <a:off x="0" y="0"/>
                            <a:ext cx="2114550" cy="1714500"/>
                          </a:xfrm>
                          <a:prstGeom prst="rect"/>
                        </pic:spPr>
                      </pic:pic>
                    </a:graphicData>
                  </a:graphic>
                </wp:inline>
              </w:drawing>
            </w:r>
          </w:p>
          <w:p>
            <w:pPr>
              <w:autoSpaceDN w:val="0"/>
              <w:autoSpaceDE w:val="0"/>
              <w:widowControl/>
              <w:spacing w:line="212" w:lineRule="exact" w:before="0" w:after="0"/>
              <w:ind w:left="0" w:right="1812" w:firstLine="0"/>
              <w:jc w:val="right"/>
            </w:pPr>
            <w:r>
              <w:rPr>
                <w:w w:val="102.34428854549633"/>
                <w:rFonts w:ascii="" w:hAnsi="" w:eastAsia=""/>
                <w:b w:val="0"/>
                <w:i w:val="0"/>
                <w:color w:val="000000"/>
                <w:sz w:val="17"/>
              </w:rPr>
              <w:t>(b)$</w:t>
            </w:r>
          </w:p>
        </w:tc>
        <w:tc>
          <w:tcPr>
            <w:tcW w:type="dxa" w:w="3485"/>
            <w:vMerge/>
            <w:tcBorders/>
          </w:tcPr>
          <w:p/>
        </w:tc>
      </w:tr>
      <w:tr>
        <w:trPr>
          <w:trHeight w:hRule="exact" w:val="3010"/>
        </w:trPr>
        <w:tc>
          <w:tcPr>
            <w:tcW w:type="dxa" w:w="5220"/>
            <w:tcBorders/>
            <w:shd w:fill="ffffff"/>
            <w:tcMar>
              <w:start w:w="0" w:type="dxa"/>
              <w:end w:w="0" w:type="dxa"/>
            </w:tcMar>
          </w:tcPr>
          <w:p>
            <w:pPr>
              <w:autoSpaceDN w:val="0"/>
              <w:autoSpaceDE w:val="0"/>
              <w:widowControl/>
              <w:spacing w:line="240" w:lineRule="auto" w:before="136" w:after="0"/>
              <w:ind w:left="0" w:right="214" w:firstLine="0"/>
              <w:jc w:val="right"/>
            </w:pPr>
            <w:r>
              <w:drawing>
                <wp:inline xmlns:a="http://schemas.openxmlformats.org/drawingml/2006/main" xmlns:pic="http://schemas.openxmlformats.org/drawingml/2006/picture">
                  <wp:extent cx="2260600" cy="1661160"/>
                  <wp:docPr id="531" name="Picture 531"/>
                  <wp:cNvGraphicFramePr>
                    <a:graphicFrameLocks noChangeAspect="1"/>
                  </wp:cNvGraphicFramePr>
                  <a:graphic>
                    <a:graphicData uri="http://schemas.openxmlformats.org/drawingml/2006/picture">
                      <pic:pic>
                        <pic:nvPicPr>
                          <pic:cNvPr id="0" name="image.png"/>
                          <pic:cNvPicPr/>
                        </pic:nvPicPr>
                        <pic:blipFill>
                          <a:blip r:embed="rId536"/>
                          <a:stretch>
                            <a:fillRect/>
                          </a:stretch>
                        </pic:blipFill>
                        <pic:spPr>
                          <a:xfrm>
                            <a:off x="0" y="0"/>
                            <a:ext cx="2260600" cy="1661160"/>
                          </a:xfrm>
                          <a:prstGeom prst="rect"/>
                        </pic:spPr>
                      </pic:pic>
                    </a:graphicData>
                  </a:graphic>
                </wp:inline>
              </w:drawing>
            </w:r>
          </w:p>
          <w:p>
            <w:pPr>
              <w:autoSpaceDN w:val="0"/>
              <w:autoSpaceDE w:val="0"/>
              <w:widowControl/>
              <w:spacing w:line="214" w:lineRule="exact" w:before="0" w:after="0"/>
              <w:ind w:left="0" w:right="1826" w:firstLine="0"/>
              <w:jc w:val="right"/>
            </w:pPr>
            <w:r>
              <w:rPr>
                <w:w w:val="102.34428854549633"/>
                <w:rFonts w:ascii="" w:hAnsi="" w:eastAsia=""/>
                <w:b w:val="0"/>
                <w:i w:val="0"/>
                <w:color w:val="000000"/>
                <w:sz w:val="17"/>
              </w:rPr>
              <w:t>(C)$</w:t>
            </w:r>
          </w:p>
        </w:tc>
        <w:tc>
          <w:tcPr>
            <w:tcW w:type="dxa" w:w="3660"/>
            <w:tcBorders/>
            <w:shd w:fill="ffffff"/>
            <w:tcMar>
              <w:start w:w="0" w:type="dxa"/>
              <w:end w:w="0" w:type="dxa"/>
            </w:tcMar>
          </w:tcPr>
          <w:p>
            <w:pPr>
              <w:autoSpaceDN w:val="0"/>
              <w:autoSpaceDE w:val="0"/>
              <w:widowControl/>
              <w:spacing w:line="240" w:lineRule="auto" w:before="138" w:after="0"/>
              <w:ind w:left="0" w:right="0" w:firstLine="0"/>
              <w:jc w:val="center"/>
            </w:pPr>
            <w:r>
              <w:drawing>
                <wp:inline xmlns:a="http://schemas.openxmlformats.org/drawingml/2006/main" xmlns:pic="http://schemas.openxmlformats.org/drawingml/2006/picture">
                  <wp:extent cx="2170429" cy="1664970"/>
                  <wp:docPr id="532" name="Picture 532"/>
                  <wp:cNvGraphicFramePr>
                    <a:graphicFrameLocks noChangeAspect="1"/>
                  </wp:cNvGraphicFramePr>
                  <a:graphic>
                    <a:graphicData uri="http://schemas.openxmlformats.org/drawingml/2006/picture">
                      <pic:pic>
                        <pic:nvPicPr>
                          <pic:cNvPr id="0" name="image.png"/>
                          <pic:cNvPicPr/>
                        </pic:nvPicPr>
                        <pic:blipFill>
                          <a:blip r:embed="rId537"/>
                          <a:stretch>
                            <a:fillRect/>
                          </a:stretch>
                        </pic:blipFill>
                        <pic:spPr>
                          <a:xfrm>
                            <a:off x="0" y="0"/>
                            <a:ext cx="2170429" cy="1664970"/>
                          </a:xfrm>
                          <a:prstGeom prst="rect"/>
                        </pic:spPr>
                      </pic:pic>
                    </a:graphicData>
                  </a:graphic>
                </wp:inline>
              </w:drawing>
            </w:r>
          </w:p>
          <w:p>
            <w:pPr>
              <w:autoSpaceDN w:val="0"/>
              <w:autoSpaceDE w:val="0"/>
              <w:widowControl/>
              <w:spacing w:line="212" w:lineRule="exact" w:before="0" w:after="0"/>
              <w:ind w:left="0" w:right="1474" w:firstLine="0"/>
              <w:jc w:val="right"/>
            </w:pPr>
            <w:r>
              <w:rPr>
                <w:w w:val="102.34428854549633"/>
                <w:rFonts w:ascii="" w:hAnsi="" w:eastAsia=""/>
                <w:b w:val="0"/>
                <w:i w:val="0"/>
                <w:color w:val="000000"/>
                <w:sz w:val="17"/>
              </w:rPr>
              <w:t>(d)$</w:t>
            </w:r>
          </w:p>
        </w:tc>
        <w:tc>
          <w:tcPr>
            <w:tcW w:type="dxa" w:w="3485"/>
            <w:vMerge/>
            <w:tcBorders/>
          </w:tcPr>
          <w:p/>
        </w:tc>
      </w:tr>
    </w:tbl>
    <w:p>
      <w:pPr>
        <w:autoSpaceDN w:val="0"/>
        <w:autoSpaceDE w:val="0"/>
        <w:widowControl/>
        <w:spacing w:line="322" w:lineRule="exact" w:before="96" w:after="0"/>
        <w:ind w:left="196" w:right="144" w:firstLine="0"/>
        <w:jc w:val="left"/>
      </w:pPr>
      <w:r>
        <w:rPr>
          <w:w w:val="97.81527085737748"/>
          <w:rFonts w:ascii="Source Han Serif CN" w:hAnsi="Source Han Serif CN" w:eastAsia="Source Han Serif CN"/>
          <w:b/>
          <w:i w:val="0"/>
          <w:color w:val="000000"/>
          <w:sz w:val="22"/>
        </w:rPr>
        <w:t>图</w:t>
      </w:r>
      <w:r>
        <w:rPr>
          <w:w w:val="97.81527085737748"/>
          <w:rFonts w:ascii="" w:hAnsi="" w:eastAsia=""/>
          <w:b/>
          <w:i w:val="0"/>
          <w:color w:val="000000"/>
          <w:sz w:val="22"/>
        </w:rPr>
        <w:t>9.</w:t>
      </w:r>
      <w:r>
        <w:rPr>
          <w:w w:val="97.81527085737748"/>
          <w:rFonts w:ascii="" w:hAnsi="" w:eastAsia=""/>
          <w:b w:val="0"/>
          <w:i w:val="0"/>
          <w:color w:val="000000"/>
          <w:sz w:val="22"/>
        </w:rPr>
        <w:t>ReStoCNet-2</w:t>
      </w:r>
      <w:r>
        <w:rPr>
          <w:w w:val="97.81527085737748"/>
          <w:rFonts w:ascii="Source Han Serif CN" w:hAnsi="Source Han Serif CN" w:eastAsia="Source Han Serif CN"/>
          <w:b w:val="0"/>
          <w:i w:val="0"/>
          <w:color w:val="000000"/>
          <w:sz w:val="22"/>
        </w:rPr>
        <w:t>（</w:t>
      </w:r>
      <w:r>
        <w:rPr>
          <w:w w:val="97.81527085737748"/>
          <w:rFonts w:ascii="" w:hAnsi="" w:eastAsia=""/>
          <w:b w:val="0"/>
          <w:i w:val="0"/>
          <w:color w:val="000000"/>
          <w:sz w:val="22"/>
        </w:rPr>
        <w:t>36C3-36C3-2P-1024FC-10FCReStoCNet</w:t>
      </w:r>
      <w:r>
        <w:rPr>
          <w:w w:val="97.81527085737748"/>
          <w:rFonts w:ascii="Source Han Serif CN" w:hAnsi="Source Han Serif CN" w:eastAsia="Source Han Serif CN"/>
          <w:b w:val="0"/>
          <w:i w:val="0"/>
          <w:color w:val="000000"/>
          <w:sz w:val="22"/>
        </w:rPr>
        <w:t>）的二值核（在第二卷积层中）（</w:t>
      </w:r>
      <w:r>
        <w:rPr>
          <w:w w:val="97.81527085737748"/>
          <w:rFonts w:ascii="" w:hAnsi="" w:eastAsia=""/>
          <w:b w:val="0"/>
          <w:i w:val="0"/>
          <w:color w:val="000000"/>
          <w:sz w:val="22"/>
        </w:rPr>
        <w:t>a</w:t>
      </w:r>
      <w:r>
        <w:rPr>
          <w:w w:val="97.81527085737748"/>
          <w:rFonts w:ascii="Source Han Serif CN" w:hAnsi="Source Han Serif CN" w:eastAsia="Source Han Serif CN"/>
          <w:b w:val="0"/>
          <w:i w:val="0"/>
          <w:color w:val="000000"/>
          <w:sz w:val="22"/>
        </w:rPr>
        <w:t>）无残</w:t>
      </w:r>
      <w:r>
        <w:rPr>
          <w:w w:val="97.81527085737748"/>
          <w:rFonts w:ascii="Source Han Serif CN" w:hAnsi="Source Han Serif CN" w:eastAsia="Source Han Serif CN"/>
          <w:b w:val="0"/>
          <w:i w:val="0"/>
          <w:color w:val="000000"/>
          <w:sz w:val="22"/>
        </w:rPr>
        <w:t>差连接，（</w:t>
      </w:r>
      <w:r>
        <w:rPr>
          <w:w w:val="97.81527085737748"/>
          <w:rFonts w:ascii="" w:hAnsi="" w:eastAsia=""/>
          <w:b w:val="0"/>
          <w:i w:val="0"/>
          <w:color w:val="000000"/>
          <w:sz w:val="22"/>
        </w:rPr>
        <w:t>b</w:t>
      </w:r>
      <w:r>
        <w:rPr>
          <w:w w:val="97.81527085737748"/>
          <w:rFonts w:ascii="Source Han Serif CN" w:hAnsi="Source Han Serif CN" w:eastAsia="Source Han Serif CN"/>
          <w:b w:val="0"/>
          <w:i w:val="0"/>
          <w:color w:val="000000"/>
          <w:sz w:val="22"/>
        </w:rPr>
        <w:t>）从输入到第二卷积层有残差连接。（</w:t>
      </w:r>
      <w:r>
        <w:rPr>
          <w:w w:val="97.81527085737748"/>
          <w:rFonts w:ascii="" w:hAnsi="" w:eastAsia=""/>
          <w:b w:val="0"/>
          <w:i w:val="0"/>
          <w:color w:val="000000"/>
          <w:sz w:val="22"/>
        </w:rPr>
        <w:t>c</w:t>
      </w:r>
      <w:r>
        <w:rPr>
          <w:w w:val="97.81527085737748"/>
          <w:rFonts w:ascii="Source Han Serif CN" w:hAnsi="Source Han Serif CN" w:eastAsia="Source Han Serif CN"/>
          <w:b w:val="0"/>
          <w:i w:val="0"/>
          <w:color w:val="000000"/>
          <w:sz w:val="22"/>
        </w:rPr>
        <w:t>）</w:t>
      </w:r>
      <w:r>
        <w:rPr>
          <w:w w:val="97.81527085737748"/>
          <w:rFonts w:ascii="" w:hAnsi="" w:eastAsia=""/>
          <w:b w:val="0"/>
          <w:i w:val="0"/>
          <w:color w:val="000000"/>
          <w:sz w:val="22"/>
        </w:rPr>
        <w:t>ReStoCNet-2</w:t>
      </w:r>
      <w:r>
        <w:rPr>
          <w:w w:val="97.81527085737748"/>
          <w:rFonts w:ascii="Source Han Serif CN" w:hAnsi="Source Han Serif CN" w:eastAsia="Source Han Serif CN"/>
          <w:b w:val="0"/>
          <w:i w:val="0"/>
          <w:color w:val="000000"/>
          <w:sz w:val="22"/>
        </w:rPr>
        <w:t>有和无残差连接的分类准确率与</w:t>
      </w:r>
      <w:r>
        <w:rPr>
          <w:w w:val="97.81527085737748"/>
          <w:rFonts w:ascii="" w:hAnsi="" w:eastAsia=""/>
          <w:b w:val="0"/>
          <w:i w:val="0"/>
          <w:color w:val="000000"/>
          <w:sz w:val="22"/>
        </w:rPr>
        <w:t>ReStoCNet-1</w:t>
      </w:r>
      <w:r>
        <w:rPr>
          <w:w w:val="97.81527085737748"/>
          <w:rFonts w:ascii="Source Han Serif CN" w:hAnsi="Source Han Serif CN" w:eastAsia="Source Han Serif CN"/>
          <w:b w:val="0"/>
          <w:i w:val="0"/>
          <w:color w:val="000000"/>
          <w:sz w:val="22"/>
        </w:rPr>
        <w:t>的结果对比。（</w:t>
      </w:r>
      <w:r>
        <w:rPr>
          <w:w w:val="97.81527085737748"/>
          <w:rFonts w:ascii="" w:hAnsi="" w:eastAsia=""/>
          <w:b w:val="0"/>
          <w:i w:val="0"/>
          <w:color w:val="000000"/>
          <w:sz w:val="22"/>
        </w:rPr>
        <w:t>d</w:t>
      </w:r>
      <w:r>
        <w:rPr>
          <w:w w:val="97.81527085737748"/>
          <w:rFonts w:ascii="Source Han Serif CN" w:hAnsi="Source Han Serif CN" w:eastAsia="Source Han Serif CN"/>
          <w:b w:val="0"/>
          <w:i w:val="0"/>
          <w:color w:val="000000"/>
          <w:sz w:val="22"/>
        </w:rPr>
        <w:t>）</w:t>
      </w:r>
      <w:r>
        <w:rPr>
          <w:w w:val="97.81527085737748"/>
          <w:rFonts w:ascii="" w:hAnsi="" w:eastAsia=""/>
          <w:b w:val="0"/>
          <w:i w:val="0"/>
          <w:color w:val="000000"/>
          <w:sz w:val="22"/>
        </w:rPr>
        <w:t>ReStoCNet-2</w:t>
      </w:r>
      <w:r>
        <w:rPr>
          <w:w w:val="97.81527085737748"/>
          <w:rFonts w:ascii="Source Han Serif CN" w:hAnsi="Source Han Serif CN" w:eastAsia="Source Han Serif CN"/>
          <w:b w:val="0"/>
          <w:i w:val="0"/>
          <w:color w:val="000000"/>
          <w:sz w:val="22"/>
        </w:rPr>
        <w:t>（有残差连接）的分类准确率与第二卷积层输出特征图数量</w:t>
      </w:r>
      <w:r>
        <w:rPr>
          <w:w w:val="97.81527085737748"/>
          <w:rFonts w:ascii="Source Han Serif CN" w:hAnsi="Source Han Serif CN" w:eastAsia="Source Han Serif CN"/>
          <w:b w:val="0"/>
          <w:i w:val="0"/>
          <w:color w:val="000000"/>
          <w:sz w:val="22"/>
        </w:rPr>
        <w:t>的关系。</w:t>
      </w:r>
    </w:p>
    <w:p>
      <w:pPr>
        <w:autoSpaceDN w:val="0"/>
        <w:tabs>
          <w:tab w:pos="254" w:val="left"/>
        </w:tabs>
        <w:autoSpaceDE w:val="0"/>
        <w:widowControl/>
        <w:spacing w:line="360" w:lineRule="exact" w:before="420" w:after="0"/>
        <w:ind w:left="194" w:right="144" w:firstLine="0"/>
        <w:jc w:val="left"/>
      </w:pPr>
      <w:r>
        <w:rPr>
          <w:rFonts w:ascii="Source Han Serif CN" w:hAnsi="Source Han Serif CN" w:eastAsia="Source Han Serif CN"/>
          <w:b w:val="0"/>
          <w:i w:val="0"/>
          <w:color w:val="000000"/>
          <w:sz w:val="24"/>
        </w:rPr>
        <w:t>卷积层中的特征图数量。如第</w:t>
      </w:r>
      <w:r>
        <w:rPr>
          <w:rFonts w:ascii="" w:hAnsi="" w:eastAsia=""/>
          <w:b w:val="0"/>
          <w:i w:val="0"/>
          <w:color w:val="000000"/>
          <w:sz w:val="24"/>
        </w:rPr>
        <w:t>2.3</w:t>
      </w:r>
      <w:r>
        <w:rPr>
          <w:rFonts w:ascii="Source Han Serif CN" w:hAnsi="Source Han Serif CN" w:eastAsia="Source Han Serif CN"/>
          <w:b w:val="0"/>
          <w:i w:val="0"/>
          <w:color w:val="000000"/>
          <w:sz w:val="24"/>
        </w:rPr>
        <w:t>节所述，</w:t>
      </w:r>
      <w:r>
        <w:rPr>
          <w:rFonts w:ascii="" w:hAnsi="" w:eastAsia=""/>
          <w:b w:val="0"/>
          <w:i w:val="0"/>
          <w:color w:val="000000"/>
          <w:sz w:val="24"/>
        </w:rPr>
        <w:t>ReStoCNet</w:t>
      </w:r>
      <w:r>
        <w:rPr>
          <w:rFonts w:ascii="Source Han Serif CN" w:hAnsi="Source Han Serif CN" w:eastAsia="Source Han Serif CN"/>
          <w:b w:val="0"/>
          <w:i w:val="0"/>
          <w:color w:val="000000"/>
          <w:sz w:val="24"/>
        </w:rPr>
        <w:t>的分类准确率对用于计算卷积特征图中</w:t>
      </w:r>
      <w:r>
        <w:rPr>
          <w:rFonts w:ascii="Source Han Serif CN" w:hAnsi="Source Han Serif CN" w:eastAsia="Source Han Serif CN"/>
          <w:b w:val="0"/>
          <w:i w:val="0"/>
          <w:color w:val="000000"/>
          <w:sz w:val="24"/>
        </w:rPr>
        <w:t>脉冲后神经元平均脉冲时间差的</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选择具有很强的依赖性。图</w:t>
      </w:r>
      <w:r>
        <w:rPr>
          <w:rFonts w:ascii="" w:hAnsi="" w:eastAsia=""/>
          <w:b w:val="0"/>
          <w:i w:val="0"/>
          <w:color w:val="000000"/>
          <w:sz w:val="24"/>
        </w:rPr>
        <w:t>8(c)</w:t>
      </w:r>
      <w:r>
        <w:rPr>
          <w:rFonts w:ascii="Source Han Serif CN" w:hAnsi="Source Han Serif CN" w:eastAsia="Source Han Serif CN"/>
          <w:b w:val="0"/>
          <w:i w:val="0"/>
          <w:color w:val="000000"/>
          <w:sz w:val="24"/>
        </w:rPr>
        <w:t>表明，当</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小于</w:t>
      </w:r>
      <w:r>
        <w:rPr>
          <w:rFonts w:ascii="" w:hAnsi="" w:eastAsia=""/>
          <w:b w:val="0"/>
          <w:i w:val="0"/>
          <w:color w:val="000000"/>
          <w:sz w:val="24"/>
        </w:rPr>
        <w:t>4</w:t>
      </w:r>
      <w:r>
        <w:rPr>
          <w:rFonts w:ascii="Source Han Serif CN" w:hAnsi="Source Han Serif CN" w:eastAsia="Source Han Serif CN"/>
          <w:b w:val="0"/>
          <w:i w:val="0"/>
          <w:color w:val="000000"/>
          <w:sz w:val="24"/>
        </w:rPr>
        <w:t>或大于</w:t>
      </w:r>
      <w:r>
        <w:rPr>
          <w:rFonts w:ascii="" w:hAnsi="" w:eastAsia=""/>
          <w:b w:val="0"/>
          <w:i w:val="0"/>
          <w:color w:val="000000"/>
          <w:sz w:val="24"/>
        </w:rPr>
        <w:t>5</w:t>
      </w:r>
      <w:r>
        <w:rPr>
          <w:rFonts w:ascii="Source Han Serif CN" w:hAnsi="Source Han Serif CN" w:eastAsia="Source Han Serif CN"/>
          <w:b w:val="0"/>
          <w:i w:val="0"/>
          <w:color w:val="000000"/>
          <w:sz w:val="24"/>
        </w:rPr>
        <w:t>时，</w:t>
      </w:r>
      <w:r>
        <w:rPr>
          <w:rFonts w:ascii="" w:hAnsi="" w:eastAsia=""/>
          <w:b w:val="0"/>
          <w:i w:val="0"/>
          <w:color w:val="000000"/>
          <w:sz w:val="24"/>
        </w:rPr>
        <w:t>ReStoCNet-1</w:t>
      </w:r>
      <w:r>
        <w:rPr>
          <w:rFonts w:ascii="Source Han Serif CN" w:hAnsi="Source Han Serif CN" w:eastAsia="Source Han Serif CN"/>
          <w:b w:val="0"/>
          <w:i w:val="0"/>
          <w:color w:val="000000"/>
          <w:sz w:val="24"/>
        </w:rPr>
        <w:t>的准确率下降。如果</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较小，二值核</w:t>
      </w:r>
      <w:r>
        <w:rPr>
          <w:rFonts w:ascii="Source Han Serif CN" w:hAnsi="Source Han Serif CN" w:eastAsia="Source Han Serif CN"/>
          <w:b w:val="0"/>
          <w:i w:val="0"/>
          <w:color w:val="000000"/>
          <w:sz w:val="24"/>
        </w:rPr>
        <w:t>基于卷积特征图中大量脉冲后神经元的脉冲时间差平均值进行更新，导致学习到的特征退化。相</w:t>
      </w:r>
      <w:r>
        <w:rPr>
          <w:rFonts w:ascii="Source Han Serif CN" w:hAnsi="Source Han Serif CN" w:eastAsia="Source Han Serif CN"/>
          <w:b w:val="0"/>
          <w:i w:val="0"/>
          <w:color w:val="000000"/>
          <w:sz w:val="24"/>
        </w:rPr>
        <w:t>反，如果</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较大，二值核基于少量后神经元的脉冲时间差估计进行更新，导致学习到</w:t>
      </w:r>
      <w:r>
        <w:rPr>
          <w:rFonts w:ascii="Source Han Serif CN" w:hAnsi="Source Han Serif CN" w:eastAsia="Source Han Serif CN"/>
          <w:b w:val="0"/>
          <w:i w:val="0"/>
          <w:color w:val="000000"/>
          <w:sz w:val="24"/>
        </w:rPr>
        <w:t>的特征缺乏泛化能力。本文所有</w:t>
      </w:r>
      <w:r>
        <w:rPr>
          <w:rFonts w:ascii="" w:hAnsi="" w:eastAsia=""/>
          <w:b w:val="0"/>
          <w:i w:val="0"/>
          <w:color w:val="000000"/>
          <w:sz w:val="24"/>
        </w:rPr>
        <w:t>ReStoCNet</w:t>
      </w:r>
      <w:r>
        <w:rPr>
          <w:rFonts w:ascii="Source Han Serif CN" w:hAnsi="Source Han Serif CN" w:eastAsia="Source Han Serif CN"/>
          <w:b w:val="0"/>
          <w:i w:val="0"/>
          <w:color w:val="000000"/>
          <w:sz w:val="24"/>
        </w:rPr>
        <w:t>实验均采用最优的</w:t>
      </w:r>
      <w:r>
        <w:rPr>
          <w:rFonts w:ascii="CMMI12" w:hAnsi="CMMI12" w:eastAsia="CMMI12"/>
          <w:b w:val="0"/>
          <w:i/>
          <w:color w:val="000000"/>
          <w:sz w:val="24"/>
        </w:rPr>
        <w:t>STDP</w:t>
      </w:r>
      <w:r>
        <w:rPr>
          <w:rFonts w:ascii="CMMI9" w:hAnsi="CMMI9" w:eastAsia="CMMI9"/>
          <w:b w:val="0"/>
          <w:i/>
          <w:color w:val="000000"/>
          <w:sz w:val="18"/>
        </w:rPr>
        <w:t>stride</w:t>
      </w:r>
      <w:r>
        <w:rPr>
          <w:rFonts w:ascii="Source Han Serif CN" w:hAnsi="Source Han Serif CN" w:eastAsia="Source Han Serif CN"/>
          <w:b w:val="0"/>
          <w:i w:val="0"/>
          <w:color w:val="000000"/>
          <w:sz w:val="24"/>
        </w:rPr>
        <w:t>值</w:t>
      </w:r>
      <w:r>
        <w:rPr>
          <w:rFonts w:ascii="" w:hAnsi="" w:eastAsia=""/>
          <w:b w:val="0"/>
          <w:i w:val="0"/>
          <w:color w:val="000000"/>
          <w:sz w:val="24"/>
        </w:rPr>
        <w:t>5</w:t>
      </w:r>
      <w:r>
        <w:rPr>
          <w:rFonts w:ascii="Source Han Serif CN" w:hAnsi="Source Han Serif CN" w:eastAsia="Source Han Serif CN"/>
          <w:b w:val="0"/>
          <w:i w:val="0"/>
          <w:color w:val="000000"/>
          <w:sz w:val="24"/>
        </w:rPr>
        <w:t>。</w:t>
      </w:r>
    </w:p>
    <w:p>
      <w:pPr>
        <w:autoSpaceDN w:val="0"/>
        <w:autoSpaceDE w:val="0"/>
        <w:widowControl/>
        <w:spacing w:line="358" w:lineRule="exact" w:before="758" w:after="0"/>
        <w:ind w:left="190" w:right="144" w:firstLine="478"/>
        <w:jc w:val="left"/>
      </w:pPr>
      <w:r>
        <w:rPr>
          <w:rFonts w:ascii="Source Han Serif CN" w:hAnsi="Source Han Serif CN" w:eastAsia="Source Han Serif CN"/>
          <w:b w:val="0"/>
          <w:i w:val="0"/>
          <w:color w:val="000000"/>
          <w:sz w:val="24"/>
        </w:rPr>
        <w:t>接下来，我们模拟了一个</w:t>
      </w:r>
      <w:r>
        <w:rPr>
          <w:rFonts w:ascii="" w:hAnsi="" w:eastAsia=""/>
          <w:b w:val="0"/>
          <w:i w:val="0"/>
          <w:color w:val="000000"/>
          <w:sz w:val="24"/>
        </w:rPr>
        <w:t>36C3-36C3-2P-1024FC-10FCReStoCNet</w:t>
      </w:r>
      <w:r>
        <w:rPr>
          <w:rFonts w:ascii="Source Han Serif CN" w:hAnsi="Source Han Serif CN" w:eastAsia="Source Han Serif CN"/>
          <w:b w:val="0"/>
          <w:i w:val="0"/>
          <w:color w:val="000000"/>
          <w:sz w:val="24"/>
        </w:rPr>
        <w:t>，记为</w:t>
      </w:r>
      <w:r>
        <w:rPr>
          <w:rFonts w:ascii="" w:hAnsi="" w:eastAsia=""/>
          <w:b w:val="0"/>
          <w:i w:val="0"/>
          <w:color w:val="000000"/>
          <w:sz w:val="24"/>
        </w:rPr>
        <w:t>ReStoCNet-2</w:t>
      </w:r>
      <w:r>
        <w:rPr>
          <w:rFonts w:ascii="Source Han Serif CN" w:hAnsi="Source Han Serif CN" w:eastAsia="Source Han Serif CN"/>
          <w:b w:val="0"/>
          <w:i w:val="0"/>
          <w:color w:val="000000"/>
          <w:sz w:val="24"/>
        </w:rPr>
        <w:t>，</w:t>
      </w:r>
      <w:r>
        <w:rPr>
          <w:rFonts w:ascii="Source Han Serif CN" w:hAnsi="Source Han Serif CN" w:eastAsia="Source Han Serif CN"/>
          <w:b w:val="0"/>
          <w:i w:val="0"/>
          <w:color w:val="000000"/>
          <w:sz w:val="24"/>
        </w:rPr>
        <w:t>该网络由两个卷积层组成，每个卷积层包含</w:t>
      </w:r>
      <w:r>
        <w:rPr>
          <w:rFonts w:ascii="" w:hAnsi="" w:eastAsia=""/>
          <w:b w:val="0"/>
          <w:i w:val="0"/>
          <w:color w:val="000000"/>
          <w:sz w:val="24"/>
        </w:rPr>
        <w:t>36</w:t>
      </w:r>
      <w:r>
        <w:rPr>
          <w:rFonts w:ascii="Source Han Serif CN" w:hAnsi="Source Han Serif CN" w:eastAsia="Source Han Serif CN"/>
          <w:b w:val="0"/>
          <w:i w:val="0"/>
          <w:color w:val="000000"/>
          <w:sz w:val="24"/>
        </w:rPr>
        <w:t>个特征图和</w:t>
      </w:r>
      <w:r>
        <w:rPr>
          <w:rFonts w:ascii="" w:hAnsi="" w:eastAsia=""/>
          <w:b w:val="0"/>
          <w:i w:val="0"/>
          <w:color w:val="000000"/>
          <w:sz w:val="24"/>
        </w:rPr>
        <w:t>3</w:t>
      </w:r>
      <w:r>
        <w:rPr>
          <w:rFonts w:ascii="CMSY10" w:hAnsi="CMSY10" w:eastAsia="CMSY10"/>
          <w:b w:val="0"/>
          <w:i/>
          <w:color w:val="000000"/>
          <w:sz w:val="24"/>
        </w:rPr>
        <w:t>×</w:t>
      </w:r>
      <w:r>
        <w:rPr>
          <w:rFonts w:ascii="" w:hAnsi="" w:eastAsia=""/>
          <w:b w:val="0"/>
          <w:i w:val="0"/>
          <w:color w:val="000000"/>
          <w:sz w:val="24"/>
        </w:rPr>
        <w:t>3</w:t>
      </w:r>
      <w:r>
        <w:rPr>
          <w:rFonts w:ascii="Source Han Serif CN" w:hAnsi="Source Han Serif CN" w:eastAsia="Source Han Serif CN"/>
          <w:b w:val="0"/>
          <w:i w:val="0"/>
          <w:color w:val="000000"/>
          <w:sz w:val="24"/>
        </w:rPr>
        <w:t xml:space="preserve"> 二值核。第一卷积层按前一段</w:t>
      </w:r>
      <w:r>
        <w:rPr>
          <w:rFonts w:ascii="Source Han Serif CN" w:hAnsi="Source Han Serif CN" w:eastAsia="Source Han Serif CN"/>
          <w:b w:val="0"/>
          <w:i w:val="0"/>
          <w:color w:val="000000"/>
          <w:sz w:val="24"/>
        </w:rPr>
        <w:t>所述方法进行训练。第二卷积层的二值核和发放阈值使用</w:t>
      </w:r>
      <w:r>
        <w:rPr>
          <w:rFonts w:ascii="" w:hAnsi="" w:eastAsia=""/>
          <w:b w:val="0"/>
          <w:i w:val="0"/>
          <w:color w:val="000000"/>
          <w:sz w:val="24"/>
        </w:rPr>
        <w:t>5000</w:t>
      </w:r>
      <w:r>
        <w:rPr>
          <w:rFonts w:ascii="Source Han Serif CN" w:hAnsi="Source Han Serif CN" w:eastAsia="Source Han Serif CN"/>
          <w:b w:val="0"/>
          <w:i w:val="0"/>
          <w:color w:val="000000"/>
          <w:sz w:val="24"/>
        </w:rPr>
        <w:t>张</w:t>
      </w:r>
      <w:r>
        <w:rPr>
          <w:rFonts w:ascii="" w:hAnsi="" w:eastAsia=""/>
          <w:b w:val="0"/>
          <w:i w:val="0"/>
          <w:color w:val="000000"/>
          <w:sz w:val="24"/>
        </w:rPr>
        <w:t>CIFAR-10</w:t>
      </w:r>
      <w:r>
        <w:rPr>
          <w:rFonts w:ascii="Source Han Serif CN" w:hAnsi="Source Han Serif CN" w:eastAsia="Source Han Serif CN"/>
          <w:b w:val="0"/>
          <w:i w:val="0"/>
          <w:color w:val="000000"/>
          <w:sz w:val="24"/>
        </w:rPr>
        <w:t>图像的不同子集进</w:t>
      </w:r>
      <w:r>
        <w:rPr>
          <w:rFonts w:ascii="Source Han Serif CN" w:hAnsi="Source Han Serif CN" w:eastAsia="Source Han Serif CN"/>
          <w:b w:val="0"/>
          <w:i w:val="0"/>
          <w:color w:val="000000"/>
          <w:sz w:val="24"/>
        </w:rPr>
        <w:t>行训练，小批量大小为</w:t>
      </w:r>
      <w:r>
        <w:rPr>
          <w:rFonts w:ascii="" w:hAnsi="" w:eastAsia=""/>
          <w:b w:val="0"/>
          <w:i w:val="0"/>
          <w:color w:val="000000"/>
          <w:sz w:val="24"/>
        </w:rPr>
        <w:t>200</w:t>
      </w:r>
      <w:r>
        <w:rPr>
          <w:rFonts w:ascii="Source Han Serif CN" w:hAnsi="Source Han Serif CN" w:eastAsia="Source Han Serif CN"/>
          <w:b w:val="0"/>
          <w:i w:val="0"/>
          <w:color w:val="000000"/>
          <w:sz w:val="24"/>
        </w:rPr>
        <w:t>。注意，两个卷积层的</w:t>
      </w:r>
      <w:r>
        <w:rPr>
          <w:rFonts w:ascii="" w:hAnsi="" w:eastAsia=""/>
          <w:b w:val="0"/>
          <w:i w:val="0"/>
          <w:color w:val="000000"/>
          <w:sz w:val="24"/>
        </w:rPr>
        <w:t>e/iHB-STDP</w:t>
      </w:r>
      <w:r>
        <w:rPr>
          <w:rFonts w:ascii="Source Han Serif CN" w:hAnsi="Source Han Serif CN" w:eastAsia="Source Han Serif CN"/>
          <w:b w:val="0"/>
          <w:i w:val="0"/>
          <w:color w:val="000000"/>
          <w:sz w:val="24"/>
        </w:rPr>
        <w:t>超参数相似，但突触切换概率除</w:t>
      </w:r>
      <w:r>
        <w:rPr>
          <w:rFonts w:ascii="Source Han Serif CN" w:hAnsi="Source Han Serif CN" w:eastAsia="Source Han Serif CN"/>
          <w:b w:val="0"/>
          <w:i w:val="0"/>
          <w:color w:val="000000"/>
          <w:sz w:val="24"/>
        </w:rPr>
        <w:t>外，第二卷积层的突触切换概率已降低，如表</w:t>
      </w:r>
      <w:r>
        <w:rPr>
          <w:rFonts w:ascii="" w:hAnsi="" w:eastAsia=""/>
          <w:b w:val="0"/>
          <w:i w:val="0"/>
          <w:color w:val="000000"/>
          <w:sz w:val="24"/>
        </w:rPr>
        <w:t>3</w:t>
      </w:r>
      <w:r>
        <w:rPr>
          <w:rFonts w:ascii="Source Han Serif CN" w:hAnsi="Source Han Serif CN" w:eastAsia="Source Han Serif CN"/>
          <w:b w:val="0"/>
          <w:i w:val="0"/>
          <w:color w:val="000000"/>
          <w:sz w:val="24"/>
        </w:rPr>
        <w:t>所示。第二卷积层的较低切换概率是由于每个构</w:t>
      </w:r>
      <w:r>
        <w:rPr>
          <w:rFonts w:ascii="Source Han Serif CN" w:hAnsi="Source Han Serif CN" w:eastAsia="Source Han Serif CN"/>
          <w:b w:val="0"/>
          <w:i w:val="0"/>
          <w:color w:val="000000"/>
          <w:sz w:val="24"/>
        </w:rPr>
        <w:t>成的后神经元从残差路径和直连路径的</w:t>
      </w:r>
      <w:r>
        <w:rPr>
          <w:rFonts w:ascii="" w:hAnsi="" w:eastAsia=""/>
          <w:b w:val="0"/>
          <w:i w:val="0"/>
          <w:color w:val="000000"/>
          <w:sz w:val="24"/>
        </w:rPr>
        <w:t>36</w:t>
      </w:r>
      <w:r>
        <w:rPr>
          <w:rFonts w:ascii="Source Han Serif CN" w:hAnsi="Source Han Serif CN" w:eastAsia="Source Han Serif CN"/>
          <w:b w:val="0"/>
          <w:i w:val="0"/>
          <w:color w:val="000000"/>
          <w:sz w:val="24"/>
        </w:rPr>
        <w:t>个特征图接收加权输入，而第一卷积层中的后神经元</w:t>
      </w:r>
      <w:r>
        <w:rPr>
          <w:rFonts w:ascii="Source Han Serif CN" w:hAnsi="Source Han Serif CN" w:eastAsia="Source Han Serif CN"/>
          <w:b w:val="0"/>
          <w:i w:val="0"/>
          <w:color w:val="000000"/>
          <w:sz w:val="24"/>
        </w:rPr>
        <w:t>仅从输入层的</w:t>
      </w:r>
      <w:r>
        <w:rPr>
          <w:rFonts w:ascii="" w:hAnsi="" w:eastAsia=""/>
          <w:b w:val="0"/>
          <w:i w:val="0"/>
          <w:color w:val="000000"/>
          <w:sz w:val="24"/>
        </w:rPr>
        <w:t>3</w:t>
      </w:r>
      <w:r>
        <w:rPr>
          <w:rFonts w:ascii="Source Han Serif CN" w:hAnsi="Source Han Serif CN" w:eastAsia="Source Han Serif CN"/>
          <w:b w:val="0"/>
          <w:i w:val="0"/>
          <w:color w:val="000000"/>
          <w:sz w:val="24"/>
        </w:rPr>
        <w:t>个特征图接收加权输入所致。</w:t>
      </w:r>
    </w:p>
    <w:p>
      <w:pPr>
        <w:autoSpaceDN w:val="0"/>
        <w:tabs>
          <w:tab w:pos="9992" w:val="left"/>
        </w:tabs>
        <w:autoSpaceDE w:val="0"/>
        <w:widowControl/>
        <w:spacing w:line="316" w:lineRule="exact" w:before="652" w:after="0"/>
        <w:ind w:left="208"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15</w:t>
      </w:r>
    </w:p>
    <w:p>
      <w:pPr>
        <w:sectPr>
          <w:pgSz w:w="11906" w:h="16838"/>
          <w:pgMar w:top="376" w:right="734" w:bottom="470" w:left="716" w:header="720" w:footer="720" w:gutter="0"/>
          <w:cols/>
          <w:docGrid w:linePitch="360"/>
        </w:sectPr>
      </w:pPr>
    </w:p>
    <w:p>
      <w:pPr>
        <w:autoSpaceDN w:val="0"/>
        <w:autoSpaceDE w:val="0"/>
        <w:widowControl/>
        <w:spacing w:line="220" w:lineRule="exact" w:before="0" w:after="154"/>
        <w:ind w:left="0" w:right="0"/>
      </w:pPr>
    </w:p>
    <w:p>
      <w:pPr>
        <w:autoSpaceDN w:val="0"/>
        <w:tabs>
          <w:tab w:pos="8926" w:val="left"/>
        </w:tabs>
        <w:autoSpaceDE w:val="0"/>
        <w:widowControl/>
        <w:spacing w:line="298" w:lineRule="exact" w:before="0" w:after="0"/>
        <w:ind w:left="28"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70" w:after="0"/>
        <w:ind w:left="0" w:right="432" w:firstLine="0"/>
        <w:jc w:val="left"/>
      </w:pPr>
      <w:r>
        <w:rPr>
          <w:rFonts w:ascii="Source Han Serif CN" w:hAnsi="Source Han Serif CN" w:eastAsia="Source Han Serif CN"/>
          <w:b w:val="0"/>
          <w:i w:val="0"/>
          <w:color w:val="000000"/>
          <w:sz w:val="24"/>
        </w:rPr>
        <w:t>我们模拟了</w:t>
      </w:r>
      <w:r>
        <w:rPr>
          <w:rFonts w:ascii="" w:hAnsi="" w:eastAsia=""/>
          <w:b w:val="0"/>
          <w:i w:val="0"/>
          <w:color w:val="000000"/>
          <w:sz w:val="24"/>
        </w:rPr>
        <w:t>ReStoCNet-2</w:t>
      </w:r>
      <w:r>
        <w:rPr>
          <w:rFonts w:ascii="Source Han Serif CN" w:hAnsi="Source Han Serif CN" w:eastAsia="Source Han Serif CN"/>
          <w:b w:val="0"/>
          <w:i w:val="0"/>
          <w:color w:val="000000"/>
          <w:sz w:val="24"/>
        </w:rPr>
        <w:t>的两种版本：一种无残差连接，另一种从输入到第二卷积层具有残差</w:t>
      </w:r>
      <w:r>
        <w:rPr>
          <w:rFonts w:ascii="Source Han Serif CN" w:hAnsi="Source Han Serif CN" w:eastAsia="Source Han Serif CN"/>
          <w:b w:val="0"/>
          <w:i w:val="0"/>
          <w:color w:val="000000"/>
          <w:sz w:val="24"/>
        </w:rPr>
        <w:t>连接。图</w:t>
      </w:r>
      <w:r>
        <w:rPr>
          <w:rFonts w:ascii="" w:hAnsi="" w:eastAsia=""/>
          <w:b w:val="0"/>
          <w:i w:val="0"/>
          <w:color w:val="000000"/>
          <w:sz w:val="24"/>
        </w:rPr>
        <w:t>9</w:t>
      </w:r>
      <w:r>
        <w:rPr>
          <w:rFonts w:ascii="Source Han Serif CN" w:hAnsi="Source Han Serif CN" w:eastAsia="Source Han Serif CN"/>
          <w:b w:val="0"/>
          <w:i w:val="0"/>
          <w:color w:val="000000"/>
          <w:sz w:val="24"/>
        </w:rPr>
        <w:t>显示，具有残差连接的</w:t>
      </w:r>
      <w:r>
        <w:rPr>
          <w:rFonts w:ascii="" w:hAnsi="" w:eastAsia=""/>
          <w:b w:val="0"/>
          <w:i w:val="0"/>
          <w:color w:val="000000"/>
          <w:sz w:val="24"/>
        </w:rPr>
        <w:t>ReStoCNet-2</w:t>
      </w:r>
      <w:r>
        <w:rPr>
          <w:rFonts w:ascii="Source Han Serif CN" w:hAnsi="Source Han Serif CN" w:eastAsia="Source Han Serif CN"/>
          <w:b w:val="0"/>
          <w:i w:val="0"/>
          <w:color w:val="000000"/>
          <w:sz w:val="24"/>
        </w:rPr>
        <w:t>比无残差连接的版本学习到更多样化的高级输</w:t>
      </w:r>
      <w:r>
        <w:rPr>
          <w:rFonts w:ascii="Source Han Serif CN" w:hAnsi="Source Han Serif CN" w:eastAsia="Source Han Serif CN"/>
          <w:b w:val="0"/>
          <w:i w:val="0"/>
          <w:color w:val="000000"/>
          <w:sz w:val="24"/>
        </w:rPr>
        <w:t>入特征。因此，具有残差连接的</w:t>
      </w:r>
      <w:r>
        <w:rPr>
          <w:rFonts w:ascii="" w:hAnsi="" w:eastAsia=""/>
          <w:b w:val="0"/>
          <w:i w:val="0"/>
          <w:color w:val="000000"/>
          <w:sz w:val="24"/>
        </w:rPr>
        <w:t>ReStoCNet-2</w:t>
      </w:r>
      <w:r>
        <w:rPr>
          <w:rFonts w:ascii="Source Han Serif CN" w:hAnsi="Source Han Serif CN" w:eastAsia="Source Han Serif CN"/>
          <w:b w:val="0"/>
          <w:i w:val="0"/>
          <w:color w:val="000000"/>
          <w:sz w:val="24"/>
        </w:rPr>
        <w:t>达到了</w:t>
      </w:r>
      <w:r>
        <w:rPr>
          <w:rFonts w:ascii="" w:hAnsi="" w:eastAsia=""/>
          <w:b w:val="0"/>
          <w:i w:val="0"/>
          <w:color w:val="000000"/>
          <w:sz w:val="24"/>
        </w:rPr>
        <w:t>65.79%</w:t>
      </w:r>
      <w:r>
        <w:rPr>
          <w:rFonts w:ascii="Source Han Serif CN" w:hAnsi="Source Han Serif CN" w:eastAsia="Source Han Serif CN"/>
          <w:b w:val="0"/>
          <w:i w:val="0"/>
          <w:color w:val="000000"/>
          <w:sz w:val="24"/>
        </w:rPr>
        <w:t>的准确率，比无残差连接的</w:t>
      </w:r>
      <w:r>
        <w:rPr>
          <w:rFonts w:ascii="" w:hAnsi="" w:eastAsia=""/>
          <w:b w:val="0"/>
          <w:i w:val="0"/>
          <w:color w:val="000000"/>
          <w:sz w:val="24"/>
        </w:rPr>
        <w:t>ReStoCNet-2</w:t>
      </w:r>
      <w:r>
        <w:rPr>
          <w:rFonts w:ascii="Source Han Serif CN" w:hAnsi="Source Han Serif CN" w:eastAsia="Source Han Serif CN"/>
          <w:b w:val="0"/>
          <w:i w:val="0"/>
          <w:color w:val="000000"/>
          <w:sz w:val="24"/>
        </w:rPr>
        <w:t>以及</w:t>
      </w:r>
      <w:r>
        <w:rPr>
          <w:rFonts w:ascii="" w:hAnsi="" w:eastAsia=""/>
          <w:b w:val="0"/>
          <w:i w:val="0"/>
          <w:color w:val="000000"/>
          <w:sz w:val="24"/>
        </w:rPr>
        <w:t>ReStoCNet-1</w:t>
      </w:r>
      <w:r>
        <w:rPr>
          <w:rFonts w:ascii="Source Han Serif CN" w:hAnsi="Source Han Serif CN" w:eastAsia="Source Han Serif CN"/>
          <w:b w:val="0"/>
          <w:i w:val="0"/>
          <w:color w:val="000000"/>
          <w:sz w:val="24"/>
        </w:rPr>
        <w:t>高出约</w:t>
      </w:r>
      <w:r>
        <w:rPr>
          <w:rFonts w:ascii="" w:hAnsi="" w:eastAsia=""/>
          <w:b w:val="0"/>
          <w:i w:val="0"/>
          <w:color w:val="000000"/>
          <w:sz w:val="24"/>
        </w:rPr>
        <w:t>1.5%</w:t>
      </w:r>
      <w:r>
        <w:rPr>
          <w:rFonts w:ascii="Source Han Serif CN" w:hAnsi="Source Han Serif CN" w:eastAsia="Source Han Serif CN"/>
          <w:b w:val="0"/>
          <w:i w:val="0"/>
          <w:color w:val="000000"/>
          <w:sz w:val="24"/>
        </w:rPr>
        <w:t>。这引出了以下问题：</w:t>
      </w:r>
      <w:r>
        <w:rPr>
          <w:rFonts w:ascii="" w:hAnsi="" w:eastAsia=""/>
          <w:b w:val="0"/>
          <w:i/>
          <w:color w:val="000000"/>
          <w:sz w:val="24"/>
        </w:rPr>
        <w:t>ReStoCNet-2</w:t>
      </w:r>
      <w:r>
        <w:rPr>
          <w:rFonts w:ascii="" w:hAnsi="" w:eastAsia=""/>
          <w:b w:val="0"/>
          <w:i w:val="0"/>
          <w:color w:val="000000"/>
          <w:sz w:val="24"/>
        </w:rPr>
        <w:t>的高准确率是</w:t>
      </w:r>
      <w:r>
        <w:rPr>
          <w:rFonts w:ascii="" w:hAnsi="" w:eastAsia=""/>
          <w:b w:val="0"/>
          <w:i w:val="0"/>
          <w:color w:val="000000"/>
          <w:sz w:val="24"/>
        </w:rPr>
        <w:t>否仅仅由于拼接两个卷积层的池化脉冲激活后，全连接层的突触权重数量增加所致？</w:t>
      </w:r>
      <w:r>
        <w:rPr>
          <w:rFonts w:ascii="Source Han Serif CN" w:hAnsi="Source Han Serif CN" w:eastAsia="Source Han Serif CN"/>
          <w:b w:val="0"/>
          <w:i w:val="0"/>
          <w:color w:val="000000"/>
          <w:sz w:val="24"/>
        </w:rPr>
        <w:t>为回答此</w:t>
      </w:r>
      <w:r>
        <w:rPr>
          <w:rFonts w:ascii="Source Han Serif CN" w:hAnsi="Source Han Serif CN" w:eastAsia="Source Han Serif CN"/>
          <w:b w:val="0"/>
          <w:i w:val="0"/>
          <w:color w:val="000000"/>
          <w:sz w:val="24"/>
        </w:rPr>
        <w:t>问题，我们将</w:t>
      </w:r>
      <w:r>
        <w:rPr>
          <w:rFonts w:ascii="" w:hAnsi="" w:eastAsia=""/>
          <w:b w:val="0"/>
          <w:i w:val="0"/>
          <w:color w:val="000000"/>
          <w:sz w:val="24"/>
        </w:rPr>
        <w:t>ReStoCNet-2</w:t>
      </w:r>
      <w:r>
        <w:rPr>
          <w:rFonts w:ascii="Source Han Serif CN" w:hAnsi="Source Han Serif CN" w:eastAsia="Source Han Serif CN"/>
          <w:b w:val="0"/>
          <w:i w:val="0"/>
          <w:color w:val="000000"/>
          <w:sz w:val="24"/>
        </w:rPr>
        <w:t>（其中</w:t>
      </w:r>
      <w:r>
        <w:rPr>
          <w:rFonts w:ascii="" w:hAnsi="" w:eastAsia=""/>
          <w:b w:val="0"/>
          <w:i w:val="0"/>
          <w:color w:val="000000"/>
          <w:sz w:val="24"/>
        </w:rPr>
        <w:t>72</w:t>
      </w:r>
      <w:r>
        <w:rPr>
          <w:rFonts w:ascii="Source Han Serif CN" w:hAnsi="Source Han Serif CN" w:eastAsia="Source Han Serif CN"/>
          <w:b w:val="0"/>
          <w:i w:val="0"/>
          <w:color w:val="000000"/>
          <w:sz w:val="24"/>
        </w:rPr>
        <w:t>个池化映射的脉冲激活被输入到包含</w:t>
      </w:r>
      <w:r>
        <w:rPr>
          <w:rFonts w:ascii="" w:hAnsi="" w:eastAsia=""/>
          <w:b w:val="0"/>
          <w:i w:val="0"/>
          <w:color w:val="000000"/>
          <w:sz w:val="24"/>
        </w:rPr>
        <w:t>1024</w:t>
      </w:r>
      <w:r>
        <w:rPr>
          <w:rFonts w:ascii="Source Han Serif CN" w:hAnsi="Source Han Serif CN" w:eastAsia="Source Han Serif CN"/>
          <w:b w:val="0"/>
          <w:i w:val="0"/>
          <w:color w:val="000000"/>
          <w:sz w:val="24"/>
        </w:rPr>
        <w:t>个神经元的全</w:t>
      </w:r>
      <w:r>
        <w:rPr>
          <w:rFonts w:ascii="Source Han Serif CN" w:hAnsi="Source Han Serif CN" w:eastAsia="Source Han Serif CN"/>
          <w:b w:val="0"/>
          <w:i w:val="0"/>
          <w:color w:val="000000"/>
          <w:sz w:val="24"/>
        </w:rPr>
        <w:t>连接层）与</w:t>
      </w:r>
      <w:r>
        <w:rPr>
          <w:rFonts w:ascii="" w:hAnsi="" w:eastAsia=""/>
          <w:b w:val="0"/>
          <w:i w:val="0"/>
          <w:color w:val="000000"/>
          <w:sz w:val="24"/>
        </w:rPr>
        <w:t>ReStoCNet-1</w:t>
      </w:r>
      <w:r>
        <w:rPr>
          <w:rFonts w:ascii="Source Han Serif CN" w:hAnsi="Source Han Serif CN" w:eastAsia="Source Han Serif CN"/>
          <w:b w:val="0"/>
          <w:i w:val="0"/>
          <w:color w:val="000000"/>
          <w:sz w:val="24"/>
        </w:rPr>
        <w:t>（其中</w:t>
      </w:r>
      <w:r>
        <w:rPr>
          <w:rFonts w:ascii="" w:hAnsi="" w:eastAsia=""/>
          <w:b w:val="0"/>
          <w:i w:val="0"/>
          <w:color w:val="000000"/>
          <w:sz w:val="24"/>
        </w:rPr>
        <w:t>36</w:t>
      </w:r>
      <w:r>
        <w:rPr>
          <w:rFonts w:ascii="Source Han Serif CN" w:hAnsi="Source Han Serif CN" w:eastAsia="Source Han Serif CN"/>
          <w:b w:val="0"/>
          <w:i w:val="0"/>
          <w:color w:val="000000"/>
          <w:sz w:val="24"/>
        </w:rPr>
        <w:t>个池化映射的脉冲激活被输入到包含</w:t>
      </w:r>
      <w:r>
        <w:rPr>
          <w:rFonts w:ascii="" w:hAnsi="" w:eastAsia=""/>
          <w:b w:val="0"/>
          <w:i w:val="0"/>
          <w:color w:val="000000"/>
          <w:sz w:val="24"/>
        </w:rPr>
        <w:t>2048</w:t>
      </w:r>
      <w:r>
        <w:rPr>
          <w:rFonts w:ascii="Source Han Serif CN" w:hAnsi="Source Han Serif CN" w:eastAsia="Source Han Serif CN"/>
          <w:b w:val="0"/>
          <w:i w:val="0"/>
          <w:color w:val="000000"/>
          <w:sz w:val="24"/>
        </w:rPr>
        <w:t>个神经元的更大</w:t>
      </w:r>
      <w:r>
        <w:rPr>
          <w:rFonts w:ascii="Source Han Serif CN" w:hAnsi="Source Han Serif CN" w:eastAsia="Source Han Serif CN"/>
          <w:b w:val="0"/>
          <w:i w:val="0"/>
          <w:color w:val="000000"/>
          <w:sz w:val="24"/>
        </w:rPr>
        <w:t>全连接层）进行了比较。图</w:t>
      </w:r>
      <w:r>
        <w:rPr>
          <w:rFonts w:ascii="" w:hAnsi="" w:eastAsia=""/>
          <w:b w:val="0"/>
          <w:i w:val="0"/>
          <w:color w:val="000000"/>
          <w:sz w:val="24"/>
        </w:rPr>
        <w:t>9(c)</w:t>
      </w:r>
      <w:r>
        <w:rPr>
          <w:rFonts w:ascii="Source Han Serif CN" w:hAnsi="Source Han Serif CN" w:eastAsia="Source Han Serif CN"/>
          <w:b w:val="0"/>
          <w:i w:val="0"/>
          <w:color w:val="000000"/>
          <w:sz w:val="24"/>
        </w:rPr>
        <w:t>表明，</w:t>
      </w:r>
      <w:r>
        <w:rPr>
          <w:rFonts w:ascii="" w:hAnsi="" w:eastAsia=""/>
          <w:b w:val="0"/>
          <w:i w:val="0"/>
          <w:color w:val="000000"/>
          <w:sz w:val="24"/>
        </w:rPr>
        <w:t>ReStoCNet-2</w:t>
      </w:r>
      <w:r>
        <w:rPr>
          <w:rFonts w:ascii="Source Han Serif CN" w:hAnsi="Source Han Serif CN" w:eastAsia="Source Han Serif CN"/>
          <w:b w:val="0"/>
          <w:i w:val="0"/>
          <w:color w:val="000000"/>
          <w:sz w:val="24"/>
        </w:rPr>
        <w:t>的准确率高于具有</w:t>
      </w:r>
      <w:r>
        <w:rPr>
          <w:rFonts w:ascii="" w:hAnsi="" w:eastAsia=""/>
          <w:b w:val="0"/>
          <w:i w:val="0"/>
          <w:color w:val="000000"/>
          <w:sz w:val="24"/>
        </w:rPr>
        <w:t>2048</w:t>
      </w:r>
      <w:r>
        <w:rPr>
          <w:rFonts w:ascii="Source Han Serif CN" w:hAnsi="Source Han Serif CN" w:eastAsia="Source Han Serif CN"/>
          <w:b w:val="0"/>
          <w:i w:val="0"/>
          <w:color w:val="000000"/>
          <w:sz w:val="24"/>
        </w:rPr>
        <w:t>个神经元的</w:t>
      </w:r>
      <w:r>
        <w:rPr>
          <w:rFonts w:ascii="" w:hAnsi="" w:eastAsia=""/>
          <w:b w:val="0"/>
          <w:i w:val="0"/>
          <w:color w:val="000000"/>
          <w:sz w:val="24"/>
        </w:rPr>
        <w:t>ReStoCNet-1</w:t>
      </w:r>
      <w:r>
        <w:rPr>
          <w:rFonts w:ascii="Source Han Serif CN" w:hAnsi="Source Han Serif CN" w:eastAsia="Source Han Serif CN"/>
          <w:b w:val="0"/>
          <w:i w:val="0"/>
          <w:color w:val="000000"/>
          <w:sz w:val="24"/>
        </w:rPr>
        <w:t>，这证明了在残差输入存在的情况下，第二卷积层的特征学习能力得到了提升。图</w:t>
      </w:r>
      <w:r>
        <w:rPr>
          <w:rFonts w:ascii="" w:hAnsi="" w:eastAsia=""/>
          <w:b w:val="0"/>
          <w:i w:val="0"/>
          <w:color w:val="000000"/>
          <w:sz w:val="24"/>
        </w:rPr>
        <w:t>9(d)</w:t>
      </w:r>
      <w:r>
        <w:rPr>
          <w:rFonts w:ascii="Source Han Serif CN" w:hAnsi="Source Han Serif CN" w:eastAsia="Source Han Serif CN"/>
          <w:b w:val="0"/>
          <w:i w:val="0"/>
          <w:color w:val="000000"/>
          <w:sz w:val="24"/>
        </w:rPr>
        <w:t>显示，当第二卷积层的输出特征图数量增加时，</w:t>
      </w:r>
      <w:r>
        <w:rPr>
          <w:rFonts w:ascii="" w:hAnsi="" w:eastAsia=""/>
          <w:b w:val="0"/>
          <w:i w:val="0"/>
          <w:color w:val="000000"/>
          <w:sz w:val="24"/>
        </w:rPr>
        <w:t>ReStoCNet-2</w:t>
      </w:r>
      <w:r>
        <w:rPr>
          <w:rFonts w:ascii="Source Han Serif CN" w:hAnsi="Source Han Serif CN" w:eastAsia="Source Han Serif CN"/>
          <w:b w:val="0"/>
          <w:i w:val="0"/>
          <w:color w:val="000000"/>
          <w:sz w:val="24"/>
        </w:rPr>
        <w:t>的准确率仅略有提升。准确</w:t>
      </w:r>
      <w:r>
        <w:rPr>
          <w:rFonts w:ascii="Source Han Serif CN" w:hAnsi="Source Han Serif CN" w:eastAsia="Source Han Serif CN"/>
          <w:b w:val="0"/>
          <w:i w:val="0"/>
          <w:color w:val="000000"/>
          <w:sz w:val="24"/>
        </w:rPr>
        <w:t>率的限制源于无监督训练方法无法有效优化过参数化网络。</w:t>
      </w:r>
    </w:p>
    <w:p>
      <w:pPr>
        <w:autoSpaceDN w:val="0"/>
        <w:autoSpaceDE w:val="0"/>
        <w:widowControl/>
        <w:spacing w:line="358" w:lineRule="exact" w:before="1044" w:after="0"/>
        <w:ind w:left="14" w:right="144" w:firstLine="478"/>
        <w:jc w:val="left"/>
      </w:pPr>
      <w:r>
        <w:rPr>
          <w:rFonts w:ascii="Source Han Serif CN" w:hAnsi="Source Han Serif CN" w:eastAsia="Source Han Serif CN"/>
          <w:b w:val="0"/>
          <w:i w:val="0"/>
          <w:color w:val="000000"/>
          <w:sz w:val="24"/>
        </w:rPr>
        <w:t>最后，我们评估了一个更深的</w:t>
      </w:r>
      <w:r>
        <w:rPr>
          <w:rFonts w:ascii="" w:hAnsi="" w:eastAsia=""/>
          <w:b w:val="0"/>
          <w:i w:val="0"/>
          <w:color w:val="000000"/>
          <w:sz w:val="24"/>
        </w:rPr>
        <w:t>36C3-36C3-36C3-2P-1024FC-10FCReStoCNet</w:t>
      </w:r>
      <w:r>
        <w:rPr>
          <w:rFonts w:ascii="Source Han Serif CN" w:hAnsi="Source Han Serif CN" w:eastAsia="Source Han Serif CN"/>
          <w:b w:val="0"/>
          <w:i w:val="0"/>
          <w:color w:val="000000"/>
          <w:sz w:val="24"/>
        </w:rPr>
        <w:t>，称为</w:t>
      </w:r>
      <w:r>
        <w:br/>
      </w:r>
      <w:r>
        <w:rPr>
          <w:rFonts w:ascii="" w:hAnsi="" w:eastAsia=""/>
          <w:b w:val="0"/>
          <w:i w:val="0"/>
          <w:color w:val="000000"/>
          <w:sz w:val="24"/>
        </w:rPr>
        <w:t>ReStoCNet-3</w:t>
      </w:r>
      <w:r>
        <w:rPr>
          <w:rFonts w:ascii="Source Han Serif CN" w:hAnsi="Source Han Serif CN" w:eastAsia="Source Han Serif CN"/>
          <w:b w:val="0"/>
          <w:i w:val="0"/>
          <w:color w:val="000000"/>
          <w:sz w:val="24"/>
        </w:rPr>
        <w:t>，其结构如图</w:t>
      </w:r>
      <w:r>
        <w:rPr>
          <w:rFonts w:ascii="" w:hAnsi="" w:eastAsia=""/>
          <w:b w:val="0"/>
          <w:i w:val="0"/>
          <w:color w:val="000000"/>
          <w:sz w:val="24"/>
        </w:rPr>
        <w:t>1</w:t>
      </w:r>
      <w:r>
        <w:rPr>
          <w:rFonts w:ascii="Source Han Serif CN" w:hAnsi="Source Han Serif CN" w:eastAsia="Source Han Serif CN"/>
          <w:b w:val="0"/>
          <w:i w:val="0"/>
          <w:color w:val="000000"/>
          <w:sz w:val="24"/>
        </w:rPr>
        <w:t>所示，由三个卷积层组成。我们反转了输入到第三卷积层的残差输</w:t>
      </w:r>
      <w:r>
        <w:rPr>
          <w:rFonts w:ascii="Source Han Serif CN" w:hAnsi="Source Han Serif CN" w:eastAsia="Source Han Serif CN"/>
          <w:b w:val="0"/>
          <w:i w:val="0"/>
          <w:color w:val="000000"/>
          <w:sz w:val="24"/>
        </w:rPr>
        <w:t>入，以确保第二和第三层从输入层接收到的残差映射具有多样性。我们使用与训练第二卷积层相</w:t>
      </w:r>
      <w:r>
        <w:rPr>
          <w:rFonts w:ascii="Source Han Serif CN" w:hAnsi="Source Han Serif CN" w:eastAsia="Source Han Serif CN"/>
          <w:b w:val="0"/>
          <w:i w:val="0"/>
          <w:color w:val="000000"/>
          <w:sz w:val="24"/>
        </w:rPr>
        <w:t>同的超参数（如表</w:t>
      </w:r>
      <w:r>
        <w:rPr>
          <w:rFonts w:ascii="" w:hAnsi="" w:eastAsia=""/>
          <w:b w:val="0"/>
          <w:i w:val="0"/>
          <w:color w:val="000000"/>
          <w:sz w:val="24"/>
        </w:rPr>
        <w:t>3</w:t>
      </w:r>
      <w:r>
        <w:rPr>
          <w:rFonts w:ascii="Source Han Serif CN" w:hAnsi="Source Han Serif CN" w:eastAsia="Source Han Serif CN"/>
          <w:b w:val="0"/>
          <w:i w:val="0"/>
          <w:color w:val="000000"/>
          <w:sz w:val="24"/>
        </w:rPr>
        <w:t>所示）来训练第三卷积层，但使用的是来自</w:t>
      </w:r>
      <w:r>
        <w:rPr>
          <w:rFonts w:ascii="" w:hAnsi="" w:eastAsia=""/>
          <w:b w:val="0"/>
          <w:i w:val="0"/>
          <w:color w:val="000000"/>
          <w:sz w:val="24"/>
        </w:rPr>
        <w:t>CIFAR-10</w:t>
      </w:r>
      <w:r>
        <w:rPr>
          <w:rFonts w:ascii="Source Han Serif CN" w:hAnsi="Source Han Serif CN" w:eastAsia="Source Han Serif CN"/>
          <w:b w:val="0"/>
          <w:i w:val="0"/>
          <w:color w:val="000000"/>
          <w:sz w:val="24"/>
        </w:rPr>
        <w:t>数据集的不同子集的</w:t>
      </w:r>
      <w:r>
        <w:rPr>
          <w:rFonts w:ascii="" w:hAnsi="" w:eastAsia=""/>
          <w:b w:val="0"/>
          <w:i w:val="0"/>
          <w:color w:val="000000"/>
          <w:sz w:val="24"/>
        </w:rPr>
        <w:t>5000</w:t>
      </w:r>
      <w:r>
        <w:rPr>
          <w:rFonts w:ascii="Source Han Serif CN" w:hAnsi="Source Han Serif CN" w:eastAsia="Source Han Serif CN"/>
          <w:b w:val="0"/>
          <w:i w:val="0"/>
          <w:color w:val="000000"/>
          <w:sz w:val="24"/>
        </w:rPr>
        <w:t>张图像。除了</w:t>
      </w:r>
      <w:r>
        <w:rPr>
          <w:rFonts w:ascii="" w:hAnsi="" w:eastAsia=""/>
          <w:b w:val="0"/>
          <w:i w:val="0"/>
          <w:color w:val="000000"/>
          <w:sz w:val="24"/>
        </w:rPr>
        <w:t>ReStoCNet-3</w:t>
      </w:r>
      <w:r>
        <w:rPr>
          <w:rFonts w:ascii="Source Han Serif CN" w:hAnsi="Source Han Serif CN" w:eastAsia="Source Han Serif CN"/>
          <w:b w:val="0"/>
          <w:i w:val="0"/>
          <w:color w:val="000000"/>
          <w:sz w:val="24"/>
        </w:rPr>
        <w:t>（有残差连接）</w:t>
      </w:r>
      <w:r>
        <w:rPr>
          <w:rFonts w:ascii="" w:hAnsi="" w:eastAsia=""/>
          <w:b w:val="0"/>
          <w:i w:val="0"/>
          <w:color w:val="000000"/>
          <w:sz w:val="24"/>
        </w:rPr>
        <w:t>——</w:t>
      </w:r>
      <w:r>
        <w:rPr>
          <w:rFonts w:ascii="Source Han Serif CN" w:hAnsi="Source Han Serif CN" w:eastAsia="Source Han Serif CN"/>
          <w:b w:val="0"/>
          <w:i w:val="0"/>
          <w:color w:val="000000"/>
          <w:sz w:val="24"/>
        </w:rPr>
        <w:t>其中所有卷积层的池化脉冲激活用于推理</w:t>
      </w:r>
      <w:r>
        <w:rPr>
          <w:rFonts w:ascii="" w:hAnsi="" w:eastAsia=""/>
          <w:b w:val="0"/>
          <w:i w:val="0"/>
          <w:color w:val="000000"/>
          <w:sz w:val="24"/>
        </w:rPr>
        <w:t>——</w:t>
      </w:r>
      <w:r>
        <w:rPr>
          <w:rFonts w:ascii="Source Han Serif CN" w:hAnsi="Source Han Serif CN" w:eastAsia="Source Han Serif CN"/>
          <w:b w:val="0"/>
          <w:i w:val="0"/>
          <w:color w:val="000000"/>
          <w:sz w:val="24"/>
        </w:rPr>
        <w:t>我们还模拟了以下变体，以展示残差连接对深度</w:t>
      </w:r>
      <w:r>
        <w:rPr>
          <w:rFonts w:ascii="" w:hAnsi="" w:eastAsia=""/>
          <w:b w:val="0"/>
          <w:i w:val="0"/>
          <w:color w:val="000000"/>
          <w:sz w:val="24"/>
        </w:rPr>
        <w:t>SNN</w:t>
      </w:r>
      <w:r>
        <w:rPr>
          <w:rFonts w:ascii="Source Han Serif CN" w:hAnsi="Source Han Serif CN" w:eastAsia="Source Han Serif CN"/>
          <w:b w:val="0"/>
          <w:i w:val="0"/>
          <w:color w:val="000000"/>
          <w:sz w:val="24"/>
        </w:rPr>
        <w:t>可扩展性的重要性：</w:t>
      </w:r>
    </w:p>
    <w:p>
      <w:pPr>
        <w:autoSpaceDN w:val="0"/>
        <w:autoSpaceDE w:val="0"/>
        <w:widowControl/>
        <w:spacing w:line="358" w:lineRule="exact" w:before="484" w:after="0"/>
        <w:ind w:left="148" w:right="576" w:firstLine="0"/>
        <w:jc w:val="left"/>
      </w:pPr>
      <w:r>
        <w:rPr>
          <w:rFonts w:ascii="" w:hAnsi="" w:eastAsia=""/>
          <w:b w:val="0"/>
          <w:i w:val="0"/>
          <w:color w:val="000000"/>
          <w:sz w:val="24"/>
        </w:rPr>
        <w:t>1.ReStoCNet-3a–</w:t>
      </w:r>
      <w:r>
        <w:rPr>
          <w:rFonts w:ascii="Source Han Serif CN" w:hAnsi="Source Han Serif CN" w:eastAsia="Source Han Serif CN"/>
          <w:b w:val="0"/>
          <w:i w:val="0"/>
          <w:color w:val="000000"/>
          <w:sz w:val="24"/>
        </w:rPr>
        <w:t>这是</w:t>
      </w:r>
      <w:r>
        <w:rPr>
          <w:rFonts w:ascii="" w:hAnsi="" w:eastAsia=""/>
          <w:b w:val="0"/>
          <w:i w:val="0"/>
          <w:color w:val="000000"/>
          <w:sz w:val="24"/>
        </w:rPr>
        <w:t>ReStoCNet-3</w:t>
      </w:r>
      <w:r>
        <w:rPr>
          <w:rFonts w:ascii="Source Han Serif CN" w:hAnsi="Source Han Serif CN" w:eastAsia="Source Han Serif CN"/>
          <w:b w:val="0"/>
          <w:i w:val="0"/>
          <w:color w:val="000000"/>
          <w:sz w:val="24"/>
        </w:rPr>
        <w:t>的一个变体，第三卷积层没有残差输入。此外，仅第三</w:t>
      </w:r>
      <w:r>
        <w:rPr>
          <w:rFonts w:ascii="Source Han Serif CN" w:hAnsi="Source Han Serif CN" w:eastAsia="Source Han Serif CN"/>
          <w:b w:val="0"/>
          <w:i w:val="0"/>
          <w:color w:val="000000"/>
          <w:sz w:val="24"/>
        </w:rPr>
        <w:t>卷积层的池化脉冲激活被输入到全连接层用于推理。</w:t>
      </w:r>
    </w:p>
    <w:p>
      <w:pPr>
        <w:autoSpaceDN w:val="0"/>
        <w:autoSpaceDE w:val="0"/>
        <w:widowControl/>
        <w:spacing w:line="338" w:lineRule="exact" w:before="246" w:after="396"/>
        <w:ind w:left="128" w:right="576" w:firstLine="0"/>
        <w:jc w:val="left"/>
      </w:pPr>
      <w:r>
        <w:rPr>
          <w:w w:val="98.76034778097402"/>
          <w:rFonts w:ascii="" w:hAnsi="" w:eastAsia=""/>
          <w:b w:val="0"/>
          <w:i w:val="0"/>
          <w:color w:val="000000"/>
          <w:sz w:val="23"/>
        </w:rPr>
        <w:t>2.ReStoCNet-3b–</w:t>
      </w:r>
      <w:r>
        <w:rPr>
          <w:w w:val="98.76034778097402"/>
          <w:rFonts w:ascii="Source Han Serif CN" w:hAnsi="Source Han Serif CN" w:eastAsia="Source Han Serif CN"/>
          <w:b w:val="0"/>
          <w:i w:val="0"/>
          <w:color w:val="000000"/>
          <w:sz w:val="23"/>
        </w:rPr>
        <w:t>这是</w:t>
      </w:r>
      <w:r>
        <w:rPr>
          <w:w w:val="98.76034778097402"/>
          <w:rFonts w:ascii="" w:hAnsi="" w:eastAsia=""/>
          <w:b w:val="0"/>
          <w:i w:val="0"/>
          <w:color w:val="000000"/>
          <w:sz w:val="23"/>
        </w:rPr>
        <w:t>ReStoCNet-3</w:t>
      </w:r>
      <w:r>
        <w:rPr>
          <w:w w:val="98.76034778097402"/>
          <w:rFonts w:ascii="Source Han Serif CN" w:hAnsi="Source Han Serif CN" w:eastAsia="Source Han Serif CN"/>
          <w:b w:val="0"/>
          <w:i w:val="0"/>
          <w:color w:val="000000"/>
          <w:sz w:val="23"/>
        </w:rPr>
        <w:t>的一种变体，其在第三卷积层引入了残差输入，其中仅使用</w:t>
      </w:r>
      <w:r>
        <w:rPr>
          <w:w w:val="98.76034778097402"/>
          <w:rFonts w:ascii="Source Han Serif CN" w:hAnsi="Source Han Serif CN" w:eastAsia="Source Han Serif CN"/>
          <w:b w:val="0"/>
          <w:i w:val="0"/>
          <w:color w:val="000000"/>
          <w:sz w:val="23"/>
        </w:rPr>
        <w:t>第三卷积层的池化脉冲激活进行推理。</w:t>
      </w:r>
    </w:p>
    <w:tbl>
      <w:tblPr>
        <w:tblW w:type="auto" w:w="0"/>
        <w:tblLayout w:type="fixed"/>
        <w:tblLook w:firstColumn="1" w:firstRow="1" w:lastColumn="0" w:lastRow="0" w:noHBand="0" w:noVBand="1" w:val="04A0"/>
        <w:tblInd w:w="536.0" w:type="dxa"/>
      </w:tblPr>
      <w:tblGrid>
        <w:gridCol w:w="5286"/>
        <w:gridCol w:w="5286"/>
      </w:tblGrid>
      <w:tr>
        <w:trPr>
          <w:trHeight w:hRule="exact" w:val="3106"/>
        </w:trPr>
        <w:tc>
          <w:tcPr>
            <w:tcW w:type="dxa" w:w="4480"/>
            <w:tcBorders/>
            <w:shd w:fill="ffffff"/>
            <w:tcMar>
              <w:start w:w="0" w:type="dxa"/>
              <w:end w:w="0" w:type="dxa"/>
            </w:tcMar>
          </w:tcPr>
          <w:p>
            <w:pPr>
              <w:autoSpaceDN w:val="0"/>
              <w:autoSpaceDE w:val="0"/>
              <w:widowControl/>
              <w:spacing w:line="240" w:lineRule="auto" w:before="110" w:after="0"/>
              <w:ind w:left="544" w:right="0" w:firstLine="0"/>
              <w:jc w:val="left"/>
            </w:pPr>
            <w:r>
              <w:drawing>
                <wp:inline xmlns:a="http://schemas.openxmlformats.org/drawingml/2006/main" xmlns:pic="http://schemas.openxmlformats.org/drawingml/2006/picture">
                  <wp:extent cx="2367280" cy="1734820"/>
                  <wp:docPr id="533" name="Picture 533"/>
                  <wp:cNvGraphicFramePr>
                    <a:graphicFrameLocks noChangeAspect="1"/>
                  </wp:cNvGraphicFramePr>
                  <a:graphic>
                    <a:graphicData uri="http://schemas.openxmlformats.org/drawingml/2006/picture">
                      <pic:pic>
                        <pic:nvPicPr>
                          <pic:cNvPr id="0" name="image.png"/>
                          <pic:cNvPicPr/>
                        </pic:nvPicPr>
                        <pic:blipFill>
                          <a:blip r:embed="rId538"/>
                          <a:stretch>
                            <a:fillRect/>
                          </a:stretch>
                        </pic:blipFill>
                        <pic:spPr>
                          <a:xfrm>
                            <a:off x="0" y="0"/>
                            <a:ext cx="2367280" cy="1734820"/>
                          </a:xfrm>
                          <a:prstGeom prst="rect"/>
                        </pic:spPr>
                      </pic:pic>
                    </a:graphicData>
                  </a:graphic>
                </wp:inline>
              </w:drawing>
            </w:r>
          </w:p>
          <w:p>
            <w:pPr>
              <w:autoSpaceDN w:val="0"/>
              <w:autoSpaceDE w:val="0"/>
              <w:widowControl/>
              <w:spacing w:line="214" w:lineRule="exact" w:before="0" w:after="0"/>
              <w:ind w:left="0" w:right="1868" w:firstLine="0"/>
              <w:jc w:val="right"/>
            </w:pPr>
            <w:r>
              <w:rPr>
                <w:w w:val="97.58325152926975"/>
                <w:rFonts w:ascii="" w:hAnsi="" w:eastAsia=""/>
                <w:b w:val="0"/>
                <w:i w:val="0"/>
                <w:color w:val="000000"/>
                <w:sz w:val="18"/>
              </w:rPr>
              <w:t>(a)$</w:t>
            </w:r>
          </w:p>
        </w:tc>
        <w:tc>
          <w:tcPr>
            <w:tcW w:type="dxa" w:w="4740"/>
            <w:tcBorders/>
            <w:shd w:fill="ffffff"/>
            <w:tcMar>
              <w:start w:w="0" w:type="dxa"/>
              <w:end w:w="0" w:type="dxa"/>
            </w:tcMar>
          </w:tcPr>
          <w:p>
            <w:pPr>
              <w:autoSpaceDN w:val="0"/>
              <w:autoSpaceDE w:val="0"/>
              <w:widowControl/>
              <w:spacing w:line="240" w:lineRule="auto" w:before="60" w:after="0"/>
              <w:ind w:left="230" w:right="0" w:firstLine="0"/>
              <w:jc w:val="left"/>
            </w:pPr>
            <w:r>
              <w:drawing>
                <wp:inline xmlns:a="http://schemas.openxmlformats.org/drawingml/2006/main" xmlns:pic="http://schemas.openxmlformats.org/drawingml/2006/picture">
                  <wp:extent cx="2369820" cy="1765300"/>
                  <wp:docPr id="534" name="Picture 534"/>
                  <wp:cNvGraphicFramePr>
                    <a:graphicFrameLocks noChangeAspect="1"/>
                  </wp:cNvGraphicFramePr>
                  <a:graphic>
                    <a:graphicData uri="http://schemas.openxmlformats.org/drawingml/2006/picture">
                      <pic:pic>
                        <pic:nvPicPr>
                          <pic:cNvPr id="0" name="image.png"/>
                          <pic:cNvPicPr/>
                        </pic:nvPicPr>
                        <pic:blipFill>
                          <a:blip r:embed="rId539"/>
                          <a:stretch>
                            <a:fillRect/>
                          </a:stretch>
                        </pic:blipFill>
                        <pic:spPr>
                          <a:xfrm>
                            <a:off x="0" y="0"/>
                            <a:ext cx="2369820" cy="1765300"/>
                          </a:xfrm>
                          <a:prstGeom prst="rect"/>
                        </pic:spPr>
                      </pic:pic>
                    </a:graphicData>
                  </a:graphic>
                </wp:inline>
              </w:drawing>
            </w:r>
          </w:p>
          <w:p>
            <w:pPr>
              <w:autoSpaceDN w:val="0"/>
              <w:autoSpaceDE w:val="0"/>
              <w:widowControl/>
              <w:spacing w:line="214" w:lineRule="exact" w:before="0" w:after="0"/>
              <w:ind w:left="0" w:right="2432" w:firstLine="0"/>
              <w:jc w:val="right"/>
            </w:pPr>
            <w:r>
              <w:rPr>
                <w:w w:val="97.58325152926975"/>
                <w:rFonts w:ascii="" w:hAnsi="" w:eastAsia=""/>
                <w:b w:val="0"/>
                <w:i w:val="0"/>
                <w:color w:val="000000"/>
                <w:sz w:val="18"/>
              </w:rPr>
              <w:t>(b)$</w:t>
            </w:r>
          </w:p>
        </w:tc>
      </w:tr>
    </w:tbl>
    <w:p>
      <w:pPr>
        <w:autoSpaceDN w:val="0"/>
        <w:autoSpaceDE w:val="0"/>
        <w:widowControl/>
        <w:spacing w:line="358" w:lineRule="exact" w:before="96" w:after="468"/>
        <w:ind w:left="14" w:right="576" w:firstLine="0"/>
        <w:jc w:val="left"/>
      </w:pPr>
      <w:r>
        <w:rPr>
          <w:rFonts w:ascii="Source Han Serif CN" w:hAnsi="Source Han Serif CN" w:eastAsia="Source Han Serif CN"/>
          <w:b/>
          <w:i w:val="0"/>
          <w:color w:val="000000"/>
          <w:sz w:val="24"/>
        </w:rPr>
        <w:t>图</w:t>
      </w:r>
      <w:r>
        <w:rPr>
          <w:rFonts w:ascii="" w:hAnsi="" w:eastAsia=""/>
          <w:b/>
          <w:i w:val="0"/>
          <w:color w:val="000000"/>
          <w:sz w:val="24"/>
        </w:rPr>
        <w:t>10.</w:t>
      </w:r>
      <w:r>
        <w:rPr>
          <w:rFonts w:ascii="" w:hAnsi="" w:eastAsia=""/>
          <w:b w:val="0"/>
          <w:i w:val="0"/>
          <w:color w:val="000000"/>
          <w:sz w:val="24"/>
        </w:rPr>
        <w:t>(a)</w:t>
      </w:r>
      <w:r>
        <w:rPr>
          <w:rFonts w:ascii="Source Han Serif CN" w:hAnsi="Source Han Serif CN" w:eastAsia="Source Han Serif CN"/>
          <w:b w:val="0"/>
          <w:i w:val="0"/>
          <w:color w:val="000000"/>
          <w:sz w:val="24"/>
        </w:rPr>
        <w:t>三种不同</w:t>
      </w:r>
      <w:r>
        <w:rPr>
          <w:rFonts w:ascii="" w:hAnsi="" w:eastAsia=""/>
          <w:b w:val="0"/>
          <w:i w:val="0"/>
          <w:color w:val="000000"/>
          <w:sz w:val="24"/>
        </w:rPr>
        <w:t>ReStoCNet-3(36C3-36C3-36C3-2P-1024FC-10FC)</w:t>
      </w:r>
      <w:r>
        <w:rPr>
          <w:rFonts w:ascii="Source Han Serif CN" w:hAnsi="Source Han Serif CN" w:eastAsia="Source Han Serif CN"/>
          <w:b w:val="0"/>
          <w:i w:val="0"/>
          <w:color w:val="000000"/>
          <w:sz w:val="24"/>
        </w:rPr>
        <w:t>配置在</w:t>
      </w:r>
      <w:r>
        <w:rPr>
          <w:rFonts w:ascii="" w:hAnsi="" w:eastAsia=""/>
          <w:b w:val="0"/>
          <w:i w:val="0"/>
          <w:color w:val="000000"/>
          <w:sz w:val="24"/>
        </w:rPr>
        <w:t>CIFAR-10</w:t>
      </w:r>
      <w:r>
        <w:rPr>
          <w:rFonts w:ascii="Source Han Serif CN" w:hAnsi="Source Han Serif CN" w:eastAsia="Source Han Serif CN"/>
          <w:b w:val="0"/>
          <w:i w:val="0"/>
          <w:color w:val="000000"/>
          <w:sz w:val="24"/>
        </w:rPr>
        <w:t>测试集</w:t>
      </w:r>
      <w:r>
        <w:rPr>
          <w:rFonts w:ascii="Source Han Serif CN" w:hAnsi="Source Han Serif CN" w:eastAsia="Source Han Serif CN"/>
          <w:b w:val="0"/>
          <w:i w:val="0"/>
          <w:color w:val="000000"/>
          <w:sz w:val="24"/>
        </w:rPr>
        <w:t>上的分类准确率。</w:t>
      </w:r>
      <w:r>
        <w:rPr>
          <w:rFonts w:ascii="" w:hAnsi="" w:eastAsia=""/>
          <w:b w:val="0"/>
          <w:i w:val="0"/>
          <w:color w:val="000000"/>
          <w:sz w:val="24"/>
        </w:rPr>
        <w:t>(b)</w:t>
      </w:r>
      <w:r>
        <w:rPr>
          <w:rFonts w:ascii="Source Han Serif CN" w:hAnsi="Source Han Serif CN" w:eastAsia="Source Han Serif CN"/>
          <w:b w:val="0"/>
          <w:i w:val="0"/>
          <w:color w:val="000000"/>
          <w:sz w:val="24"/>
        </w:rPr>
        <w:t>本文提出的不同</w:t>
      </w:r>
      <w:r>
        <w:rPr>
          <w:rFonts w:ascii="" w:hAnsi="" w:eastAsia=""/>
          <w:b w:val="0"/>
          <w:i w:val="0"/>
          <w:color w:val="000000"/>
          <w:sz w:val="24"/>
        </w:rPr>
        <w:t>ReStoCNet</w:t>
      </w:r>
      <w:r>
        <w:rPr>
          <w:rFonts w:ascii="Source Han Serif CN" w:hAnsi="Source Han Serif CN" w:eastAsia="Source Han Serif CN"/>
          <w:b w:val="0"/>
          <w:i w:val="0"/>
          <w:color w:val="000000"/>
          <w:sz w:val="24"/>
        </w:rPr>
        <w:t>配置之间的分类准确率比较。</w:t>
      </w:r>
    </w:p>
    <w:tbl>
      <w:tblPr>
        <w:tblW w:type="auto" w:w="0"/>
        <w:tblLayout w:type="fixed"/>
        <w:tblLook w:firstColumn="1" w:firstRow="1" w:lastColumn="0" w:lastRow="0" w:noHBand="0" w:noVBand="1" w:val="04A0"/>
        <w:tblInd w:w="-4.000000000000057" w:type="dxa"/>
      </w:tblPr>
      <w:tblGrid>
        <w:gridCol w:w="5286"/>
        <w:gridCol w:w="5286"/>
      </w:tblGrid>
      <w:tr>
        <w:trPr>
          <w:trHeight w:hRule="exact" w:val="414"/>
        </w:trPr>
        <w:tc>
          <w:tcPr>
            <w:tcW w:type="dxa" w:w="6560"/>
            <w:tcBorders/>
            <w:shd w:fill="ffffff"/>
            <w:tcMar>
              <w:start w:w="0" w:type="dxa"/>
              <w:end w:w="0" w:type="dxa"/>
            </w:tcMar>
          </w:tcPr>
          <w:p>
            <w:pPr>
              <w:autoSpaceDN w:val="0"/>
              <w:autoSpaceDE w:val="0"/>
              <w:widowControl/>
              <w:spacing w:line="185" w:lineRule="auto" w:before="60" w:after="0"/>
              <w:ind w:left="20" w:right="0" w:firstLine="0"/>
              <w:jc w:val="left"/>
            </w:pPr>
            <w:r>
              <w:rPr>
                <w:rFonts w:ascii="Source Han Serif CN" w:hAnsi="Source Han Serif CN" w:eastAsia="Source Han Serif CN"/>
                <w:b w:val="0"/>
                <w:i w:val="0"/>
                <w:color w:val="FF0000"/>
                <w:sz w:val="22"/>
              </w:rPr>
              <w:t>本文件为暂定稿，非最终排版文章</w:t>
            </w:r>
          </w:p>
        </w:tc>
        <w:tc>
          <w:tcPr>
            <w:tcW w:type="dxa" w:w="3740"/>
            <w:tcBorders/>
            <w:shd w:fill="ffffff"/>
            <w:tcMar>
              <w:start w:w="0" w:type="dxa"/>
              <w:end w:w="0" w:type="dxa"/>
            </w:tcMar>
          </w:tcPr>
          <w:p>
            <w:pPr>
              <w:autoSpaceDN w:val="0"/>
              <w:autoSpaceDE w:val="0"/>
              <w:widowControl/>
              <w:spacing w:line="218" w:lineRule="exact" w:before="144" w:after="0"/>
              <w:ind w:left="0" w:right="244" w:firstLine="0"/>
              <w:jc w:val="right"/>
            </w:pPr>
            <w:r>
              <w:rPr>
                <w:rFonts w:ascii="" w:hAnsi="" w:eastAsia=""/>
                <w:b/>
                <w:i w:val="0"/>
                <w:color w:val="231F20"/>
                <w:sz w:val="22"/>
              </w:rPr>
              <w:t>16</w:t>
            </w:r>
          </w:p>
        </w:tc>
      </w:tr>
    </w:tbl>
    <w:p>
      <w:pPr>
        <w:autoSpaceDN w:val="0"/>
        <w:autoSpaceDE w:val="0"/>
        <w:widowControl/>
        <w:spacing w:line="14" w:lineRule="exact" w:before="0" w:after="0"/>
        <w:ind w:left="0" w:right="0"/>
      </w:pPr>
    </w:p>
    <w:p>
      <w:pPr>
        <w:sectPr>
          <w:pgSz w:w="11906" w:h="16838"/>
          <w:pgMar w:top="376" w:right="390" w:bottom="266" w:left="944" w:header="720" w:footer="720" w:gutter="0"/>
          <w:cols/>
          <w:docGrid w:linePitch="360"/>
        </w:sectPr>
      </w:pPr>
    </w:p>
    <w:p>
      <w:pPr>
        <w:autoSpaceDN w:val="0"/>
        <w:autoSpaceDE w:val="0"/>
        <w:widowControl/>
        <w:spacing w:line="220" w:lineRule="exact" w:before="0" w:after="154"/>
        <w:ind w:left="0" w:right="0"/>
      </w:pPr>
    </w:p>
    <w:tbl>
      <w:tblPr>
        <w:tblW w:type="auto" w:w="0"/>
        <w:tblLayout w:type="fixed"/>
        <w:tblLook w:firstColumn="1" w:firstRow="1" w:lastColumn="0" w:lastRow="0" w:noHBand="0" w:noVBand="1" w:val="04A0"/>
        <w:tblInd w:w="398.0" w:type="dxa"/>
      </w:tblPr>
      <w:tblGrid>
        <w:gridCol w:w="2816"/>
        <w:gridCol w:w="2816"/>
        <w:gridCol w:w="2816"/>
        <w:gridCol w:w="2816"/>
      </w:tblGrid>
      <w:tr>
        <w:trPr>
          <w:trHeight w:hRule="exact" w:val="510"/>
        </w:trPr>
        <w:tc>
          <w:tcPr>
            <w:tcW w:type="dxa" w:w="4860"/>
            <w:tcBorders/>
            <w:tcMar>
              <w:start w:w="0" w:type="dxa"/>
              <w:end w:w="0" w:type="dxa"/>
            </w:tcMar>
          </w:tcPr>
          <w:p>
            <w:pPr>
              <w:autoSpaceDN w:val="0"/>
              <w:autoSpaceDE w:val="0"/>
              <w:widowControl/>
              <w:spacing w:line="298" w:lineRule="exact" w:before="0" w:after="0"/>
              <w:ind w:left="426" w:right="0" w:firstLine="0"/>
              <w:jc w:val="left"/>
            </w:pPr>
            <w:r>
              <w:rPr>
                <w:rFonts w:ascii="" w:hAnsi="" w:eastAsia=""/>
                <w:b/>
                <w:i/>
                <w:color w:val="000000"/>
                <w:sz w:val="22"/>
              </w:rPr>
              <w:t>Srinivasan</w:t>
            </w:r>
            <w:r>
              <w:rPr>
                <w:rFonts w:ascii="" w:hAnsi="" w:eastAsia=""/>
                <w:b w:val="0"/>
                <w:i w:val="0"/>
                <w:color w:val="000000"/>
                <w:sz w:val="22"/>
              </w:rPr>
              <w:t>等</w:t>
            </w:r>
          </w:p>
        </w:tc>
        <w:tc>
          <w:tcPr>
            <w:tcW w:type="dxa" w:w="560"/>
            <w:vMerge w:val="restart"/>
            <w:tcBorders/>
            <w:tcMar>
              <w:start w:w="0" w:type="dxa"/>
              <w:end w:w="0" w:type="dxa"/>
            </w:tcMar>
            <w:tcMar>
              <w:start w:w="0" w:type="dxa"/>
              <w:end w:w="0" w:type="dxa"/>
            </w:tcMar>
            <w:tcMar>
              <w:start w:w="0" w:type="dxa"/>
              <w:end w:w="0" w:type="dxa"/>
            </w:tcMar>
          </w:tcPr>
          <w:p>
            <w:pPr>
              <w:autoSpaceDN w:val="0"/>
              <w:autoSpaceDE w:val="0"/>
              <w:widowControl/>
              <w:spacing w:line="154" w:lineRule="exact" w:before="1216" w:after="0"/>
              <w:ind w:left="16" w:right="0" w:firstLine="0"/>
              <w:jc w:val="left"/>
            </w:pPr>
            <w:r>
              <w:rPr>
                <w:w w:val="104.159410794576"/>
                <w:rFonts w:ascii="" w:hAnsi="" w:eastAsia=""/>
                <w:b/>
                <w:i w:val="0"/>
                <w:color w:val="000000"/>
                <w:sz w:val="12"/>
              </w:rPr>
              <w:t>Frog)</w:t>
            </w:r>
          </w:p>
        </w:tc>
        <w:tc>
          <w:tcPr>
            <w:tcW w:type="dxa" w:w="5200"/>
            <w:gridSpan w:val="2"/>
            <w:tcBorders/>
            <w:tcMar>
              <w:start w:w="0" w:type="dxa"/>
              <w:end w:w="0" w:type="dxa"/>
            </w:tcMar>
            <w:tcMar>
              <w:start w:w="0" w:type="dxa"/>
              <w:end w:w="0" w:type="dxa"/>
            </w:tcMar>
          </w:tcPr>
          <w:p>
            <w:pPr>
              <w:autoSpaceDN w:val="0"/>
              <w:autoSpaceDE w:val="0"/>
              <w:widowControl/>
              <w:spacing w:line="238" w:lineRule="exact" w:before="60" w:after="0"/>
              <w:ind w:left="0" w:right="364" w:firstLine="0"/>
              <w:jc w:val="right"/>
            </w:pPr>
            <w:r>
              <w:rPr>
                <w:w w:val="97.41244845920139"/>
                <w:rFonts w:ascii="" w:hAnsi="" w:eastAsia=""/>
                <w:b/>
                <w:i w:val="0"/>
                <w:color w:val="000000"/>
                <w:sz w:val="18"/>
              </w:rPr>
              <w:t>ReStoCNet</w:t>
            </w:r>
          </w:p>
        </w:tc>
      </w:tr>
      <w:tr>
        <w:trPr>
          <w:trHeight w:hRule="exact" w:val="380"/>
        </w:trPr>
        <w:tc>
          <w:tcPr>
            <w:tcW w:type="dxa" w:w="4860"/>
            <w:tcBorders/>
            <w:shd w:fill="ffffff"/>
            <w:tcMar>
              <w:start w:w="0" w:type="dxa"/>
              <w:end w:w="0" w:type="dxa"/>
            </w:tcMar>
          </w:tcPr>
          <w:p>
            <w:pPr>
              <w:autoSpaceDN w:val="0"/>
              <w:autoSpaceDE w:val="0"/>
              <w:widowControl/>
              <w:spacing w:line="152" w:lineRule="exact" w:before="228" w:after="0"/>
              <w:ind w:left="0" w:right="1600" w:firstLine="0"/>
              <w:jc w:val="right"/>
            </w:pPr>
            <w:r>
              <w:rPr>
                <w:w w:val="104.159410794576"/>
                <w:rFonts w:ascii="" w:hAnsi="" w:eastAsia=""/>
                <w:b/>
                <w:i w:val="0"/>
                <w:color w:val="FF0000"/>
                <w:sz w:val="12"/>
              </w:rPr>
              <w:t>CIFAR210)Dataset))</w:t>
            </w:r>
          </w:p>
        </w:tc>
        <w:tc>
          <w:tcPr>
            <w:tcW w:type="dxa" w:w="2816"/>
            <w:vMerge/>
            <w:tcBorders/>
          </w:tcPr>
          <w:p/>
        </w:tc>
        <w:tc>
          <w:tcPr>
            <w:tcW w:type="dxa" w:w="5200"/>
            <w:gridSpan w:val="2"/>
            <w:tcBorders/>
            <w:shd w:fill="ffffff"/>
            <w:tcMar>
              <w:start w:w="0" w:type="dxa"/>
              <w:end w:w="0" w:type="dxa"/>
            </w:tcMar>
            <w:tcMar>
              <w:start w:w="0" w:type="dxa"/>
              <w:end w:w="0" w:type="dxa"/>
            </w:tcMar>
          </w:tcPr>
          <w:p>
            <w:pPr>
              <w:autoSpaceDN w:val="0"/>
              <w:autoSpaceDE w:val="0"/>
              <w:widowControl/>
              <w:spacing w:line="152" w:lineRule="exact" w:before="228" w:after="0"/>
              <w:ind w:left="0" w:right="1746" w:firstLine="0"/>
              <w:jc w:val="right"/>
            </w:pPr>
            <w:r>
              <w:rPr>
                <w:w w:val="104.159410794576"/>
                <w:rFonts w:ascii="" w:hAnsi="" w:eastAsia=""/>
                <w:b/>
                <w:i w:val="0"/>
                <w:color w:val="FF0000"/>
                <w:sz w:val="12"/>
              </w:rPr>
              <w:t>ReStoCNet23)Pooled)Spiking)Ac&gt;va&gt;ons)))</w:t>
            </w:r>
          </w:p>
        </w:tc>
      </w:tr>
      <w:tr>
        <w:trPr>
          <w:trHeight w:hRule="exact" w:val="780"/>
        </w:trPr>
        <w:tc>
          <w:tcPr>
            <w:tcW w:type="dxa" w:w="4860"/>
            <w:vMerge w:val="restart"/>
            <w:tcBorders/>
            <w:shd w:fill="ffffff"/>
            <w:tcMar>
              <w:start w:w="0" w:type="dxa"/>
              <w:end w:w="0" w:type="dxa"/>
            </w:tcMar>
            <w:tcMar>
              <w:start w:w="0" w:type="dxa"/>
              <w:end w:w="0" w:type="dxa"/>
            </w:tcMar>
            <w:tcMar>
              <w:start w:w="0" w:type="dxa"/>
              <w:end w:w="0" w:type="dxa"/>
            </w:tcMar>
          </w:tcPr>
          <w:p>
            <w:pPr>
              <w:autoSpaceDN w:val="0"/>
              <w:autoSpaceDE w:val="0"/>
              <w:widowControl/>
              <w:spacing w:line="240" w:lineRule="auto" w:before="20" w:after="0"/>
              <w:ind w:left="470" w:right="0" w:firstLine="0"/>
              <w:jc w:val="left"/>
            </w:pPr>
            <w:r>
              <w:drawing>
                <wp:inline xmlns:a="http://schemas.openxmlformats.org/drawingml/2006/main" xmlns:pic="http://schemas.openxmlformats.org/drawingml/2006/picture">
                  <wp:extent cx="2791460" cy="1649730"/>
                  <wp:docPr id="535" name="Picture 535"/>
                  <wp:cNvGraphicFramePr>
                    <a:graphicFrameLocks noChangeAspect="1"/>
                  </wp:cNvGraphicFramePr>
                  <a:graphic>
                    <a:graphicData uri="http://schemas.openxmlformats.org/drawingml/2006/picture">
                      <pic:pic>
                        <pic:nvPicPr>
                          <pic:cNvPr id="0" name="image.png"/>
                          <pic:cNvPicPr/>
                        </pic:nvPicPr>
                        <pic:blipFill>
                          <a:blip r:embed="rId540"/>
                          <a:stretch>
                            <a:fillRect/>
                          </a:stretch>
                        </pic:blipFill>
                        <pic:spPr>
                          <a:xfrm>
                            <a:off x="0" y="0"/>
                            <a:ext cx="2791460" cy="1649730"/>
                          </a:xfrm>
                          <a:prstGeom prst="rect"/>
                        </pic:spPr>
                      </pic:pic>
                    </a:graphicData>
                  </a:graphic>
                </wp:inline>
              </w:drawing>
            </w:r>
          </w:p>
          <w:p>
            <w:pPr>
              <w:autoSpaceDN w:val="0"/>
              <w:autoSpaceDE w:val="0"/>
              <w:widowControl/>
              <w:spacing w:line="182" w:lineRule="exact" w:before="0" w:after="0"/>
              <w:ind w:left="0" w:right="1872" w:firstLine="0"/>
              <w:jc w:val="right"/>
            </w:pPr>
            <w:r>
              <w:rPr>
                <w:rFonts w:ascii="" w:hAnsi="" w:eastAsia=""/>
                <w:b w:val="0"/>
                <w:i w:val="0"/>
                <w:color w:val="000000"/>
                <w:sz w:val="15"/>
              </w:rPr>
              <w:t>(a)$</w:t>
            </w:r>
          </w:p>
        </w:tc>
        <w:tc>
          <w:tcPr>
            <w:tcW w:type="dxa" w:w="2816"/>
            <w:vMerge/>
            <w:tcBorders/>
          </w:tcPr>
          <w:p/>
        </w:tc>
        <w:tc>
          <w:tcPr>
            <w:tcW w:type="dxa" w:w="4500"/>
            <w:vMerge w:val="restart"/>
            <w:tcBorders/>
            <w:shd w:fill="ffffff"/>
            <w:tcMar>
              <w:start w:w="0" w:type="dxa"/>
              <w:end w:w="0" w:type="dxa"/>
            </w:tcMar>
            <w:tcMar>
              <w:start w:w="0" w:type="dxa"/>
              <w:end w:w="0" w:type="dxa"/>
            </w:tcMar>
            <w:tcMar>
              <w:start w:w="0" w:type="dxa"/>
              <w:end w:w="0" w:type="dxa"/>
            </w:tcMar>
          </w:tcPr>
          <w:p>
            <w:pPr>
              <w:autoSpaceDN w:val="0"/>
              <w:autoSpaceDE w:val="0"/>
              <w:widowControl/>
              <w:spacing w:line="240" w:lineRule="auto" w:before="20" w:after="0"/>
              <w:ind w:left="100" w:right="0" w:firstLine="0"/>
              <w:jc w:val="left"/>
            </w:pPr>
            <w:r>
              <w:drawing>
                <wp:inline xmlns:a="http://schemas.openxmlformats.org/drawingml/2006/main" xmlns:pic="http://schemas.openxmlformats.org/drawingml/2006/picture">
                  <wp:extent cx="2795270" cy="1649730"/>
                  <wp:docPr id="536" name="Picture 536"/>
                  <wp:cNvGraphicFramePr>
                    <a:graphicFrameLocks noChangeAspect="1"/>
                  </wp:cNvGraphicFramePr>
                  <a:graphic>
                    <a:graphicData uri="http://schemas.openxmlformats.org/drawingml/2006/picture">
                      <pic:pic>
                        <pic:nvPicPr>
                          <pic:cNvPr id="0" name="image.png"/>
                          <pic:cNvPicPr/>
                        </pic:nvPicPr>
                        <pic:blipFill>
                          <a:blip r:embed="rId541"/>
                          <a:stretch>
                            <a:fillRect/>
                          </a:stretch>
                        </pic:blipFill>
                        <pic:spPr>
                          <a:xfrm>
                            <a:off x="0" y="0"/>
                            <a:ext cx="2795270" cy="1649730"/>
                          </a:xfrm>
                          <a:prstGeom prst="rect"/>
                        </pic:spPr>
                      </pic:pic>
                    </a:graphicData>
                  </a:graphic>
                </wp:inline>
              </w:drawing>
            </w:r>
          </w:p>
          <w:p>
            <w:pPr>
              <w:autoSpaceDN w:val="0"/>
              <w:autoSpaceDE w:val="0"/>
              <w:widowControl/>
              <w:spacing w:line="184" w:lineRule="exact" w:before="0" w:after="0"/>
              <w:ind w:left="0" w:right="1804" w:firstLine="0"/>
              <w:jc w:val="right"/>
            </w:pPr>
            <w:r>
              <w:rPr>
                <w:rFonts w:ascii="" w:hAnsi="" w:eastAsia=""/>
                <w:b w:val="0"/>
                <w:i w:val="0"/>
                <w:color w:val="000000"/>
                <w:sz w:val="15"/>
              </w:rPr>
              <w:t>(b)$</w:t>
            </w:r>
          </w:p>
        </w:tc>
        <w:tc>
          <w:tcPr>
            <w:tcW w:type="dxa" w:w="700"/>
            <w:vMerge w:val="restart"/>
            <w:tcBorders/>
            <w:shd w:fill="ffffff"/>
            <w:tcMar>
              <w:start w:w="0" w:type="dxa"/>
              <w:end w:w="0" w:type="dxa"/>
            </w:tcMar>
            <w:tcMar>
              <w:start w:w="0" w:type="dxa"/>
              <w:end w:w="0" w:type="dxa"/>
            </w:tcMar>
            <w:tcMar>
              <w:start w:w="0" w:type="dxa"/>
              <w:end w:w="0" w:type="dxa"/>
            </w:tcMar>
          </w:tcPr>
          <w:p>
            <w:pPr>
              <w:autoSpaceDN w:val="0"/>
              <w:autoSpaceDE w:val="0"/>
              <w:widowControl/>
              <w:spacing w:line="152" w:lineRule="exact" w:before="326" w:after="0"/>
              <w:ind w:left="8" w:right="0" w:firstLine="0"/>
              <w:jc w:val="left"/>
            </w:pPr>
            <w:r>
              <w:rPr>
                <w:w w:val="104.159410794576"/>
                <w:rFonts w:ascii="" w:hAnsi="" w:eastAsia=""/>
                <w:b/>
                <w:i w:val="0"/>
                <w:color w:val="000000"/>
                <w:sz w:val="12"/>
              </w:rPr>
              <w:t>Frog)</w:t>
            </w:r>
          </w:p>
          <w:p>
            <w:pPr>
              <w:autoSpaceDN w:val="0"/>
              <w:autoSpaceDE w:val="0"/>
              <w:widowControl/>
              <w:spacing w:line="152" w:lineRule="exact" w:before="602" w:after="0"/>
              <w:ind w:left="14" w:right="0" w:firstLine="0"/>
              <w:jc w:val="left"/>
            </w:pPr>
            <w:r>
              <w:rPr>
                <w:w w:val="104.159410794576"/>
                <w:rFonts w:ascii="" w:hAnsi="" w:eastAsia=""/>
                <w:b/>
                <w:i w:val="0"/>
                <w:color w:val="000000"/>
                <w:sz w:val="12"/>
              </w:rPr>
              <w:t>Bird)</w:t>
            </w:r>
          </w:p>
          <w:p>
            <w:pPr>
              <w:autoSpaceDN w:val="0"/>
              <w:autoSpaceDE w:val="0"/>
              <w:widowControl/>
              <w:spacing w:line="152" w:lineRule="exact" w:before="598" w:after="0"/>
              <w:ind w:left="12" w:right="0" w:firstLine="0"/>
              <w:jc w:val="left"/>
            </w:pPr>
            <w:r>
              <w:rPr>
                <w:w w:val="104.159410794576"/>
                <w:rFonts w:ascii="" w:hAnsi="" w:eastAsia=""/>
                <w:b/>
                <w:i w:val="0"/>
                <w:color w:val="000000"/>
                <w:sz w:val="12"/>
              </w:rPr>
              <w:t>Airplane)</w:t>
            </w:r>
          </w:p>
        </w:tc>
      </w:tr>
      <w:tr>
        <w:trPr>
          <w:trHeight w:hRule="exact" w:val="740"/>
        </w:trPr>
        <w:tc>
          <w:tcPr>
            <w:tcW w:type="dxa" w:w="2816"/>
            <w:vMerge/>
            <w:tcBorders/>
          </w:tcPr>
          <w:p/>
        </w:tc>
        <w:tc>
          <w:tcPr>
            <w:tcW w:type="dxa" w:w="560"/>
            <w:tcBorders/>
            <w:shd w:fill="ffffff"/>
            <w:tcMar>
              <w:start w:w="0" w:type="dxa"/>
              <w:end w:w="0" w:type="dxa"/>
            </w:tcMar>
          </w:tcPr>
          <w:p>
            <w:pPr>
              <w:autoSpaceDN w:val="0"/>
              <w:autoSpaceDE w:val="0"/>
              <w:widowControl/>
              <w:spacing w:line="152" w:lineRule="exact" w:before="302" w:after="0"/>
              <w:ind w:left="20" w:right="0" w:firstLine="0"/>
              <w:jc w:val="left"/>
            </w:pPr>
            <w:r>
              <w:rPr>
                <w:w w:val="104.159410794576"/>
                <w:rFonts w:ascii="" w:hAnsi="" w:eastAsia=""/>
                <w:b/>
                <w:i w:val="0"/>
                <w:color w:val="000000"/>
                <w:sz w:val="12"/>
              </w:rPr>
              <w:t>Bird)</w:t>
            </w:r>
          </w:p>
        </w:tc>
        <w:tc>
          <w:tcPr>
            <w:tcW w:type="dxa" w:w="2816"/>
            <w:vMerge/>
            <w:tcBorders/>
          </w:tcPr>
          <w:p/>
        </w:tc>
        <w:tc>
          <w:tcPr>
            <w:tcW w:type="dxa" w:w="2816"/>
            <w:vMerge/>
            <w:tcBorders/>
          </w:tcPr>
          <w:p/>
        </w:tc>
      </w:tr>
      <w:tr>
        <w:trPr>
          <w:trHeight w:hRule="exact" w:val="1318"/>
        </w:trPr>
        <w:tc>
          <w:tcPr>
            <w:tcW w:type="dxa" w:w="2816"/>
            <w:vMerge/>
            <w:tcBorders/>
          </w:tcPr>
          <w:p/>
        </w:tc>
        <w:tc>
          <w:tcPr>
            <w:tcW w:type="dxa" w:w="560"/>
            <w:tcBorders/>
            <w:shd w:fill="ffffff"/>
            <w:tcMar>
              <w:start w:w="0" w:type="dxa"/>
              <w:end w:w="0" w:type="dxa"/>
            </w:tcMar>
          </w:tcPr>
          <w:p>
            <w:pPr>
              <w:autoSpaceDN w:val="0"/>
              <w:autoSpaceDE w:val="0"/>
              <w:widowControl/>
              <w:spacing w:line="152" w:lineRule="exact" w:before="312" w:after="0"/>
              <w:ind w:left="0" w:right="0" w:firstLine="0"/>
              <w:jc w:val="center"/>
            </w:pPr>
            <w:r>
              <w:rPr>
                <w:w w:val="104.159410794576"/>
                <w:rFonts w:ascii="" w:hAnsi="" w:eastAsia=""/>
                <w:b/>
                <w:i w:val="0"/>
                <w:color w:val="000000"/>
                <w:sz w:val="12"/>
              </w:rPr>
              <w:t>Airplane)</w:t>
            </w:r>
          </w:p>
        </w:tc>
        <w:tc>
          <w:tcPr>
            <w:tcW w:type="dxa" w:w="2816"/>
            <w:vMerge/>
            <w:tcBorders/>
          </w:tcPr>
          <w:p/>
        </w:tc>
        <w:tc>
          <w:tcPr>
            <w:tcW w:type="dxa" w:w="2816"/>
            <w:vMerge/>
            <w:tcBorders/>
          </w:tcPr>
          <w:p/>
        </w:tc>
      </w:tr>
    </w:tbl>
    <w:p>
      <w:pPr>
        <w:autoSpaceDN w:val="0"/>
        <w:autoSpaceDE w:val="0"/>
        <w:widowControl/>
        <w:spacing w:line="358" w:lineRule="exact" w:before="100" w:after="0"/>
        <w:ind w:left="810" w:right="144" w:firstLine="0"/>
        <w:jc w:val="left"/>
      </w:pPr>
      <w:r>
        <w:rPr>
          <w:rFonts w:ascii="Source Han Serif CN" w:hAnsi="Source Han Serif CN" w:eastAsia="Source Han Serif CN"/>
          <w:b/>
          <w:i w:val="0"/>
          <w:color w:val="000000"/>
          <w:sz w:val="24"/>
        </w:rPr>
        <w:t>图</w:t>
      </w:r>
      <w:r>
        <w:rPr>
          <w:rFonts w:ascii="" w:hAnsi="" w:eastAsia=""/>
          <w:b/>
          <w:i w:val="0"/>
          <w:color w:val="000000"/>
          <w:sz w:val="24"/>
        </w:rPr>
        <w:t>11.</w:t>
      </w:r>
      <w:r>
        <w:rPr>
          <w:rFonts w:ascii="" w:hAnsi="" w:eastAsia=""/>
          <w:b w:val="0"/>
          <w:i w:val="0"/>
          <w:color w:val="000000"/>
          <w:sz w:val="24"/>
        </w:rPr>
        <w:t>(a)</w:t>
      </w:r>
      <w:r>
        <w:rPr>
          <w:rFonts w:ascii="Source Han Serif CN" w:hAnsi="Source Han Serif CN" w:eastAsia="Source Han Serif CN"/>
          <w:b w:val="0"/>
          <w:i w:val="0"/>
          <w:color w:val="000000"/>
          <w:sz w:val="24"/>
        </w:rPr>
        <w:t>从</w:t>
      </w:r>
      <w:r>
        <w:rPr>
          <w:rFonts w:ascii="" w:hAnsi="" w:eastAsia=""/>
          <w:b w:val="0"/>
          <w:i w:val="0"/>
          <w:color w:val="000000"/>
          <w:sz w:val="24"/>
        </w:rPr>
        <w:t>CIFAR-10</w:t>
      </w:r>
      <w:r>
        <w:rPr>
          <w:rFonts w:ascii="Source Han Serif CN" w:hAnsi="Source Han Serif CN" w:eastAsia="Source Han Serif CN"/>
          <w:b w:val="0"/>
          <w:i w:val="0"/>
          <w:color w:val="000000"/>
          <w:sz w:val="24"/>
        </w:rPr>
        <w:t>数据集的</w:t>
      </w:r>
      <w:r>
        <w:rPr>
          <w:rFonts w:ascii="" w:hAnsi="" w:eastAsia=""/>
          <w:b w:val="0"/>
          <w:i w:val="0"/>
          <w:color w:val="000000"/>
          <w:sz w:val="24"/>
        </w:rPr>
        <w:t>15,000</w:t>
      </w:r>
      <w:r>
        <w:rPr>
          <w:rFonts w:ascii="Source Han Serif CN" w:hAnsi="Source Han Serif CN" w:eastAsia="Source Han Serif CN"/>
          <w:b w:val="0"/>
          <w:i w:val="0"/>
          <w:color w:val="000000"/>
          <w:sz w:val="24"/>
        </w:rPr>
        <w:t>张训练图像中，来自飞机、鸟和青蛙类别的前两个</w:t>
      </w:r>
      <w:r>
        <w:rPr>
          <w:rFonts w:ascii="" w:hAnsi="" w:eastAsia=""/>
          <w:b w:val="0"/>
          <w:i w:val="0"/>
          <w:color w:val="000000"/>
          <w:sz w:val="24"/>
        </w:rPr>
        <w:t>t-SNE</w:t>
      </w:r>
      <w:r>
        <w:rPr>
          <w:rFonts w:ascii="Source Han Serif CN" w:hAnsi="Source Han Serif CN" w:eastAsia="Source Han Serif CN"/>
          <w:b w:val="0"/>
          <w:i w:val="0"/>
          <w:color w:val="000000"/>
          <w:sz w:val="24"/>
        </w:rPr>
        <w:t>组件的散点图。</w:t>
      </w:r>
      <w:r>
        <w:rPr>
          <w:rFonts w:ascii="" w:hAnsi="" w:eastAsia=""/>
          <w:b w:val="0"/>
          <w:i w:val="0"/>
          <w:color w:val="000000"/>
          <w:sz w:val="24"/>
        </w:rPr>
        <w:t>(b)ReStoCNet-3</w:t>
      </w:r>
      <w:r>
        <w:rPr>
          <w:rFonts w:ascii="Source Han Serif CN" w:hAnsi="Source Han Serif CN" w:eastAsia="Source Han Serif CN"/>
          <w:b w:val="0"/>
          <w:i w:val="0"/>
          <w:color w:val="000000"/>
          <w:sz w:val="24"/>
        </w:rPr>
        <w:t>中卷积层的池化脉冲激活对应训练图像的</w:t>
      </w:r>
      <w:r>
        <w:rPr>
          <w:rFonts w:ascii="" w:hAnsi="" w:eastAsia=""/>
          <w:b w:val="0"/>
          <w:i w:val="0"/>
          <w:color w:val="000000"/>
          <w:sz w:val="24"/>
        </w:rPr>
        <w:t>t-SNE</w:t>
      </w:r>
      <w:r>
        <w:rPr>
          <w:rFonts w:ascii="Source Han Serif CN" w:hAnsi="Source Han Serif CN" w:eastAsia="Source Han Serif CN"/>
          <w:b w:val="0"/>
          <w:i w:val="0"/>
          <w:color w:val="000000"/>
          <w:sz w:val="24"/>
        </w:rPr>
        <w:t>散点图。</w:t>
      </w:r>
    </w:p>
    <w:p>
      <w:pPr>
        <w:autoSpaceDN w:val="0"/>
        <w:autoSpaceDE w:val="0"/>
        <w:widowControl/>
        <w:spacing w:line="360" w:lineRule="exact" w:before="854" w:after="0"/>
        <w:ind w:left="810" w:right="288" w:firstLine="0"/>
        <w:jc w:val="left"/>
      </w:pPr>
      <w:r>
        <w:rPr>
          <w:rFonts w:ascii="" w:hAnsi="" w:eastAsia=""/>
          <w:b w:val="0"/>
          <w:i w:val="0"/>
          <w:color w:val="000000"/>
          <w:sz w:val="24"/>
        </w:rPr>
        <w:t>ReStoCNet-3a</w:t>
      </w:r>
      <w:r>
        <w:rPr>
          <w:rFonts w:ascii="Source Han Serif CN" w:hAnsi="Source Han Serif CN" w:eastAsia="Source Han Serif CN"/>
          <w:b w:val="0"/>
          <w:i w:val="0"/>
          <w:color w:val="000000"/>
          <w:sz w:val="24"/>
        </w:rPr>
        <w:t>不含残差连接，在</w:t>
      </w:r>
      <w:r>
        <w:rPr>
          <w:rFonts w:ascii="" w:hAnsi="" w:eastAsia=""/>
          <w:b w:val="0"/>
          <w:i w:val="0"/>
          <w:color w:val="000000"/>
          <w:sz w:val="24"/>
        </w:rPr>
        <w:t>CIFAR-10</w:t>
      </w:r>
      <w:r>
        <w:rPr>
          <w:rFonts w:ascii="Source Han Serif CN" w:hAnsi="Source Han Serif CN" w:eastAsia="Source Han Serif CN"/>
          <w:b w:val="0"/>
          <w:i w:val="0"/>
          <w:color w:val="000000"/>
          <w:sz w:val="24"/>
        </w:rPr>
        <w:t>测试集上获得了</w:t>
      </w:r>
      <w:r>
        <w:rPr>
          <w:rFonts w:ascii="" w:hAnsi="" w:eastAsia=""/>
          <w:b w:val="0"/>
          <w:i w:val="0"/>
          <w:color w:val="000000"/>
          <w:sz w:val="24"/>
        </w:rPr>
        <w:t>44.75%</w:t>
      </w:r>
      <w:r>
        <w:rPr>
          <w:rFonts w:ascii="Source Han Serif CN" w:hAnsi="Source Han Serif CN" w:eastAsia="Source Han Serif CN"/>
          <w:b w:val="0"/>
          <w:i w:val="0"/>
          <w:color w:val="000000"/>
          <w:sz w:val="24"/>
        </w:rPr>
        <w:t>的准确率，相比具有残差</w:t>
      </w:r>
      <w:r>
        <w:rPr>
          <w:rFonts w:ascii="Source Han Serif CN" w:hAnsi="Source Han Serif CN" w:eastAsia="Source Han Serif CN"/>
          <w:b w:val="0"/>
          <w:i w:val="0"/>
          <w:color w:val="000000"/>
          <w:sz w:val="24"/>
        </w:rPr>
        <w:t>连接的</w:t>
      </w:r>
      <w:r>
        <w:rPr>
          <w:rFonts w:ascii="" w:hAnsi="" w:eastAsia=""/>
          <w:b w:val="0"/>
          <w:i w:val="0"/>
          <w:color w:val="000000"/>
          <w:sz w:val="24"/>
        </w:rPr>
        <w:t>ReStoCNet-3b</w:t>
      </w:r>
      <w:r>
        <w:rPr>
          <w:rFonts w:ascii="Source Han Serif CN" w:hAnsi="Source Han Serif CN" w:eastAsia="Source Han Serif CN"/>
          <w:b w:val="0"/>
          <w:i w:val="0"/>
          <w:color w:val="000000"/>
          <w:sz w:val="24"/>
        </w:rPr>
        <w:t>提供的</w:t>
      </w:r>
      <w:r>
        <w:rPr>
          <w:rFonts w:ascii="" w:hAnsi="" w:eastAsia=""/>
          <w:b w:val="0"/>
          <w:i w:val="0"/>
          <w:color w:val="000000"/>
          <w:sz w:val="24"/>
        </w:rPr>
        <w:t>62.26%</w:t>
      </w:r>
      <w:r>
        <w:rPr>
          <w:rFonts w:ascii="Source Han Serif CN" w:hAnsi="Source Han Serif CN" w:eastAsia="Source Han Serif CN"/>
          <w:b w:val="0"/>
          <w:i w:val="0"/>
          <w:color w:val="000000"/>
          <w:sz w:val="24"/>
        </w:rPr>
        <w:t>准确率降低了</w:t>
      </w:r>
      <w:r>
        <w:rPr>
          <w:rFonts w:ascii="" w:hAnsi="" w:eastAsia=""/>
          <w:b w:val="0"/>
          <w:i w:val="0"/>
          <w:color w:val="000000"/>
          <w:sz w:val="24"/>
        </w:rPr>
        <w:t>17.5%</w:t>
      </w:r>
      <w:r>
        <w:rPr>
          <w:rFonts w:ascii="Source Han Serif CN" w:hAnsi="Source Han Serif CN" w:eastAsia="Source Han Serif CN"/>
          <w:b w:val="0"/>
          <w:i w:val="0"/>
          <w:color w:val="000000"/>
          <w:sz w:val="24"/>
        </w:rPr>
        <w:t>，如图</w:t>
      </w:r>
      <w:r>
        <w:rPr>
          <w:rFonts w:ascii="" w:hAnsi="" w:eastAsia=""/>
          <w:b w:val="0"/>
          <w:i w:val="0"/>
          <w:color w:val="000000"/>
          <w:sz w:val="24"/>
        </w:rPr>
        <w:t>10(a)</w:t>
      </w:r>
      <w:r>
        <w:rPr>
          <w:rFonts w:ascii="Source Han Serif CN" w:hAnsi="Source Han Serif CN" w:eastAsia="Source Han Serif CN"/>
          <w:b w:val="0"/>
          <w:i w:val="0"/>
          <w:color w:val="000000"/>
          <w:sz w:val="24"/>
        </w:rPr>
        <w:t>所示。</w:t>
      </w:r>
      <w:r>
        <w:rPr>
          <w:rFonts w:ascii="" w:hAnsi="" w:eastAsia=""/>
          <w:b w:val="0"/>
          <w:i w:val="0"/>
          <w:color w:val="000000"/>
          <w:sz w:val="24"/>
        </w:rPr>
        <w:t>ReStoCNet-3b</w:t>
      </w:r>
      <w:r>
        <w:rPr>
          <w:rFonts w:ascii="Source Han Serif CN" w:hAnsi="Source Han Serif CN" w:eastAsia="Source Han Serif CN"/>
          <w:b w:val="0"/>
          <w:i w:val="0"/>
          <w:color w:val="000000"/>
          <w:sz w:val="24"/>
        </w:rPr>
        <w:t>准</w:t>
      </w:r>
      <w:r>
        <w:rPr>
          <w:rFonts w:ascii="Source Han Serif CN" w:hAnsi="Source Han Serif CN" w:eastAsia="Source Han Serif CN"/>
          <w:b w:val="0"/>
          <w:i w:val="0"/>
          <w:color w:val="000000"/>
          <w:sz w:val="24"/>
        </w:rPr>
        <w:t>确率更高，可直接归因于其通过向第三卷积层输入残差输入而提升的特征学习能力。最优</w:t>
      </w:r>
      <w:r>
        <w:rPr>
          <w:rFonts w:ascii="" w:hAnsi="" w:eastAsia=""/>
          <w:b w:val="0"/>
          <w:i w:val="0"/>
          <w:color w:val="000000"/>
          <w:sz w:val="24"/>
        </w:rPr>
        <w:t>ReStoCNet-3</w:t>
      </w:r>
      <w:r>
        <w:rPr>
          <w:rFonts w:ascii="Source Han Serif CN" w:hAnsi="Source Han Serif CN" w:eastAsia="Source Han Serif CN"/>
          <w:b w:val="0"/>
          <w:i w:val="0"/>
          <w:color w:val="000000"/>
          <w:sz w:val="24"/>
        </w:rPr>
        <w:t>配置（含残差连接），其中使用所有卷积层的池化脉冲激活进行推理，提供了</w:t>
      </w:r>
      <w:r>
        <w:rPr>
          <w:rFonts w:ascii="" w:hAnsi="" w:eastAsia=""/>
          <w:b w:val="0"/>
          <w:i w:val="0"/>
          <w:color w:val="000000"/>
          <w:sz w:val="24"/>
        </w:rPr>
        <w:t>65.25%</w:t>
      </w:r>
      <w:r>
        <w:rPr>
          <w:rFonts w:ascii="Source Han Serif CN" w:hAnsi="Source Han Serif CN" w:eastAsia="Source Han Serif CN"/>
          <w:b w:val="0"/>
          <w:i w:val="0"/>
          <w:color w:val="000000"/>
          <w:sz w:val="24"/>
        </w:rPr>
        <w:t>的准确率，仅与</w:t>
      </w:r>
      <w:r>
        <w:rPr>
          <w:rFonts w:ascii="" w:hAnsi="" w:eastAsia=""/>
          <w:b w:val="0"/>
          <w:i w:val="0"/>
          <w:color w:val="000000"/>
          <w:sz w:val="24"/>
        </w:rPr>
        <w:t>ReStoCNet-2</w:t>
      </w:r>
      <w:r>
        <w:rPr>
          <w:rFonts w:ascii="Source Han Serif CN" w:hAnsi="Source Han Serif CN" w:eastAsia="Source Han Serif CN"/>
          <w:b w:val="0"/>
          <w:i w:val="0"/>
          <w:color w:val="000000"/>
          <w:sz w:val="24"/>
        </w:rPr>
        <w:t>提供的</w:t>
      </w:r>
      <w:r>
        <w:rPr>
          <w:rFonts w:ascii="" w:hAnsi="" w:eastAsia=""/>
          <w:b w:val="0"/>
          <w:i w:val="0"/>
          <w:color w:val="000000"/>
          <w:sz w:val="24"/>
        </w:rPr>
        <w:t>65.79%</w:t>
      </w:r>
      <w:r>
        <w:rPr>
          <w:rFonts w:ascii="Source Han Serif CN" w:hAnsi="Source Han Serif CN" w:eastAsia="Source Han Serif CN"/>
          <w:b w:val="0"/>
          <w:i w:val="0"/>
          <w:color w:val="000000"/>
          <w:sz w:val="24"/>
        </w:rPr>
        <w:t>准确率相当，如图</w:t>
      </w:r>
      <w:r>
        <w:rPr>
          <w:rFonts w:ascii="" w:hAnsi="" w:eastAsia=""/>
          <w:b w:val="0"/>
          <w:i w:val="0"/>
          <w:color w:val="000000"/>
          <w:sz w:val="24"/>
        </w:rPr>
        <w:t>10(b)</w:t>
      </w:r>
      <w:r>
        <w:rPr>
          <w:rFonts w:ascii="Source Han Serif CN" w:hAnsi="Source Han Serif CN" w:eastAsia="Source Han Serif CN"/>
          <w:b w:val="0"/>
          <w:i w:val="0"/>
          <w:color w:val="000000"/>
          <w:sz w:val="24"/>
        </w:rPr>
        <w:t>所示。</w:t>
      </w:r>
    </w:p>
    <w:p>
      <w:pPr>
        <w:autoSpaceDN w:val="0"/>
        <w:autoSpaceDE w:val="0"/>
        <w:widowControl/>
        <w:spacing w:line="358" w:lineRule="exact" w:before="864" w:after="0"/>
        <w:ind w:left="806" w:right="288" w:firstLine="478"/>
        <w:jc w:val="left"/>
      </w:pPr>
      <w:r>
        <w:rPr>
          <w:rFonts w:ascii="Source Han Serif CN" w:hAnsi="Source Han Serif CN" w:eastAsia="Source Han Serif CN"/>
          <w:b w:val="0"/>
          <w:i w:val="0"/>
          <w:color w:val="000000"/>
          <w:sz w:val="24"/>
        </w:rPr>
        <w:t>我们对使用基于</w:t>
      </w:r>
      <w:r>
        <w:rPr>
          <w:rFonts w:ascii="" w:hAnsi="" w:eastAsia=""/>
          <w:b w:val="0"/>
          <w:i w:val="0"/>
          <w:color w:val="000000"/>
          <w:sz w:val="24"/>
        </w:rPr>
        <w:t>e/iHB-STDP</w:t>
      </w:r>
      <w:r>
        <w:rPr>
          <w:rFonts w:ascii="Source Han Serif CN" w:hAnsi="Source Han Serif CN" w:eastAsia="Source Han Serif CN"/>
          <w:b w:val="0"/>
          <w:i w:val="0"/>
          <w:color w:val="000000"/>
          <w:sz w:val="24"/>
        </w:rPr>
        <w:t>的无监督训练方法训练的</w:t>
      </w:r>
      <w:r>
        <w:rPr>
          <w:rFonts w:ascii="" w:hAnsi="" w:eastAsia=""/>
          <w:b w:val="0"/>
          <w:i w:val="0"/>
          <w:color w:val="000000"/>
          <w:sz w:val="24"/>
        </w:rPr>
        <w:t>ReStoCNet</w:t>
      </w:r>
      <w:r>
        <w:rPr>
          <w:rFonts w:ascii="Source Han Serif CN" w:hAnsi="Source Han Serif CN" w:eastAsia="Source Han Serif CN"/>
          <w:b w:val="0"/>
          <w:i w:val="0"/>
          <w:color w:val="000000"/>
          <w:sz w:val="24"/>
        </w:rPr>
        <w:t>的分析提供了以下关键</w:t>
      </w:r>
      <w:r>
        <w:rPr>
          <w:rFonts w:ascii="Source Han Serif CN" w:hAnsi="Source Han Serif CN" w:eastAsia="Source Han Serif CN"/>
          <w:b w:val="0"/>
          <w:i w:val="0"/>
          <w:color w:val="000000"/>
          <w:sz w:val="24"/>
        </w:rPr>
        <w:t>见解。首先，它表明残差连接对于深度</w:t>
      </w:r>
      <w:r>
        <w:rPr>
          <w:rFonts w:ascii="" w:hAnsi="" w:eastAsia=""/>
          <w:b w:val="0"/>
          <w:i w:val="0"/>
          <w:color w:val="000000"/>
          <w:sz w:val="24"/>
        </w:rPr>
        <w:t>SNN</w:t>
      </w:r>
      <w:r>
        <w:rPr>
          <w:rFonts w:ascii="Source Han Serif CN" w:hAnsi="Source Han Serif CN" w:eastAsia="Source Han Serif CN"/>
          <w:b w:val="0"/>
          <w:i w:val="0"/>
          <w:color w:val="000000"/>
          <w:sz w:val="24"/>
        </w:rPr>
        <w:t>的可扩展性至关重要。其次，它揭示了最大可实现</w:t>
      </w:r>
      <w:r>
        <w:rPr>
          <w:rFonts w:ascii="Source Han Serif CN" w:hAnsi="Source Han Serif CN" w:eastAsia="Source Han Serif CN"/>
          <w:b w:val="0"/>
          <w:i w:val="0"/>
          <w:color w:val="000000"/>
          <w:sz w:val="24"/>
        </w:rPr>
        <w:t>准确率受到基于</w:t>
      </w:r>
      <w:r>
        <w:rPr>
          <w:rFonts w:ascii="" w:hAnsi="" w:eastAsia=""/>
          <w:b w:val="0"/>
          <w:i w:val="0"/>
          <w:color w:val="000000"/>
          <w:sz w:val="24"/>
        </w:rPr>
        <w:t>STDP</w:t>
      </w:r>
      <w:r>
        <w:rPr>
          <w:rFonts w:ascii="Source Han Serif CN" w:hAnsi="Source Han Serif CN" w:eastAsia="Source Han Serif CN"/>
          <w:b w:val="0"/>
          <w:i w:val="0"/>
          <w:color w:val="000000"/>
          <w:sz w:val="24"/>
        </w:rPr>
        <w:t>的无监督训练方法的限制，这一结论进一步由图</w:t>
      </w:r>
      <w:r>
        <w:rPr>
          <w:rFonts w:ascii="" w:hAnsi="" w:eastAsia=""/>
          <w:b w:val="0"/>
          <w:i w:val="0"/>
          <w:color w:val="000000"/>
          <w:sz w:val="24"/>
        </w:rPr>
        <w:t>11</w:t>
      </w:r>
      <w:r>
        <w:rPr>
          <w:rFonts w:ascii="Source Han Serif CN" w:hAnsi="Source Han Serif CN" w:eastAsia="Source Han Serif CN"/>
          <w:b w:val="0"/>
          <w:i w:val="0"/>
          <w:color w:val="000000"/>
          <w:sz w:val="24"/>
        </w:rPr>
        <w:t>得到证实，图</w:t>
      </w:r>
      <w:r>
        <w:rPr>
          <w:rFonts w:ascii="" w:hAnsi="" w:eastAsia=""/>
          <w:b w:val="0"/>
          <w:i w:val="0"/>
          <w:color w:val="000000"/>
          <w:sz w:val="24"/>
        </w:rPr>
        <w:t>11</w:t>
      </w:r>
      <w:r>
        <w:rPr>
          <w:rFonts w:ascii="Source Han Serif CN" w:hAnsi="Source Han Serif CN" w:eastAsia="Source Han Serif CN"/>
          <w:b w:val="0"/>
          <w:i w:val="0"/>
          <w:color w:val="000000"/>
          <w:sz w:val="24"/>
        </w:rPr>
        <w:t>展示</w:t>
      </w:r>
      <w:r>
        <w:rPr>
          <w:rFonts w:ascii="Source Han Serif CN" w:hAnsi="Source Han Serif CN" w:eastAsia="Source Han Serif CN"/>
          <w:b w:val="0"/>
          <w:i w:val="0"/>
          <w:color w:val="000000"/>
          <w:sz w:val="24"/>
        </w:rPr>
        <w:t>了</w:t>
      </w:r>
      <w:r>
        <w:rPr>
          <w:rFonts w:ascii="" w:hAnsi="" w:eastAsia=""/>
          <w:b w:val="0"/>
          <w:i w:val="0"/>
          <w:color w:val="000000"/>
          <w:sz w:val="24"/>
        </w:rPr>
        <w:t>ReStoCNet-3</w:t>
      </w:r>
      <w:r>
        <w:rPr>
          <w:rFonts w:ascii="Source Han Serif CN" w:hAnsi="Source Han Serif CN" w:eastAsia="Source Han Serif CN"/>
          <w:b w:val="0"/>
          <w:i w:val="0"/>
          <w:color w:val="000000"/>
          <w:sz w:val="24"/>
        </w:rPr>
        <w:t>对</w:t>
      </w:r>
      <w:r>
        <w:rPr>
          <w:rFonts w:ascii="" w:hAnsi="" w:eastAsia=""/>
          <w:b w:val="0"/>
          <w:i w:val="0"/>
          <w:color w:val="000000"/>
          <w:sz w:val="24"/>
        </w:rPr>
        <w:t>CIFAR-10</w:t>
      </w:r>
      <w:r>
        <w:rPr>
          <w:rFonts w:ascii="Source Han Serif CN" w:hAnsi="Source Han Serif CN" w:eastAsia="Source Han Serif CN"/>
          <w:b w:val="0"/>
          <w:i w:val="0"/>
          <w:color w:val="000000"/>
          <w:sz w:val="24"/>
        </w:rPr>
        <w:t>数据集不同训练图像的无监督聚类能力。为了可视化</w:t>
      </w:r>
      <w:r>
        <w:br/>
      </w:r>
      <w:r>
        <w:rPr>
          <w:rFonts w:ascii="" w:hAnsi="" w:eastAsia=""/>
          <w:b w:val="0"/>
          <w:i w:val="0"/>
          <w:color w:val="000000"/>
          <w:sz w:val="24"/>
        </w:rPr>
        <w:t>ReStoCNet-3</w:t>
      </w:r>
      <w:r>
        <w:rPr>
          <w:rFonts w:ascii="Source Han Serif CN" w:hAnsi="Source Han Serif CN" w:eastAsia="Source Han Serif CN"/>
          <w:b w:val="0"/>
          <w:i w:val="0"/>
          <w:color w:val="000000"/>
          <w:sz w:val="24"/>
        </w:rPr>
        <w:t>提供的无监督聚类效率，我们使用主成分分析</w:t>
      </w:r>
      <w:r>
        <w:rPr>
          <w:rFonts w:ascii="" w:hAnsi="" w:eastAsia=""/>
          <w:b w:val="0"/>
          <w:i w:val="0"/>
          <w:color w:val="000000"/>
          <w:sz w:val="24"/>
        </w:rPr>
        <w:t>(PCA)</w:t>
      </w:r>
      <w:r>
        <w:rPr>
          <w:rFonts w:ascii="Source Han Serif CN" w:hAnsi="Source Han Serif CN" w:eastAsia="Source Han Serif CN"/>
          <w:b w:val="0"/>
          <w:i w:val="0"/>
          <w:color w:val="000000"/>
          <w:sz w:val="24"/>
        </w:rPr>
        <w:t>对卷积层的池化脉冲激活进</w:t>
      </w:r>
      <w:r>
        <w:rPr>
          <w:rFonts w:ascii="Source Han Serif CN" w:hAnsi="Source Han Serif CN" w:eastAsia="Source Han Serif CN"/>
          <w:b w:val="0"/>
          <w:i w:val="0"/>
          <w:color w:val="000000"/>
          <w:sz w:val="24"/>
        </w:rPr>
        <w:t>行降维，随后采用</w:t>
      </w:r>
      <w:r>
        <w:rPr>
          <w:rFonts w:ascii="" w:hAnsi="" w:eastAsia=""/>
          <w:b w:val="0"/>
          <w:i w:val="0"/>
          <w:color w:val="000000"/>
          <w:sz w:val="24"/>
        </w:rPr>
        <w:t>t-</w:t>
      </w:r>
      <w:r>
        <w:rPr>
          <w:rFonts w:ascii="Source Han Serif CN" w:hAnsi="Source Han Serif CN" w:eastAsia="Source Han Serif CN"/>
          <w:b w:val="0"/>
          <w:i w:val="0"/>
          <w:color w:val="000000"/>
          <w:sz w:val="24"/>
        </w:rPr>
        <w:t>分布随机邻域嵌入</w:t>
      </w:r>
      <w:r>
        <w:rPr>
          <w:rFonts w:ascii="" w:hAnsi="" w:eastAsia=""/>
          <w:b w:val="0"/>
          <w:i w:val="0"/>
          <w:color w:val="000000"/>
          <w:sz w:val="24"/>
        </w:rPr>
        <w:t>(t-SNE)(Maaten</w:t>
      </w:r>
      <w:r>
        <w:rPr>
          <w:rFonts w:ascii="Source Han Serif CN" w:hAnsi="Source Han Serif CN" w:eastAsia="Source Han Serif CN"/>
          <w:b w:val="0"/>
          <w:i w:val="0"/>
          <w:color w:val="000000"/>
          <w:sz w:val="24"/>
        </w:rPr>
        <w:t>和</w:t>
      </w:r>
      <w:r>
        <w:rPr>
          <w:rFonts w:ascii="" w:hAnsi="" w:eastAsia=""/>
          <w:b w:val="0"/>
          <w:i w:val="0"/>
          <w:color w:val="000000"/>
          <w:sz w:val="24"/>
        </w:rPr>
        <w:t>Hinton,2008)</w:t>
      </w:r>
      <w:r>
        <w:rPr>
          <w:rFonts w:ascii="Source Han Serif CN" w:hAnsi="Source Han Serif CN" w:eastAsia="Source Han Serif CN"/>
          <w:b w:val="0"/>
          <w:i w:val="0"/>
          <w:color w:val="000000"/>
          <w:sz w:val="24"/>
        </w:rPr>
        <w:t>，并绘制训练图像的</w:t>
      </w:r>
      <w:r>
        <w:rPr>
          <w:rFonts w:ascii="Source Han Serif CN" w:hAnsi="Source Han Serif CN" w:eastAsia="Source Han Serif CN"/>
          <w:b w:val="0"/>
          <w:i w:val="0"/>
          <w:color w:val="000000"/>
          <w:sz w:val="24"/>
        </w:rPr>
        <w:t>前两个</w:t>
      </w:r>
      <w:r>
        <w:rPr>
          <w:rFonts w:ascii="" w:hAnsi="" w:eastAsia=""/>
          <w:b w:val="0"/>
          <w:i w:val="0"/>
          <w:color w:val="000000"/>
          <w:sz w:val="24"/>
        </w:rPr>
        <w:t>t-SNE</w:t>
      </w:r>
      <w:r>
        <w:rPr>
          <w:rFonts w:ascii="Source Han Serif CN" w:hAnsi="Source Han Serif CN" w:eastAsia="Source Han Serif CN"/>
          <w:b w:val="0"/>
          <w:i w:val="0"/>
          <w:color w:val="000000"/>
          <w:sz w:val="24"/>
        </w:rPr>
        <w:t>分量。</w:t>
      </w:r>
      <w:r>
        <w:rPr>
          <w:rFonts w:ascii="" w:hAnsi="" w:eastAsia=""/>
          <w:b w:val="0"/>
          <w:i w:val="0"/>
          <w:color w:val="000000"/>
          <w:sz w:val="24"/>
        </w:rPr>
        <w:t>t-SNE</w:t>
      </w:r>
      <w:r>
        <w:rPr>
          <w:rFonts w:ascii="Source Han Serif CN" w:hAnsi="Source Han Serif CN" w:eastAsia="Source Han Serif CN"/>
          <w:b w:val="0"/>
          <w:i w:val="0"/>
          <w:color w:val="000000"/>
          <w:sz w:val="24"/>
        </w:rPr>
        <w:t>降维技术在高维空间中计算数据点（图像）之间的成对相似性，并将</w:t>
      </w:r>
      <w:r>
        <w:rPr>
          <w:rFonts w:ascii="Source Han Serif CN" w:hAnsi="Source Han Serif CN" w:eastAsia="Source Han Serif CN"/>
          <w:b w:val="0"/>
          <w:i w:val="0"/>
          <w:color w:val="000000"/>
          <w:sz w:val="24"/>
        </w:rPr>
        <w:t>其投影到保留所测相似性的低维空间。有关</w:t>
      </w:r>
      <w:r>
        <w:rPr>
          <w:rFonts w:ascii="" w:hAnsi="" w:eastAsia=""/>
          <w:b w:val="0"/>
          <w:i w:val="0"/>
          <w:color w:val="000000"/>
          <w:sz w:val="24"/>
        </w:rPr>
        <w:t>t-SNE</w:t>
      </w:r>
      <w:r>
        <w:rPr>
          <w:rFonts w:ascii="Source Han Serif CN" w:hAnsi="Source Han Serif CN" w:eastAsia="Source Han Serif CN"/>
          <w:b w:val="0"/>
          <w:i w:val="0"/>
          <w:color w:val="000000"/>
          <w:sz w:val="24"/>
        </w:rPr>
        <w:t>算法用于可视化高维输入数据的详细信息，</w:t>
      </w:r>
      <w:r>
        <w:rPr>
          <w:rFonts w:ascii="Source Han Serif CN" w:hAnsi="Source Han Serif CN" w:eastAsia="Source Han Serif CN"/>
          <w:b w:val="0"/>
          <w:i w:val="0"/>
          <w:color w:val="000000"/>
          <w:sz w:val="24"/>
        </w:rPr>
        <w:t>读者可参考</w:t>
      </w:r>
      <w:r>
        <w:rPr>
          <w:rFonts w:ascii="" w:hAnsi="" w:eastAsia=""/>
          <w:b w:val="0"/>
          <w:i w:val="0"/>
          <w:color w:val="000000"/>
          <w:sz w:val="24"/>
        </w:rPr>
        <w:t>Maaten</w:t>
      </w:r>
      <w:r>
        <w:rPr>
          <w:rFonts w:ascii="Source Han Serif CN" w:hAnsi="Source Han Serif CN" w:eastAsia="Source Han Serif CN"/>
          <w:b w:val="0"/>
          <w:i w:val="0"/>
          <w:color w:val="000000"/>
          <w:sz w:val="24"/>
        </w:rPr>
        <w:t>和</w:t>
      </w:r>
      <w:r>
        <w:rPr>
          <w:rFonts w:ascii="" w:hAnsi="" w:eastAsia=""/>
          <w:b w:val="0"/>
          <w:i w:val="0"/>
          <w:color w:val="000000"/>
          <w:sz w:val="24"/>
        </w:rPr>
        <w:t>Hinton(2008)</w:t>
      </w:r>
      <w:r>
        <w:rPr>
          <w:rFonts w:ascii="Source Han Serif CN" w:hAnsi="Source Han Serif CN" w:eastAsia="Source Han Serif CN"/>
          <w:b w:val="0"/>
          <w:i w:val="0"/>
          <w:color w:val="000000"/>
          <w:sz w:val="24"/>
        </w:rPr>
        <w:t>。图</w:t>
      </w:r>
      <w:r>
        <w:rPr>
          <w:rFonts w:ascii="" w:hAnsi="" w:eastAsia=""/>
          <w:b w:val="0"/>
          <w:i w:val="0"/>
          <w:color w:val="000000"/>
          <w:sz w:val="24"/>
        </w:rPr>
        <w:t>11(a)</w:t>
      </w:r>
      <w:r>
        <w:rPr>
          <w:rFonts w:ascii="Source Han Serif CN" w:hAnsi="Source Han Serif CN" w:eastAsia="Source Han Serif CN"/>
          <w:b w:val="0"/>
          <w:i w:val="0"/>
          <w:color w:val="000000"/>
          <w:sz w:val="24"/>
        </w:rPr>
        <w:t>展示了来自</w:t>
      </w:r>
      <w:r>
        <w:rPr>
          <w:rFonts w:ascii="" w:hAnsi="" w:eastAsia=""/>
          <w:b w:val="0"/>
          <w:i w:val="0"/>
          <w:color w:val="000000"/>
          <w:sz w:val="24"/>
        </w:rPr>
        <w:t>CIFAR-10</w:t>
      </w:r>
      <w:r>
        <w:rPr>
          <w:rFonts w:ascii="Source Han Serif CN" w:hAnsi="Source Han Serif CN" w:eastAsia="Source Han Serif CN"/>
          <w:b w:val="0"/>
          <w:i w:val="0"/>
          <w:color w:val="000000"/>
          <w:sz w:val="24"/>
        </w:rPr>
        <w:t>数据集三个不同类别的</w:t>
      </w:r>
      <w:r>
        <w:rPr>
          <w:rFonts w:ascii="" w:hAnsi="" w:eastAsia=""/>
          <w:b w:val="0"/>
          <w:i w:val="0"/>
          <w:color w:val="000000"/>
          <w:sz w:val="24"/>
        </w:rPr>
        <w:t>15,000</w:t>
      </w:r>
      <w:r>
        <w:rPr>
          <w:rFonts w:ascii="Source Han Serif CN" w:hAnsi="Source Han Serif CN" w:eastAsia="Source Han Serif CN"/>
          <w:b w:val="0"/>
          <w:i w:val="0"/>
          <w:color w:val="000000"/>
          <w:sz w:val="24"/>
        </w:rPr>
        <w:t>张训练图像的</w:t>
      </w:r>
      <w:r>
        <w:rPr>
          <w:rFonts w:ascii="" w:hAnsi="" w:eastAsia=""/>
          <w:b w:val="0"/>
          <w:i w:val="0"/>
          <w:color w:val="000000"/>
          <w:sz w:val="24"/>
        </w:rPr>
        <w:t>t-SNE</w:t>
      </w:r>
      <w:r>
        <w:rPr>
          <w:rFonts w:ascii="Source Han Serif CN" w:hAnsi="Source Han Serif CN" w:eastAsia="Source Han Serif CN"/>
          <w:b w:val="0"/>
          <w:i w:val="0"/>
          <w:color w:val="000000"/>
          <w:sz w:val="24"/>
        </w:rPr>
        <w:t>散点图，分别是飞机、鸟和青蛙。任何机器学习模型的主要目标是</w:t>
      </w:r>
      <w:r>
        <w:rPr>
          <w:rFonts w:ascii="Source Han Serif CN" w:hAnsi="Source Han Serif CN" w:eastAsia="Source Han Serif CN"/>
          <w:b w:val="0"/>
          <w:i w:val="0"/>
          <w:color w:val="000000"/>
          <w:sz w:val="24"/>
        </w:rPr>
        <w:t>将每类图像聚类在一起，同时确保不同类别之间足够的分离。</w:t>
      </w:r>
      <w:r>
        <w:rPr>
          <w:rFonts w:ascii="" w:hAnsi="" w:eastAsia=""/>
          <w:b w:val="0"/>
          <w:i w:val="0"/>
          <w:color w:val="000000"/>
          <w:sz w:val="24"/>
        </w:rPr>
        <w:t>ReStoCNet-3</w:t>
      </w:r>
      <w:r>
        <w:rPr>
          <w:rFonts w:ascii="Source Han Serif CN" w:hAnsi="Source Han Serif CN" w:eastAsia="Source Han Serif CN"/>
          <w:b w:val="0"/>
          <w:i w:val="0"/>
          <w:color w:val="000000"/>
          <w:sz w:val="24"/>
        </w:rPr>
        <w:t>的池化脉冲激活的</w:t>
      </w:r>
      <w:r>
        <w:rPr>
          <w:rFonts w:ascii="" w:hAnsi="" w:eastAsia=""/>
          <w:b w:val="0"/>
          <w:i w:val="0"/>
          <w:color w:val="000000"/>
          <w:sz w:val="24"/>
        </w:rPr>
        <w:t>t-SNE</w:t>
      </w:r>
      <w:r>
        <w:rPr>
          <w:rFonts w:ascii="Source Han Serif CN" w:hAnsi="Source Han Serif CN" w:eastAsia="Source Han Serif CN"/>
          <w:b w:val="0"/>
          <w:i w:val="0"/>
          <w:color w:val="000000"/>
          <w:sz w:val="24"/>
        </w:rPr>
        <w:t>散点图（如图</w:t>
      </w:r>
      <w:r>
        <w:rPr>
          <w:rFonts w:ascii="" w:hAnsi="" w:eastAsia=""/>
          <w:b w:val="0"/>
          <w:i w:val="0"/>
          <w:color w:val="000000"/>
          <w:sz w:val="24"/>
        </w:rPr>
        <w:t>11(b)</w:t>
      </w:r>
      <w:r>
        <w:rPr>
          <w:rFonts w:ascii="Source Han Serif CN" w:hAnsi="Source Han Serif CN" w:eastAsia="Source Han Serif CN"/>
          <w:b w:val="0"/>
          <w:i w:val="0"/>
          <w:color w:val="000000"/>
          <w:sz w:val="24"/>
        </w:rPr>
        <w:t>所示）表明，尽管每类图像形成了明显的聚类，但不同图像聚类之间</w:t>
      </w:r>
      <w:r>
        <w:rPr>
          <w:rFonts w:ascii="Source Han Serif CN" w:hAnsi="Source Han Serif CN" w:eastAsia="Source Han Serif CN"/>
          <w:b w:val="0"/>
          <w:i w:val="0"/>
          <w:color w:val="000000"/>
          <w:sz w:val="24"/>
        </w:rPr>
        <w:t>仍存在显著重叠。</w:t>
      </w:r>
    </w:p>
    <w:p>
      <w:pPr>
        <w:autoSpaceDN w:val="0"/>
        <w:tabs>
          <w:tab w:pos="10606" w:val="left"/>
        </w:tabs>
        <w:autoSpaceDE w:val="0"/>
        <w:widowControl/>
        <w:spacing w:line="316" w:lineRule="exact" w:before="2112" w:after="0"/>
        <w:ind w:left="822"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17</w:t>
      </w:r>
    </w:p>
    <w:p>
      <w:pPr>
        <w:sectPr>
          <w:pgSz w:w="11906" w:h="16838"/>
          <w:pgMar w:top="376" w:right="538" w:bottom="470" w:left="102" w:header="720" w:footer="720" w:gutter="0"/>
          <w:cols/>
          <w:docGrid w:linePitch="360"/>
        </w:sectPr>
      </w:pPr>
    </w:p>
    <w:p>
      <w:pPr>
        <w:autoSpaceDN w:val="0"/>
        <w:autoSpaceDE w:val="0"/>
        <w:widowControl/>
        <w:spacing w:line="220" w:lineRule="exact" w:before="0" w:after="154"/>
        <w:ind w:left="0" w:right="0"/>
      </w:pPr>
    </w:p>
    <w:p>
      <w:pPr>
        <w:autoSpaceDN w:val="0"/>
        <w:tabs>
          <w:tab w:pos="8924" w:val="left"/>
        </w:tabs>
        <w:autoSpaceDE w:val="0"/>
        <w:widowControl/>
        <w:spacing w:line="298" w:lineRule="exact" w:before="0" w:after="0"/>
        <w:ind w:left="26"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74" w:lineRule="exact" w:before="360" w:after="0"/>
        <w:ind w:left="14" w:right="0" w:firstLine="0"/>
        <w:jc w:val="left"/>
      </w:pPr>
      <w:r>
        <w:rPr>
          <w:rFonts w:ascii="" w:hAnsi="" w:eastAsia=""/>
          <w:b/>
          <w:i w:val="0"/>
          <w:color w:val="231F20"/>
          <w:sz w:val="26"/>
        </w:rPr>
        <w:t>4</w:t>
      </w:r>
      <w:r>
        <w:rPr>
          <w:rFonts w:ascii="Source Han Serif CN" w:hAnsi="Source Han Serif CN" w:eastAsia="Source Han Serif CN"/>
          <w:b/>
          <w:i w:val="0"/>
          <w:color w:val="231F20"/>
          <w:sz w:val="26"/>
        </w:rPr>
        <w:t>讨论</w:t>
      </w:r>
    </w:p>
    <w:p>
      <w:pPr>
        <w:autoSpaceDN w:val="0"/>
        <w:autoSpaceDE w:val="0"/>
        <w:widowControl/>
        <w:spacing w:line="344" w:lineRule="exact" w:before="208" w:after="0"/>
        <w:ind w:left="14" w:right="0" w:firstLine="0"/>
        <w:jc w:val="left"/>
      </w:pPr>
      <w:r>
        <w:rPr>
          <w:rFonts w:ascii="" w:hAnsi="" w:eastAsia=""/>
          <w:b/>
          <w:i w:val="0"/>
          <w:color w:val="000000"/>
          <w:sz w:val="24"/>
        </w:rPr>
        <w:t>4.1</w:t>
      </w:r>
      <w:r>
        <w:rPr>
          <w:rFonts w:ascii="Source Han Serif CN" w:hAnsi="Source Han Serif CN" w:eastAsia="Source Han Serif CN"/>
          <w:b/>
          <w:i w:val="0"/>
          <w:color w:val="000000"/>
          <w:sz w:val="24"/>
        </w:rPr>
        <w:t>与相关工作的比较</w:t>
      </w:r>
    </w:p>
    <w:p>
      <w:pPr>
        <w:autoSpaceDN w:val="0"/>
        <w:autoSpaceDE w:val="0"/>
        <w:widowControl/>
        <w:spacing w:line="358" w:lineRule="exact" w:before="182" w:after="288"/>
        <w:ind w:left="12" w:right="0" w:firstLine="478"/>
        <w:jc w:val="left"/>
      </w:pPr>
      <w:r>
        <w:rPr>
          <w:rFonts w:ascii="Source Han Serif CN" w:hAnsi="Source Han Serif CN" w:eastAsia="Source Han Serif CN"/>
          <w:b w:val="0"/>
          <w:i w:val="0"/>
          <w:color w:val="000000"/>
          <w:sz w:val="24"/>
        </w:rPr>
        <w:t>我们使用分类准确率（在测试集上）和核内存压缩作为评估指标，将</w:t>
      </w:r>
      <w:r>
        <w:rPr>
          <w:rFonts w:ascii="" w:hAnsi="" w:eastAsia=""/>
          <w:b w:val="0"/>
          <w:i w:val="0"/>
          <w:color w:val="000000"/>
          <w:sz w:val="24"/>
        </w:rPr>
        <w:t>ReStoCNet</w:t>
      </w:r>
      <w:r>
        <w:rPr>
          <w:rFonts w:ascii="Source Han Serif CN" w:hAnsi="Source Han Serif CN" w:eastAsia="Source Han Serif CN"/>
          <w:b w:val="0"/>
          <w:i w:val="0"/>
          <w:color w:val="000000"/>
          <w:sz w:val="24"/>
        </w:rPr>
        <w:t>与采用无</w:t>
      </w:r>
      <w:r>
        <w:rPr>
          <w:rFonts w:ascii="Source Han Serif CN" w:hAnsi="Source Han Serif CN" w:eastAsia="Source Han Serif CN"/>
          <w:b w:val="0"/>
          <w:i w:val="0"/>
          <w:color w:val="000000"/>
          <w:sz w:val="24"/>
        </w:rPr>
        <w:t>监督训练方法处理卷积层、并使用误差反向传播等监督训练算法处理全连接层的卷积脉冲神经网</w:t>
      </w:r>
      <w:r>
        <w:rPr>
          <w:rFonts w:ascii="Source Han Serif CN" w:hAnsi="Source Han Serif CN" w:eastAsia="Source Han Serif CN"/>
          <w:b w:val="0"/>
          <w:i w:val="0"/>
          <w:color w:val="000000"/>
          <w:sz w:val="24"/>
        </w:rPr>
        <w:t>络进行了比较。</w:t>
      </w:r>
      <w:r>
        <w:rPr>
          <w:rFonts w:ascii="" w:hAnsi="" w:eastAsia=""/>
          <w:b w:val="0"/>
          <w:i w:val="0"/>
          <w:color w:val="000000"/>
          <w:sz w:val="24"/>
        </w:rPr>
        <w:t>ReStoCNet</w:t>
      </w:r>
      <w:r>
        <w:rPr>
          <w:rFonts w:ascii="Source Han Serif CN" w:hAnsi="Source Han Serif CN" w:eastAsia="Source Han Serif CN"/>
          <w:b w:val="0"/>
          <w:i w:val="0"/>
          <w:color w:val="000000"/>
          <w:sz w:val="24"/>
        </w:rPr>
        <w:t>由于在卷积层中使用二值核而提供的内存压缩（称为核内存压缩）</w:t>
      </w:r>
      <w:r>
        <w:rPr>
          <w:rFonts w:ascii="Source Han Serif CN" w:hAnsi="Source Han Serif CN" w:eastAsia="Source Han Serif CN"/>
          <w:b w:val="0"/>
          <w:i w:val="0"/>
          <w:color w:val="000000"/>
          <w:sz w:val="24"/>
        </w:rPr>
        <w:t>按以下方式计算</w:t>
      </w:r>
    </w:p>
    <w:tbl>
      <w:tblPr>
        <w:tblW w:type="auto" w:w="0"/>
        <w:tblLayout w:type="fixed"/>
        <w:tblLook w:firstColumn="1" w:firstRow="1" w:lastColumn="0" w:lastRow="0" w:noHBand="0" w:noVBand="1" w:val="04A0"/>
        <w:tblInd w:w="74.00000000000006" w:type="dxa"/>
      </w:tblPr>
      <w:tblGrid>
        <w:gridCol w:w="3398"/>
        <w:gridCol w:w="3398"/>
        <w:gridCol w:w="3398"/>
      </w:tblGrid>
      <w:tr>
        <w:trPr>
          <w:trHeight w:hRule="exact" w:val="364"/>
        </w:trPr>
        <w:tc>
          <w:tcPr>
            <w:tcW w:type="dxa" w:w="3320"/>
            <w:vMerge w:val="restart"/>
            <w:tcBorders/>
            <w:tcMar>
              <w:start w:w="0" w:type="dxa"/>
              <w:end w:w="0" w:type="dxa"/>
            </w:tcMar>
            <w:tcMar>
              <w:start w:w="0" w:type="dxa"/>
              <w:end w:w="0" w:type="dxa"/>
            </w:tcMar>
          </w:tcPr>
          <w:p>
            <w:pPr>
              <w:autoSpaceDN w:val="0"/>
              <w:autoSpaceDE w:val="0"/>
              <w:widowControl/>
              <w:spacing w:line="238" w:lineRule="exact" w:before="234" w:after="0"/>
              <w:ind w:left="0" w:right="0" w:firstLine="0"/>
              <w:jc w:val="center"/>
            </w:pPr>
            <w:r>
              <w:rPr>
                <w:rFonts w:ascii="CMMI12" w:hAnsi="CMMI12" w:eastAsia="CMMI12"/>
                <w:b w:val="0"/>
                <w:i/>
                <w:color w:val="000000"/>
                <w:sz w:val="24"/>
              </w:rPr>
              <w:t>kernel memory compression</w:t>
            </w:r>
            <w:r>
              <w:rPr>
                <w:rFonts w:ascii="CMR12" w:hAnsi="CMR12" w:eastAsia="CMR12"/>
                <w:b w:val="0"/>
                <w:i w:val="0"/>
                <w:color w:val="000000"/>
                <w:sz w:val="24"/>
              </w:rPr>
              <w:t xml:space="preserve"> =</w:t>
            </w:r>
          </w:p>
        </w:tc>
        <w:tc>
          <w:tcPr>
            <w:tcW w:type="dxa" w:w="6280"/>
            <w:tcBorders/>
            <w:tcMar>
              <w:start w:w="0" w:type="dxa"/>
              <w:end w:w="0" w:type="dxa"/>
            </w:tcMar>
          </w:tcPr>
          <w:p>
            <w:pPr>
              <w:autoSpaceDN w:val="0"/>
              <w:autoSpaceDE w:val="0"/>
              <w:widowControl/>
              <w:spacing w:line="282" w:lineRule="exact" w:before="60" w:after="0"/>
              <w:ind w:left="0" w:right="0" w:firstLine="0"/>
              <w:jc w:val="center"/>
            </w:pPr>
            <w:r>
              <w:rPr>
                <w:rFonts w:ascii="CMMI12" w:hAnsi="CMMI12" w:eastAsia="CMMI12"/>
                <w:b w:val="0"/>
                <w:i/>
                <w:color w:val="000000"/>
                <w:sz w:val="24"/>
              </w:rPr>
              <w:t>N</w:t>
            </w:r>
            <w:r>
              <w:rPr>
                <w:rFonts w:ascii="CMMI9" w:hAnsi="CMMI9" w:eastAsia="CMMI9"/>
                <w:b w:val="0"/>
                <w:i/>
                <w:color w:val="000000"/>
                <w:sz w:val="18"/>
              </w:rPr>
              <w:t>baseline</w:t>
            </w:r>
            <w:r>
              <w:rPr>
                <w:rFonts w:ascii="CMSY10" w:hAnsi="CMSY10" w:eastAsia="CMSY10"/>
                <w:b w:val="0"/>
                <w:i/>
                <w:color w:val="000000"/>
                <w:sz w:val="24"/>
              </w:rPr>
              <w:t xml:space="preserve"> ×</w:t>
            </w:r>
            <w:r>
              <w:rPr>
                <w:rFonts w:ascii="CMMI12" w:hAnsi="CMMI12" w:eastAsia="CMMI12"/>
                <w:b w:val="0"/>
                <w:i/>
                <w:color w:val="000000"/>
                <w:sz w:val="24"/>
              </w:rPr>
              <w:t xml:space="preserve"> ksize</w:t>
            </w:r>
            <w:r>
              <w:rPr>
                <w:rFonts w:ascii="CMMI9" w:hAnsi="CMMI9" w:eastAsia="CMMI9"/>
                <w:b w:val="0"/>
                <w:i/>
                <w:color w:val="000000"/>
                <w:sz w:val="18"/>
              </w:rPr>
              <w:t>baseline</w:t>
            </w:r>
            <w:r>
              <w:rPr>
                <w:rFonts w:ascii="CMSY10" w:hAnsi="CMSY10" w:eastAsia="CMSY10"/>
                <w:b w:val="0"/>
                <w:i/>
                <w:color w:val="000000"/>
                <w:sz w:val="24"/>
              </w:rPr>
              <w:t xml:space="preserve"> ×</w:t>
            </w:r>
            <w:r>
              <w:rPr>
                <w:rFonts w:ascii="CMMI12" w:hAnsi="CMMI12" w:eastAsia="CMMI12"/>
                <w:b w:val="0"/>
                <w:i/>
                <w:color w:val="000000"/>
                <w:sz w:val="24"/>
              </w:rPr>
              <w:t xml:space="preserve"> ksize</w:t>
            </w:r>
            <w:r>
              <w:rPr>
                <w:rFonts w:ascii="CMMI9" w:hAnsi="CMMI9" w:eastAsia="CMMI9"/>
                <w:b w:val="0"/>
                <w:i/>
                <w:color w:val="000000"/>
                <w:sz w:val="18"/>
              </w:rPr>
              <w:t>baseline</w:t>
            </w:r>
            <w:r>
              <w:rPr>
                <w:rFonts w:ascii="CMSY10" w:hAnsi="CMSY10" w:eastAsia="CMSY10"/>
                <w:b w:val="0"/>
                <w:i/>
                <w:color w:val="000000"/>
                <w:sz w:val="24"/>
              </w:rPr>
              <w:t xml:space="preserve"> ×</w:t>
            </w:r>
            <w:r>
              <w:rPr>
                <w:rFonts w:ascii="CMMI12" w:hAnsi="CMMI12" w:eastAsia="CMMI12"/>
                <w:b w:val="0"/>
                <w:i/>
                <w:color w:val="000000"/>
                <w:sz w:val="24"/>
              </w:rPr>
              <w:t xml:space="preserve"> nbits</w:t>
            </w:r>
            <w:r>
              <w:rPr>
                <w:rFonts w:ascii="CMMI9" w:hAnsi="CMMI9" w:eastAsia="CMMI9"/>
                <w:b w:val="0"/>
                <w:i/>
                <w:color w:val="000000"/>
                <w:sz w:val="18"/>
              </w:rPr>
              <w:t>full precision</w:t>
            </w:r>
          </w:p>
        </w:tc>
        <w:tc>
          <w:tcPr>
            <w:tcW w:type="dxa" w:w="440"/>
            <w:vMerge w:val="restart"/>
            <w:tcBorders/>
            <w:tcMar>
              <w:start w:w="0" w:type="dxa"/>
              <w:end w:w="0" w:type="dxa"/>
            </w:tcMar>
            <w:tcMar>
              <w:start w:w="0" w:type="dxa"/>
              <w:end w:w="0" w:type="dxa"/>
            </w:tcMar>
          </w:tcPr>
          <w:p>
            <w:pPr>
              <w:autoSpaceDN w:val="0"/>
              <w:autoSpaceDE w:val="0"/>
              <w:widowControl/>
              <w:spacing w:line="240" w:lineRule="exact" w:before="238" w:after="0"/>
              <w:ind w:left="0" w:right="0" w:firstLine="0"/>
              <w:jc w:val="center"/>
            </w:pPr>
            <w:r>
              <w:rPr>
                <w:rFonts w:ascii="" w:hAnsi="" w:eastAsia=""/>
                <w:b w:val="0"/>
                <w:i w:val="0"/>
                <w:color w:val="000000"/>
                <w:sz w:val="24"/>
              </w:rPr>
              <w:t>(8)</w:t>
            </w:r>
          </w:p>
        </w:tc>
      </w:tr>
      <w:tr>
        <w:trPr>
          <w:trHeight w:hRule="exact" w:val="370"/>
        </w:trPr>
        <w:tc>
          <w:tcPr>
            <w:tcW w:type="dxa" w:w="3398"/>
            <w:vMerge/>
            <w:tcBorders/>
          </w:tcPr>
          <w:p/>
        </w:tc>
        <w:tc>
          <w:tcPr>
            <w:tcW w:type="dxa" w:w="6280"/>
            <w:tcBorders/>
            <w:tcMar>
              <w:start w:w="0" w:type="dxa"/>
              <w:end w:w="0" w:type="dxa"/>
            </w:tcMar>
          </w:tcPr>
          <w:p>
            <w:pPr>
              <w:autoSpaceDN w:val="0"/>
              <w:autoSpaceDE w:val="0"/>
              <w:widowControl/>
              <w:spacing w:line="280" w:lineRule="exact" w:before="30" w:after="0"/>
              <w:ind w:left="0" w:right="0" w:firstLine="0"/>
              <w:jc w:val="center"/>
            </w:pPr>
            <w:r>
              <w:rPr>
                <w:rFonts w:ascii="CMMI12" w:hAnsi="CMMI12" w:eastAsia="CMMI12"/>
                <w:b w:val="0"/>
                <w:i/>
                <w:color w:val="000000"/>
                <w:sz w:val="24"/>
              </w:rPr>
              <w:t>N</w:t>
            </w:r>
            <w:r>
              <w:rPr>
                <w:rFonts w:ascii="CMMI9" w:hAnsi="CMMI9" w:eastAsia="CMMI9"/>
                <w:b w:val="0"/>
                <w:i/>
                <w:color w:val="000000"/>
                <w:sz w:val="18"/>
              </w:rPr>
              <w:t>ReStoCNet</w:t>
            </w:r>
            <w:r>
              <w:rPr>
                <w:rFonts w:ascii="CMSY10" w:hAnsi="CMSY10" w:eastAsia="CMSY10"/>
                <w:b w:val="0"/>
                <w:i/>
                <w:color w:val="000000"/>
                <w:sz w:val="24"/>
              </w:rPr>
              <w:t xml:space="preserve"> ×</w:t>
            </w:r>
            <w:r>
              <w:rPr>
                <w:rFonts w:ascii="CMMI12" w:hAnsi="CMMI12" w:eastAsia="CMMI12"/>
                <w:b w:val="0"/>
                <w:i/>
                <w:color w:val="000000"/>
                <w:sz w:val="24"/>
              </w:rPr>
              <w:t xml:space="preserve"> ksize</w:t>
            </w:r>
            <w:r>
              <w:rPr>
                <w:rFonts w:ascii="CMMI9" w:hAnsi="CMMI9" w:eastAsia="CMMI9"/>
                <w:b w:val="0"/>
                <w:i/>
                <w:color w:val="000000"/>
                <w:sz w:val="18"/>
              </w:rPr>
              <w:t>ReStoCNet</w:t>
            </w:r>
            <w:r>
              <w:rPr>
                <w:rFonts w:ascii="CMSY10" w:hAnsi="CMSY10" w:eastAsia="CMSY10"/>
                <w:b w:val="0"/>
                <w:i/>
                <w:color w:val="000000"/>
                <w:sz w:val="24"/>
              </w:rPr>
              <w:t xml:space="preserve"> ×</w:t>
            </w:r>
            <w:r>
              <w:rPr>
                <w:rFonts w:ascii="CMMI12" w:hAnsi="CMMI12" w:eastAsia="CMMI12"/>
                <w:b w:val="0"/>
                <w:i/>
                <w:color w:val="000000"/>
                <w:sz w:val="24"/>
              </w:rPr>
              <w:t xml:space="preserve"> ksize</w:t>
            </w:r>
            <w:r>
              <w:rPr>
                <w:rFonts w:ascii="CMMI9" w:hAnsi="CMMI9" w:eastAsia="CMMI9"/>
                <w:b w:val="0"/>
                <w:i/>
                <w:color w:val="000000"/>
                <w:sz w:val="18"/>
              </w:rPr>
              <w:t>ReStoCNet</w:t>
            </w:r>
            <w:r>
              <w:rPr>
                <w:rFonts w:ascii="CMSY10" w:hAnsi="CMSY10" w:eastAsia="CMSY10"/>
                <w:b w:val="0"/>
                <w:i/>
                <w:color w:val="000000"/>
                <w:sz w:val="24"/>
              </w:rPr>
              <w:t xml:space="preserve"> ×</w:t>
            </w:r>
            <w:r>
              <w:rPr>
                <w:rFonts w:ascii="CMMI12" w:hAnsi="CMMI12" w:eastAsia="CMMI12"/>
                <w:b w:val="0"/>
                <w:i/>
                <w:color w:val="000000"/>
                <w:sz w:val="24"/>
              </w:rPr>
              <w:t xml:space="preserve"> nbits</w:t>
            </w:r>
            <w:r>
              <w:rPr>
                <w:rFonts w:ascii="CMMI9" w:hAnsi="CMMI9" w:eastAsia="CMMI9"/>
                <w:b w:val="0"/>
                <w:i/>
                <w:color w:val="000000"/>
                <w:sz w:val="18"/>
              </w:rPr>
              <w:t>binary</w:t>
            </w:r>
          </w:p>
        </w:tc>
        <w:tc>
          <w:tcPr>
            <w:tcW w:type="dxa" w:w="3398"/>
            <w:vMerge/>
            <w:tcBorders/>
          </w:tcPr>
          <w:p/>
        </w:tc>
      </w:tr>
    </w:tbl>
    <w:p>
      <w:pPr>
        <w:autoSpaceDN w:val="0"/>
        <w:autoSpaceDE w:val="0"/>
        <w:widowControl/>
        <w:spacing w:line="356" w:lineRule="exact" w:before="116" w:after="0"/>
        <w:ind w:left="4" w:right="0" w:firstLine="0"/>
        <w:jc w:val="left"/>
      </w:pPr>
      <w:r>
        <w:rPr>
          <w:rFonts w:ascii="Source Han Serif CN" w:hAnsi="Source Han Serif CN" w:eastAsia="Source Han Serif CN"/>
          <w:b w:val="0"/>
          <w:i w:val="0"/>
          <w:color w:val="000000"/>
          <w:sz w:val="24"/>
        </w:rPr>
        <w:t>其中</w:t>
      </w:r>
      <w:r>
        <w:rPr>
          <w:rFonts w:ascii="CMMI12" w:hAnsi="CMMI12" w:eastAsia="CMMI12"/>
          <w:b w:val="0"/>
          <w:i/>
          <w:color w:val="000000"/>
          <w:sz w:val="24"/>
        </w:rPr>
        <w:t>N</w:t>
      </w:r>
      <w:r>
        <w:rPr>
          <w:rFonts w:ascii="CMMI9" w:hAnsi="CMMI9" w:eastAsia="CMMI9"/>
          <w:b w:val="0"/>
          <w:i/>
          <w:color w:val="000000"/>
          <w:sz w:val="18"/>
        </w:rPr>
        <w:t>ReStoCNet</w:t>
      </w:r>
      <w:r>
        <w:rPr>
          <w:rFonts w:ascii="" w:hAnsi="" w:eastAsia=""/>
          <w:b w:val="0"/>
          <w:i w:val="0"/>
          <w:color w:val="000000"/>
          <w:sz w:val="24"/>
        </w:rPr>
        <w:t xml:space="preserve"> (</w:t>
      </w:r>
      <w:r>
        <w:rPr>
          <w:rFonts w:ascii="CMMI12" w:hAnsi="CMMI12" w:eastAsia="CMMI12"/>
          <w:b w:val="0"/>
          <w:i/>
          <w:color w:val="000000"/>
          <w:sz w:val="24"/>
        </w:rPr>
        <w:t>N</w:t>
      </w:r>
      <w:r>
        <w:rPr>
          <w:rFonts w:ascii="CMMI9" w:hAnsi="CMMI9" w:eastAsia="CMMI9"/>
          <w:b w:val="0"/>
          <w:i/>
          <w:color w:val="000000"/>
          <w:sz w:val="18"/>
        </w:rPr>
        <w:t>baseline</w:t>
      </w:r>
      <w:r>
        <w:rPr>
          <w:rFonts w:ascii="" w:hAnsi="" w:eastAsia=""/>
          <w:b w:val="0"/>
          <w:i w:val="0"/>
          <w:color w:val="000000"/>
          <w:sz w:val="24"/>
        </w:rPr>
        <w:t>)</w:t>
      </w:r>
      <w:r>
        <w:rPr>
          <w:rFonts w:ascii="Source Han Serif CN" w:hAnsi="Source Han Serif CN" w:eastAsia="Source Han Serif CN"/>
          <w:b w:val="0"/>
          <w:i w:val="0"/>
          <w:color w:val="000000"/>
          <w:sz w:val="24"/>
        </w:rPr>
        <w:t>和</w:t>
      </w:r>
      <w:r>
        <w:rPr>
          <w:rFonts w:ascii="CMMI12" w:hAnsi="CMMI12" w:eastAsia="CMMI12"/>
          <w:b w:val="0"/>
          <w:i/>
          <w:color w:val="000000"/>
          <w:sz w:val="24"/>
        </w:rPr>
        <w:t>ksize</w:t>
      </w:r>
      <w:r>
        <w:rPr>
          <w:rFonts w:ascii="CMMI9" w:hAnsi="CMMI9" w:eastAsia="CMMI9"/>
          <w:b w:val="0"/>
          <w:i/>
          <w:color w:val="000000"/>
          <w:sz w:val="18"/>
        </w:rPr>
        <w:t>ReStoCNet</w:t>
      </w:r>
      <w:r>
        <w:rPr>
          <w:rFonts w:ascii="" w:hAnsi="" w:eastAsia=""/>
          <w:b w:val="0"/>
          <w:i w:val="0"/>
          <w:color w:val="000000"/>
          <w:sz w:val="24"/>
        </w:rPr>
        <w:t xml:space="preserve"> (</w:t>
      </w:r>
      <w:r>
        <w:rPr>
          <w:rFonts w:ascii="CMMI12" w:hAnsi="CMMI12" w:eastAsia="CMMI12"/>
          <w:b w:val="0"/>
          <w:i/>
          <w:color w:val="000000"/>
          <w:sz w:val="24"/>
        </w:rPr>
        <w:t>ksize</w:t>
      </w:r>
      <w:r>
        <w:rPr>
          <w:rFonts w:ascii="CMMI9" w:hAnsi="CMMI9" w:eastAsia="CMMI9"/>
          <w:b w:val="0"/>
          <w:i/>
          <w:color w:val="000000"/>
          <w:sz w:val="18"/>
        </w:rPr>
        <w:t>baseline</w:t>
      </w:r>
      <w:r>
        <w:rPr>
          <w:rFonts w:ascii="" w:hAnsi="" w:eastAsia=""/>
          <w:b w:val="0"/>
          <w:i w:val="0"/>
          <w:color w:val="000000"/>
          <w:sz w:val="24"/>
        </w:rPr>
        <w:t>)</w:t>
      </w:r>
      <w:r>
        <w:rPr>
          <w:rFonts w:ascii="Source Han Serif CN" w:hAnsi="Source Han Serif CN" w:eastAsia="Source Han Serif CN"/>
          <w:b w:val="0"/>
          <w:i w:val="0"/>
          <w:color w:val="000000"/>
          <w:sz w:val="24"/>
        </w:rPr>
        <w:t>分别是</w:t>
      </w:r>
      <w:r>
        <w:rPr>
          <w:rFonts w:ascii="" w:hAnsi="" w:eastAsia=""/>
          <w:b w:val="0"/>
          <w:i w:val="0"/>
          <w:color w:val="000000"/>
          <w:sz w:val="24"/>
        </w:rPr>
        <w:t>ReStoCNet</w:t>
      </w:r>
      <w:r>
        <w:rPr>
          <w:rFonts w:ascii="Source Han Serif CN" w:hAnsi="Source Han Serif CN" w:eastAsia="Source Han Serif CN"/>
          <w:b w:val="0"/>
          <w:i w:val="0"/>
          <w:color w:val="000000"/>
          <w:sz w:val="24"/>
        </w:rPr>
        <w:t>（用于比较的基</w:t>
      </w:r>
      <w:r>
        <w:rPr>
          <w:rFonts w:ascii="Source Han Serif CN" w:hAnsi="Source Han Serif CN" w:eastAsia="Source Han Serif CN"/>
          <w:b w:val="0"/>
          <w:i w:val="0"/>
          <w:color w:val="000000"/>
          <w:sz w:val="24"/>
        </w:rPr>
        <w:t>线卷积脉冲神经网络）中的核数量和核大小，</w:t>
      </w:r>
      <w:r>
        <w:rPr>
          <w:rFonts w:ascii="CMMI12" w:hAnsi="CMMI12" w:eastAsia="CMMI12"/>
          <w:b w:val="0"/>
          <w:i/>
          <w:color w:val="000000"/>
          <w:sz w:val="24"/>
        </w:rPr>
        <w:t>nbits</w:t>
      </w:r>
      <w:r>
        <w:rPr>
          <w:rFonts w:ascii="CMMI9" w:hAnsi="CMMI9" w:eastAsia="CMMI9"/>
          <w:b w:val="0"/>
          <w:i/>
          <w:color w:val="000000"/>
          <w:sz w:val="18"/>
        </w:rPr>
        <w:t>binary</w:t>
      </w:r>
      <w:r>
        <w:rPr>
          <w:rFonts w:ascii="Source Han Serif CN" w:hAnsi="Source Han Serif CN" w:eastAsia="Source Han Serif CN"/>
          <w:b w:val="0"/>
          <w:i w:val="0"/>
          <w:color w:val="000000"/>
          <w:sz w:val="24"/>
        </w:rPr>
        <w:t>和</w:t>
      </w:r>
      <w:r>
        <w:rPr>
          <w:rFonts w:ascii="CMMI12" w:hAnsi="CMMI12" w:eastAsia="CMMI12"/>
          <w:b w:val="0"/>
          <w:i/>
          <w:color w:val="000000"/>
          <w:sz w:val="24"/>
        </w:rPr>
        <w:t>nbits</w:t>
      </w:r>
      <w:r>
        <w:rPr>
          <w:rFonts w:ascii="CMMI9" w:hAnsi="CMMI9" w:eastAsia="CMMI9"/>
          <w:b w:val="0"/>
          <w:i/>
          <w:color w:val="000000"/>
          <w:sz w:val="18"/>
        </w:rPr>
        <w:t>full precision</w:t>
      </w:r>
      <w:r>
        <w:rPr>
          <w:rFonts w:ascii="Source Han Serif CN" w:hAnsi="Source Han Serif CN" w:eastAsia="Source Han Serif CN"/>
          <w:b w:val="0"/>
          <w:i w:val="0"/>
          <w:color w:val="000000"/>
          <w:sz w:val="24"/>
        </w:rPr>
        <w:t>是存储二值核和全</w:t>
      </w:r>
      <w:r>
        <w:rPr>
          <w:rFonts w:ascii="Source Han Serif CN" w:hAnsi="Source Han Serif CN" w:eastAsia="Source Han Serif CN"/>
          <w:b w:val="0"/>
          <w:i w:val="0"/>
          <w:color w:val="000000"/>
          <w:sz w:val="24"/>
        </w:rPr>
        <w:t>精度核所需的硬件位精度，分别设置为</w:t>
      </w:r>
      <w:r>
        <w:rPr>
          <w:rFonts w:ascii="" w:hAnsi="" w:eastAsia=""/>
          <w:b w:val="0"/>
          <w:i w:val="0"/>
          <w:color w:val="000000"/>
          <w:sz w:val="24"/>
        </w:rPr>
        <w:t>2</w:t>
      </w:r>
      <w:r>
        <w:rPr>
          <w:rFonts w:ascii="Source Han Serif CN" w:hAnsi="Source Han Serif CN" w:eastAsia="Source Han Serif CN"/>
          <w:b w:val="0"/>
          <w:i w:val="0"/>
          <w:color w:val="000000"/>
          <w:sz w:val="24"/>
        </w:rPr>
        <w:t>位和</w:t>
      </w:r>
      <w:r>
        <w:rPr>
          <w:rFonts w:ascii="" w:hAnsi="" w:eastAsia=""/>
          <w:b w:val="0"/>
          <w:i w:val="0"/>
          <w:color w:val="000000"/>
          <w:sz w:val="24"/>
        </w:rPr>
        <w:t>32</w:t>
      </w:r>
      <w:r>
        <w:rPr>
          <w:rFonts w:ascii="Source Han Serif CN" w:hAnsi="Source Han Serif CN" w:eastAsia="Source Han Serif CN"/>
          <w:b w:val="0"/>
          <w:i w:val="0"/>
          <w:color w:val="000000"/>
          <w:sz w:val="24"/>
        </w:rPr>
        <w:t>位。需要注意的是，</w:t>
      </w:r>
      <w:r>
        <w:rPr>
          <w:rFonts w:ascii="" w:hAnsi="" w:eastAsia=""/>
          <w:b w:val="0"/>
          <w:i w:val="0"/>
          <w:color w:val="000000"/>
          <w:sz w:val="24"/>
        </w:rPr>
        <w:t>ReStoCNet</w:t>
      </w:r>
      <w:r>
        <w:rPr>
          <w:rFonts w:ascii="Source Han Serif CN" w:hAnsi="Source Han Serif CN" w:eastAsia="Source Han Serif CN"/>
          <w:b w:val="0"/>
          <w:i w:val="0"/>
          <w:color w:val="000000"/>
          <w:sz w:val="24"/>
        </w:rPr>
        <w:t>中的二值核由</w:t>
      </w:r>
      <w:r>
        <w:rPr>
          <w:rFonts w:ascii="Source Han Serif CN" w:hAnsi="Source Han Serif CN" w:eastAsia="Source Han Serif CN"/>
          <w:b w:val="0"/>
          <w:i w:val="0"/>
          <w:color w:val="000000"/>
          <w:sz w:val="24"/>
        </w:rPr>
        <w:t>于被限制在二值状态，每个突触权重需要</w:t>
      </w:r>
      <w:r>
        <w:rPr>
          <w:rFonts w:ascii="" w:hAnsi="" w:eastAsia=""/>
          <w:b w:val="0"/>
          <w:i w:val="0"/>
          <w:color w:val="000000"/>
          <w:sz w:val="24"/>
        </w:rPr>
        <w:t>2</w:t>
      </w:r>
      <w:r>
        <w:rPr>
          <w:rFonts w:ascii="Source Han Serif CN" w:hAnsi="Source Han Serif CN" w:eastAsia="Source Han Serif CN"/>
          <w:b w:val="0"/>
          <w:i w:val="0"/>
          <w:color w:val="000000"/>
          <w:sz w:val="24"/>
        </w:rPr>
        <w:t>位的存储容量</w:t>
      </w:r>
      <w:r>
        <w:rPr>
          <w:rFonts w:ascii="CMSY10" w:hAnsi="CMSY10" w:eastAsia="CMSY10"/>
          <w:b w:val="0"/>
          <w:i/>
          <w:color w:val="000000"/>
          <w:sz w:val="24"/>
        </w:rPr>
        <w:t>−</w:t>
      </w:r>
      <w:r>
        <w:rPr>
          <w:rFonts w:ascii="CMR12" w:hAnsi="CMR12" w:eastAsia="CMR12"/>
          <w:b w:val="0"/>
          <w:i w:val="0"/>
          <w:color w:val="000000"/>
          <w:sz w:val="24"/>
        </w:rPr>
        <w:t>1</w:t>
      </w:r>
      <w:r>
        <w:rPr>
          <w:rFonts w:ascii="Source Han Serif CN" w:hAnsi="Source Han Serif CN" w:eastAsia="Source Han Serif CN"/>
          <w:b w:val="0"/>
          <w:i w:val="0"/>
          <w:color w:val="000000"/>
          <w:sz w:val="24"/>
        </w:rPr>
        <w:t>和</w:t>
      </w:r>
      <w:r>
        <w:rPr>
          <w:rFonts w:ascii="CMR12" w:hAnsi="CMR12" w:eastAsia="CMR12"/>
          <w:b w:val="0"/>
          <w:i w:val="0"/>
          <w:color w:val="000000"/>
          <w:sz w:val="24"/>
        </w:rPr>
        <w:t>+1</w:t>
      </w:r>
      <w:r>
        <w:rPr>
          <w:rFonts w:ascii="Source Han Serif CN" w:hAnsi="Source Han Serif CN" w:eastAsia="Source Han Serif CN"/>
          <w:b w:val="0"/>
          <w:i w:val="0"/>
          <w:color w:val="000000"/>
          <w:sz w:val="24"/>
        </w:rPr>
        <w:t>。表</w:t>
      </w:r>
      <w:r>
        <w:rPr>
          <w:rFonts w:ascii="" w:hAnsi="" w:eastAsia=""/>
          <w:b w:val="0"/>
          <w:i w:val="0"/>
          <w:color w:val="000000"/>
          <w:sz w:val="24"/>
        </w:rPr>
        <w:t>5</w:t>
      </w:r>
      <w:r>
        <w:rPr>
          <w:rFonts w:ascii="Source Han Serif CN" w:hAnsi="Source Han Serif CN" w:eastAsia="Source Han Serif CN"/>
          <w:b w:val="0"/>
          <w:i w:val="0"/>
          <w:color w:val="000000"/>
          <w:sz w:val="24"/>
        </w:rPr>
        <w:t>显示，</w:t>
      </w:r>
      <w:r>
        <w:rPr>
          <w:rFonts w:ascii="" w:hAnsi="" w:eastAsia=""/>
          <w:b w:val="0"/>
          <w:i w:val="0"/>
          <w:color w:val="000000"/>
          <w:sz w:val="24"/>
        </w:rPr>
        <w:t>ReStoCNet</w:t>
      </w:r>
      <w:r>
        <w:rPr>
          <w:rFonts w:ascii="Source Han Serif CN" w:hAnsi="Source Han Serif CN" w:eastAsia="Source Han Serif CN"/>
          <w:b w:val="0"/>
          <w:i w:val="0"/>
          <w:color w:val="000000"/>
          <w:sz w:val="24"/>
        </w:rPr>
        <w:t>在</w:t>
      </w:r>
      <w:r>
        <w:rPr>
          <w:rFonts w:ascii="" w:hAnsi="" w:eastAsia=""/>
          <w:b w:val="0"/>
          <w:i w:val="0"/>
          <w:color w:val="000000"/>
          <w:sz w:val="24"/>
        </w:rPr>
        <w:t>MNIST</w:t>
      </w:r>
      <w:r>
        <w:rPr>
          <w:rFonts w:ascii="Source Han Serif CN" w:hAnsi="Source Han Serif CN" w:eastAsia="Source Han Serif CN"/>
          <w:b w:val="0"/>
          <w:i w:val="0"/>
          <w:color w:val="000000"/>
          <w:sz w:val="24"/>
        </w:rPr>
        <w:t>数字识别任务中提供的分类准确率与使用无监督学习方法训练的全精度核卷积脉冲神经</w:t>
      </w:r>
      <w:r>
        <w:rPr>
          <w:rFonts w:ascii="Source Han Serif CN" w:hAnsi="Source Han Serif CN" w:eastAsia="Source Han Serif CN"/>
          <w:b w:val="0"/>
          <w:i w:val="0"/>
          <w:color w:val="000000"/>
          <w:sz w:val="24"/>
        </w:rPr>
        <w:t>网络相当。具体而言，一个</w:t>
      </w:r>
      <w:r>
        <w:rPr>
          <w:rFonts w:ascii="" w:hAnsi="" w:eastAsia=""/>
          <w:b w:val="0"/>
          <w:i w:val="0"/>
          <w:color w:val="000000"/>
          <w:sz w:val="24"/>
        </w:rPr>
        <w:t>36C3-2P-128FC-10FCReStoCNet</w:t>
      </w:r>
      <w:r>
        <w:rPr>
          <w:rFonts w:ascii="Source Han Serif CN" w:hAnsi="Source Han Serif CN" w:eastAsia="Source Han Serif CN"/>
          <w:b w:val="0"/>
          <w:i w:val="0"/>
          <w:color w:val="000000"/>
          <w:sz w:val="24"/>
        </w:rPr>
        <w:t>在</w:t>
      </w:r>
      <w:r>
        <w:rPr>
          <w:rFonts w:ascii="" w:hAnsi="" w:eastAsia=""/>
          <w:b w:val="0"/>
          <w:i w:val="0"/>
          <w:color w:val="000000"/>
          <w:sz w:val="24"/>
        </w:rPr>
        <w:t>MNIST</w:t>
      </w:r>
      <w:r>
        <w:rPr>
          <w:rFonts w:ascii="Source Han Serif CN" w:hAnsi="Source Han Serif CN" w:eastAsia="Source Han Serif CN"/>
          <w:b w:val="0"/>
          <w:i w:val="0"/>
          <w:color w:val="000000"/>
          <w:sz w:val="24"/>
        </w:rPr>
        <w:t>测试集上实现了</w:t>
      </w:r>
      <w:r>
        <w:rPr>
          <w:rFonts w:ascii="" w:hAnsi="" w:eastAsia=""/>
          <w:b w:val="0"/>
          <w:i w:val="0"/>
          <w:color w:val="000000"/>
          <w:sz w:val="24"/>
        </w:rPr>
        <w:t>98.54%</w:t>
      </w:r>
      <w:r>
        <w:rPr>
          <w:rFonts w:ascii="Source Han Serif CN" w:hAnsi="Source Han Serif CN" w:eastAsia="Source Han Serif CN"/>
          <w:b w:val="0"/>
          <w:i w:val="0"/>
          <w:color w:val="000000"/>
          <w:sz w:val="24"/>
        </w:rPr>
        <w:t>的准确率，优于</w:t>
      </w:r>
      <w:r>
        <w:rPr>
          <w:rFonts w:ascii="" w:hAnsi="" w:eastAsia=""/>
          <w:b w:val="0"/>
          <w:i w:val="0"/>
          <w:color w:val="000000"/>
          <w:sz w:val="24"/>
        </w:rPr>
        <w:t>Tavanaei</w:t>
      </w:r>
      <w:r>
        <w:rPr>
          <w:rFonts w:ascii="Source Han Serif CN" w:hAnsi="Source Han Serif CN" w:eastAsia="Source Han Serif CN"/>
          <w:b w:val="0"/>
          <w:i w:val="0"/>
          <w:color w:val="000000"/>
          <w:sz w:val="24"/>
        </w:rPr>
        <w:t>和</w:t>
      </w:r>
      <w:r>
        <w:rPr>
          <w:rFonts w:ascii="" w:hAnsi="" w:eastAsia=""/>
          <w:b w:val="0"/>
          <w:i w:val="0"/>
          <w:color w:val="000000"/>
          <w:sz w:val="24"/>
        </w:rPr>
        <w:t>Maida(2017)</w:t>
      </w:r>
      <w:r>
        <w:rPr>
          <w:rFonts w:ascii="Source Han Serif CN" w:hAnsi="Source Han Serif CN" w:eastAsia="Source Han Serif CN"/>
          <w:b w:val="0"/>
          <w:i w:val="0"/>
          <w:color w:val="000000"/>
          <w:sz w:val="24"/>
        </w:rPr>
        <w:t>提出的卷积脉冲神经网络（</w:t>
      </w:r>
      <w:r>
        <w:rPr>
          <w:rFonts w:ascii="" w:hAnsi="" w:eastAsia=""/>
          <w:b w:val="0"/>
          <w:i w:val="0"/>
          <w:color w:val="000000"/>
          <w:sz w:val="24"/>
        </w:rPr>
        <w:t>98.36%</w:t>
      </w:r>
      <w:r>
        <w:rPr>
          <w:rFonts w:ascii="Source Han Serif CN" w:hAnsi="Source Han Serif CN" w:eastAsia="Source Han Serif CN"/>
          <w:b w:val="0"/>
          <w:i w:val="0"/>
          <w:color w:val="000000"/>
          <w:sz w:val="24"/>
        </w:rPr>
        <w:t>），后</w:t>
      </w:r>
      <w:r>
        <w:rPr>
          <w:rFonts w:ascii="Source Han Serif CN" w:hAnsi="Source Han Serif CN" w:eastAsia="Source Han Serif CN"/>
          <w:b w:val="0"/>
          <w:i w:val="0"/>
          <w:color w:val="000000"/>
          <w:sz w:val="24"/>
        </w:rPr>
        <w:t>者由单个卷积层（</w:t>
      </w:r>
      <w:r>
        <w:rPr>
          <w:rFonts w:ascii="" w:hAnsi="" w:eastAsia=""/>
          <w:b w:val="0"/>
          <w:i w:val="0"/>
          <w:color w:val="000000"/>
          <w:sz w:val="24"/>
        </w:rPr>
        <w:t>32</w:t>
      </w:r>
      <w:r>
        <w:rPr>
          <w:rFonts w:ascii="Source Han Serif CN" w:hAnsi="Source Han Serif CN" w:eastAsia="Source Han Serif CN"/>
          <w:b w:val="0"/>
          <w:i w:val="0"/>
          <w:color w:val="000000"/>
          <w:sz w:val="24"/>
        </w:rPr>
        <w:t>个映射）和</w:t>
      </w:r>
      <w:r>
        <w:rPr>
          <w:rFonts w:ascii="" w:hAnsi="" w:eastAsia=""/>
          <w:b w:val="0"/>
          <w:i w:val="0"/>
          <w:color w:val="000000"/>
          <w:sz w:val="24"/>
        </w:rPr>
        <w:t>5</w:t>
      </w:r>
      <w:r>
        <w:rPr>
          <w:rFonts w:ascii="CMSY10" w:hAnsi="CMSY10" w:eastAsia="CMSY10"/>
          <w:b w:val="0"/>
          <w:i/>
          <w:color w:val="000000"/>
          <w:sz w:val="24"/>
        </w:rPr>
        <w:t>×</w:t>
      </w:r>
      <w:r>
        <w:rPr>
          <w:rFonts w:ascii="" w:hAnsi="" w:eastAsia=""/>
          <w:b w:val="0"/>
          <w:i w:val="0"/>
          <w:color w:val="000000"/>
          <w:sz w:val="24"/>
        </w:rPr>
        <w:t>5</w:t>
      </w:r>
      <w:r>
        <w:rPr>
          <w:rFonts w:ascii="Source Han Serif CN" w:hAnsi="Source Han Serif CN" w:eastAsia="Source Han Serif CN"/>
          <w:b w:val="0"/>
          <w:i w:val="0"/>
          <w:color w:val="000000"/>
          <w:sz w:val="24"/>
        </w:rPr>
        <w:t>全精度核通过</w:t>
      </w:r>
      <w:r>
        <w:rPr>
          <w:rFonts w:ascii="" w:hAnsi="" w:eastAsia=""/>
          <w:b w:val="0"/>
          <w:i w:val="0"/>
          <w:color w:val="000000"/>
          <w:sz w:val="24"/>
        </w:rPr>
        <w:t>STDP</w:t>
      </w:r>
      <w:r>
        <w:rPr>
          <w:rFonts w:ascii="Source Han Serif CN" w:hAnsi="Source Han Serif CN" w:eastAsia="Source Han Serif CN"/>
          <w:b w:val="0"/>
          <w:i w:val="0"/>
          <w:color w:val="000000"/>
          <w:sz w:val="24"/>
        </w:rPr>
        <w:t>训练而成。在</w:t>
      </w:r>
      <w:r>
        <w:rPr>
          <w:rFonts w:ascii="" w:hAnsi="" w:eastAsia=""/>
          <w:b w:val="0"/>
          <w:i w:val="0"/>
          <w:color w:val="000000"/>
          <w:sz w:val="24"/>
        </w:rPr>
        <w:t>MNIST</w:t>
      </w:r>
      <w:r>
        <w:rPr>
          <w:rFonts w:ascii="Source Han Serif CN" w:hAnsi="Source Han Serif CN" w:eastAsia="Source Han Serif CN"/>
          <w:b w:val="0"/>
          <w:i w:val="0"/>
          <w:color w:val="000000"/>
          <w:sz w:val="24"/>
        </w:rPr>
        <w:t>数字识别的等</w:t>
      </w:r>
      <w:r>
        <w:rPr>
          <w:rFonts w:ascii="Source Han Serif CN" w:hAnsi="Source Han Serif CN" w:eastAsia="Source Han Serif CN"/>
          <w:b w:val="0"/>
          <w:i w:val="0"/>
          <w:color w:val="000000"/>
          <w:sz w:val="24"/>
        </w:rPr>
        <w:t>准确率条件下，所提出的</w:t>
      </w:r>
      <w:r>
        <w:rPr>
          <w:rFonts w:ascii="" w:hAnsi="" w:eastAsia=""/>
          <w:b w:val="0"/>
          <w:i w:val="0"/>
          <w:color w:val="000000"/>
          <w:sz w:val="24"/>
        </w:rPr>
        <w:t>ReStoCNet</w:t>
      </w:r>
      <w:r>
        <w:rPr>
          <w:rFonts w:ascii="Source Han Serif CN" w:hAnsi="Source Han Serif CN" w:eastAsia="Source Han Serif CN"/>
          <w:b w:val="0"/>
          <w:i w:val="0"/>
          <w:color w:val="000000"/>
          <w:sz w:val="24"/>
        </w:rPr>
        <w:t>通过使用更小的</w:t>
      </w:r>
      <w:r>
        <w:rPr>
          <w:rFonts w:ascii="" w:hAnsi="" w:eastAsia=""/>
          <w:b w:val="0"/>
          <w:i w:val="0"/>
          <w:color w:val="000000"/>
          <w:sz w:val="24"/>
        </w:rPr>
        <w:t>3</w:t>
      </w:r>
      <w:r>
        <w:rPr>
          <w:rFonts w:ascii="CMSY10" w:hAnsi="CMSY10" w:eastAsia="CMSY10"/>
          <w:b w:val="0"/>
          <w:i/>
          <w:color w:val="000000"/>
          <w:sz w:val="24"/>
        </w:rPr>
        <w:t>×</w:t>
      </w:r>
      <w:r>
        <w:rPr>
          <w:rFonts w:ascii="" w:hAnsi="" w:eastAsia=""/>
          <w:b w:val="0"/>
          <w:i w:val="0"/>
          <w:color w:val="000000"/>
          <w:sz w:val="24"/>
        </w:rPr>
        <w:t>3</w:t>
      </w:r>
      <w:r>
        <w:rPr>
          <w:rFonts w:ascii="Source Han Serif CN" w:hAnsi="Source Han Serif CN" w:eastAsia="Source Han Serif CN"/>
          <w:b w:val="0"/>
          <w:i w:val="0"/>
          <w:color w:val="000000"/>
          <w:sz w:val="24"/>
        </w:rPr>
        <w:t>二值核，实现了</w:t>
      </w:r>
      <w:r>
        <w:rPr>
          <w:rFonts w:ascii="" w:hAnsi="" w:eastAsia=""/>
          <w:b w:val="0"/>
          <w:i w:val="0"/>
          <w:color w:val="000000"/>
          <w:sz w:val="24"/>
        </w:rPr>
        <w:t>39.</w:t>
      </w:r>
      <w:r>
        <w:rPr>
          <w:rFonts w:ascii="" w:hAnsi="" w:eastAsia=""/>
          <w:b w:val="0"/>
          <w:i w:val="0"/>
          <w:color w:val="000000"/>
          <w:sz w:val="24"/>
        </w:rPr>
        <w:t>5</w:t>
      </w:r>
      <w:r>
        <w:rPr>
          <w:rFonts w:ascii="CMSY10" w:hAnsi="CMSY10" w:eastAsia="CMSY10"/>
          <w:b w:val="0"/>
          <w:i/>
          <w:color w:val="000000"/>
          <w:sz w:val="24"/>
        </w:rPr>
        <w:t>×</w:t>
      </w:r>
      <w:r>
        <w:rPr>
          <w:rFonts w:ascii="Source Han Serif CN" w:hAnsi="Source Han Serif CN" w:eastAsia="Source Han Serif CN"/>
          <w:b w:val="0"/>
          <w:i w:val="0"/>
          <w:color w:val="000000"/>
          <w:sz w:val="24"/>
        </w:rPr>
        <w:t>的核内存压</w:t>
      </w:r>
      <w:r>
        <w:rPr>
          <w:rFonts w:ascii="Source Han Serif CN" w:hAnsi="Source Han Serif CN" w:eastAsia="Source Han Serif CN"/>
          <w:b w:val="0"/>
          <w:i w:val="0"/>
          <w:color w:val="000000"/>
          <w:sz w:val="24"/>
        </w:rPr>
        <w:t>缩。相反，极少有研究在</w:t>
      </w:r>
      <w:r>
        <w:rPr>
          <w:rFonts w:ascii="" w:hAnsi="" w:eastAsia=""/>
          <w:b w:val="0"/>
          <w:i w:val="0"/>
          <w:color w:val="000000"/>
          <w:sz w:val="24"/>
        </w:rPr>
        <w:t>CIFAR-10</w:t>
      </w:r>
      <w:r>
        <w:rPr>
          <w:rFonts w:ascii="Source Han Serif CN" w:hAnsi="Source Han Serif CN" w:eastAsia="Source Han Serif CN"/>
          <w:b w:val="0"/>
          <w:i w:val="0"/>
          <w:color w:val="000000"/>
          <w:sz w:val="24"/>
        </w:rPr>
        <w:t>数据集上对使用无监督学习算法训练的卷积脉冲神经网络进</w:t>
      </w:r>
      <w:r>
        <w:rPr>
          <w:rFonts w:ascii="Source Han Serif CN" w:hAnsi="Source Han Serif CN" w:eastAsia="Source Han Serif CN"/>
          <w:b w:val="0"/>
          <w:i w:val="0"/>
          <w:color w:val="000000"/>
          <w:sz w:val="24"/>
        </w:rPr>
        <w:t>行基准测试。</w:t>
      </w:r>
      <w:r>
        <w:rPr>
          <w:rFonts w:ascii="" w:hAnsi="" w:eastAsia=""/>
          <w:b w:val="0"/>
          <w:i w:val="0"/>
          <w:color w:val="000000"/>
          <w:sz w:val="24"/>
        </w:rPr>
        <w:t>Panda</w:t>
      </w:r>
      <w:r>
        <w:rPr>
          <w:rFonts w:ascii="Source Han Serif CN" w:hAnsi="Source Han Serif CN" w:eastAsia="Source Han Serif CN"/>
          <w:b w:val="0"/>
          <w:i w:val="0"/>
          <w:color w:val="000000"/>
          <w:sz w:val="24"/>
        </w:rPr>
        <w:t>和</w:t>
      </w:r>
      <w:r>
        <w:rPr>
          <w:rFonts w:ascii="" w:hAnsi="" w:eastAsia=""/>
          <w:b w:val="0"/>
          <w:i w:val="0"/>
          <w:color w:val="000000"/>
          <w:sz w:val="24"/>
        </w:rPr>
        <w:t>Roy(2016)</w:t>
      </w:r>
      <w:r>
        <w:rPr>
          <w:rFonts w:ascii="Source Han Serif CN" w:hAnsi="Source Han Serif CN" w:eastAsia="Source Han Serif CN"/>
          <w:b w:val="0"/>
          <w:i w:val="0"/>
          <w:color w:val="000000"/>
          <w:sz w:val="24"/>
        </w:rPr>
        <w:t>提出了基于脉冲的卷积自编码器，其中每个卷积层的核通过</w:t>
      </w:r>
      <w:r>
        <w:rPr>
          <w:rFonts w:ascii="Source Han Serif CN" w:hAnsi="Source Han Serif CN" w:eastAsia="Source Han Serif CN"/>
          <w:b w:val="0"/>
          <w:i w:val="0"/>
          <w:color w:val="000000"/>
          <w:sz w:val="24"/>
        </w:rPr>
        <w:t>误差反向传播以无监督方式训练，以重建输入脉冲模式。</w:t>
      </w:r>
      <w:r>
        <w:rPr>
          <w:rFonts w:ascii="" w:hAnsi="" w:eastAsia=""/>
          <w:b w:val="0"/>
          <w:i w:val="0"/>
          <w:color w:val="000000"/>
          <w:sz w:val="24"/>
        </w:rPr>
        <w:t>Ferr</w:t>
      </w:r>
      <w:r>
        <w:rPr>
          <w:rFonts w:ascii="" w:hAnsi="" w:eastAsia=""/>
          <w:b w:val="0"/>
          <w:i w:val="0"/>
          <w:color w:val="000000"/>
          <w:sz w:val="24"/>
        </w:rPr>
        <w:t>´</w:t>
      </w:r>
      <w:r>
        <w:rPr>
          <w:rFonts w:ascii="" w:hAnsi="" w:eastAsia=""/>
          <w:b w:val="0"/>
          <w:i w:val="0"/>
          <w:color w:val="000000"/>
          <w:sz w:val="24"/>
        </w:rPr>
        <w:t>e</w:t>
      </w:r>
      <w:r>
        <w:rPr>
          <w:rFonts w:ascii="Source Han Serif CN" w:hAnsi="Source Han Serif CN" w:eastAsia="Source Han Serif CN"/>
          <w:b w:val="0"/>
          <w:i w:val="0"/>
          <w:color w:val="000000"/>
          <w:sz w:val="24"/>
        </w:rPr>
        <w:t>等</w:t>
      </w:r>
      <w:r>
        <w:rPr>
          <w:rFonts w:ascii="" w:hAnsi="" w:eastAsia=""/>
          <w:b w:val="0"/>
          <w:i w:val="0"/>
          <w:color w:val="000000"/>
          <w:sz w:val="24"/>
        </w:rPr>
        <w:t>(2018)</w:t>
      </w:r>
      <w:r>
        <w:rPr>
          <w:rFonts w:ascii="Source Han Serif CN" w:hAnsi="Source Han Serif CN" w:eastAsia="Source Han Serif CN"/>
          <w:b w:val="0"/>
          <w:i w:val="0"/>
          <w:color w:val="000000"/>
          <w:sz w:val="24"/>
        </w:rPr>
        <w:t>提出了卷积脉冲神经</w:t>
      </w:r>
      <w:r>
        <w:rPr>
          <w:rFonts w:ascii="Source Han Serif CN" w:hAnsi="Source Han Serif CN" w:eastAsia="Source Han Serif CN"/>
          <w:b w:val="0"/>
          <w:i w:val="0"/>
          <w:color w:val="000000"/>
          <w:sz w:val="24"/>
        </w:rPr>
        <w:t>网络（无残差连接），其中核通过简单的赫布型</w:t>
      </w:r>
      <w:r>
        <w:rPr>
          <w:rFonts w:ascii="" w:hAnsi="" w:eastAsia=""/>
          <w:b w:val="0"/>
          <w:i w:val="0"/>
          <w:color w:val="000000"/>
          <w:sz w:val="24"/>
        </w:rPr>
        <w:t>STDP</w:t>
      </w:r>
      <w:r>
        <w:rPr>
          <w:rFonts w:ascii="Source Han Serif CN" w:hAnsi="Source Han Serif CN" w:eastAsia="Source Han Serif CN"/>
          <w:b w:val="0"/>
          <w:i w:val="0"/>
          <w:color w:val="000000"/>
          <w:sz w:val="24"/>
        </w:rPr>
        <w:t>学习规则进行训练。表</w:t>
      </w:r>
      <w:r>
        <w:rPr>
          <w:rFonts w:ascii="" w:hAnsi="" w:eastAsia=""/>
          <w:b w:val="0"/>
          <w:i w:val="0"/>
          <w:color w:val="000000"/>
          <w:sz w:val="24"/>
        </w:rPr>
        <w:t>6</w:t>
      </w:r>
      <w:r>
        <w:rPr>
          <w:rFonts w:ascii="Source Han Serif CN" w:hAnsi="Source Han Serif CN" w:eastAsia="Source Han Serif CN"/>
          <w:b w:val="0"/>
          <w:i w:val="0"/>
          <w:color w:val="000000"/>
          <w:sz w:val="24"/>
        </w:rPr>
        <w:t>显示，</w:t>
      </w:r>
      <w:r>
        <w:br/>
      </w:r>
      <w:r>
        <w:rPr>
          <w:rFonts w:ascii="" w:hAnsi="" w:eastAsia=""/>
          <w:b w:val="0"/>
          <w:i w:val="0"/>
          <w:color w:val="000000"/>
          <w:sz w:val="24"/>
        </w:rPr>
        <w:t>ReStoCNet</w:t>
      </w:r>
      <w:r>
        <w:rPr>
          <w:rFonts w:ascii="Source Han Serif CN" w:hAnsi="Source Han Serif CN" w:eastAsia="Source Han Serif CN"/>
          <w:b w:val="0"/>
          <w:i w:val="0"/>
          <w:color w:val="000000"/>
          <w:sz w:val="24"/>
        </w:rPr>
        <w:t>提供的准确率比上述两项相关工作低</w:t>
      </w:r>
      <w:r>
        <w:rPr>
          <w:rFonts w:ascii="" w:hAnsi="" w:eastAsia=""/>
          <w:b w:val="0"/>
          <w:i w:val="0"/>
          <w:color w:val="000000"/>
          <w:sz w:val="24"/>
        </w:rPr>
        <w:t>4-5%</w:t>
      </w:r>
      <w:r>
        <w:rPr>
          <w:rFonts w:ascii="Source Han Serif CN" w:hAnsi="Source Han Serif CN" w:eastAsia="Source Han Serif CN"/>
          <w:b w:val="0"/>
          <w:i w:val="0"/>
          <w:color w:val="000000"/>
          <w:sz w:val="24"/>
        </w:rPr>
        <w:t>。具体而言，一个</w:t>
      </w:r>
      <w:r>
        <w:br/>
      </w:r>
      <w:r>
        <w:rPr>
          <w:rFonts w:ascii="" w:hAnsi="" w:eastAsia=""/>
          <w:b w:val="0"/>
          <w:i w:val="0"/>
          <w:color w:val="000000"/>
          <w:sz w:val="24"/>
        </w:rPr>
        <w:t>256C3-2P-1024FC-10FCReStoCNet</w:t>
      </w:r>
      <w:r>
        <w:rPr>
          <w:rFonts w:ascii="Source Han Serif CN" w:hAnsi="Source Han Serif CN" w:eastAsia="Source Han Serif CN"/>
          <w:b w:val="0"/>
          <w:i w:val="0"/>
          <w:color w:val="000000"/>
          <w:sz w:val="24"/>
        </w:rPr>
        <w:t>的准确率比</w:t>
      </w:r>
      <w:r>
        <w:rPr>
          <w:rFonts w:ascii="" w:hAnsi="" w:eastAsia=""/>
          <w:b w:val="0"/>
          <w:i w:val="0"/>
          <w:color w:val="000000"/>
          <w:sz w:val="24"/>
        </w:rPr>
        <w:t>Ferr</w:t>
      </w:r>
      <w:r>
        <w:rPr>
          <w:rFonts w:ascii="" w:hAnsi="" w:eastAsia=""/>
          <w:b w:val="0"/>
          <w:i w:val="0"/>
          <w:color w:val="000000"/>
          <w:sz w:val="24"/>
        </w:rPr>
        <w:t>´</w:t>
      </w:r>
      <w:r>
        <w:rPr>
          <w:rFonts w:ascii="" w:hAnsi="" w:eastAsia=""/>
          <w:b w:val="0"/>
          <w:i w:val="0"/>
          <w:color w:val="000000"/>
          <w:sz w:val="24"/>
        </w:rPr>
        <w:t>e</w:t>
      </w:r>
      <w:r>
        <w:rPr>
          <w:rFonts w:ascii="Source Han Serif CN" w:hAnsi="Source Han Serif CN" w:eastAsia="Source Han Serif CN"/>
          <w:b w:val="0"/>
          <w:i w:val="0"/>
          <w:color w:val="000000"/>
          <w:sz w:val="24"/>
        </w:rPr>
        <w:t>等</w:t>
      </w:r>
      <w:r>
        <w:rPr>
          <w:rFonts w:ascii="" w:hAnsi="" w:eastAsia=""/>
          <w:b w:val="0"/>
          <w:i w:val="0"/>
          <w:color w:val="000000"/>
          <w:sz w:val="24"/>
        </w:rPr>
        <w:t>(2018)</w:t>
      </w:r>
      <w:r>
        <w:rPr>
          <w:rFonts w:ascii="Source Han Serif CN" w:hAnsi="Source Han Serif CN" w:eastAsia="Source Han Serif CN"/>
          <w:b w:val="0"/>
          <w:i w:val="0"/>
          <w:color w:val="000000"/>
          <w:sz w:val="24"/>
        </w:rPr>
        <w:t>提出的</w:t>
      </w:r>
      <w:r>
        <w:br/>
      </w:r>
      <w:r>
        <w:rPr>
          <w:rFonts w:ascii="" w:hAnsi="" w:eastAsia=""/>
          <w:b w:val="0"/>
          <w:i w:val="0"/>
          <w:color w:val="000000"/>
          <w:sz w:val="24"/>
        </w:rPr>
        <w:t>64C7-8P-512FC-512FC-10FC</w:t>
      </w:r>
      <w:r>
        <w:rPr>
          <w:rFonts w:ascii="Source Han Serif CN" w:hAnsi="Source Han Serif CN" w:eastAsia="Source Han Serif CN"/>
          <w:b w:val="0"/>
          <w:i w:val="0"/>
          <w:color w:val="000000"/>
          <w:sz w:val="24"/>
        </w:rPr>
        <w:t>卷积脉冲神经网络低</w:t>
      </w:r>
      <w:r>
        <w:rPr>
          <w:rFonts w:ascii="" w:hAnsi="" w:eastAsia=""/>
          <w:b w:val="0"/>
          <w:i w:val="0"/>
          <w:color w:val="000000"/>
          <w:sz w:val="24"/>
        </w:rPr>
        <w:t>4.97%</w:t>
      </w:r>
      <w:r>
        <w:rPr>
          <w:rFonts w:ascii="Source Han Serif CN" w:hAnsi="Source Han Serif CN" w:eastAsia="Source Han Serif CN"/>
          <w:b w:val="0"/>
          <w:i w:val="0"/>
          <w:color w:val="000000"/>
          <w:sz w:val="24"/>
        </w:rPr>
        <w:t>，同时实现了</w:t>
      </w:r>
      <w:r>
        <w:rPr>
          <w:rFonts w:ascii="" w:hAnsi="" w:eastAsia=""/>
          <w:b w:val="0"/>
          <w:i w:val="0"/>
          <w:color w:val="000000"/>
          <w:sz w:val="24"/>
        </w:rPr>
        <w:t>21.</w:t>
      </w:r>
      <w:r>
        <w:rPr>
          <w:rFonts w:ascii="" w:hAnsi="" w:eastAsia=""/>
          <w:b w:val="0"/>
          <w:i w:val="0"/>
          <w:color w:val="000000"/>
          <w:sz w:val="24"/>
        </w:rPr>
        <w:t>7</w:t>
      </w:r>
      <w:r>
        <w:rPr>
          <w:rFonts w:ascii="CMSY10" w:hAnsi="CMSY10" w:eastAsia="CMSY10"/>
          <w:b w:val="0"/>
          <w:i/>
          <w:color w:val="000000"/>
          <w:sz w:val="24"/>
        </w:rPr>
        <w:t>×</w:t>
      </w:r>
      <w:r>
        <w:rPr>
          <w:rFonts w:ascii="Source Han Serif CN" w:hAnsi="Source Han Serif CN" w:eastAsia="Source Han Serif CN"/>
          <w:b w:val="0"/>
          <w:i w:val="0"/>
          <w:color w:val="000000"/>
          <w:sz w:val="24"/>
        </w:rPr>
        <w:t>的核内存压缩。</w:t>
      </w:r>
      <w:r>
        <w:rPr>
          <w:rFonts w:ascii="Source Han Serif CN" w:hAnsi="Source Han Serif CN" w:eastAsia="Source Han Serif CN"/>
          <w:b w:val="0"/>
          <w:i w:val="0"/>
          <w:color w:val="000000"/>
          <w:sz w:val="24"/>
        </w:rPr>
        <w:t>需要注意的是，</w:t>
      </w:r>
      <w:r>
        <w:rPr>
          <w:rFonts w:ascii="" w:hAnsi="" w:eastAsia=""/>
          <w:b w:val="0"/>
          <w:i w:val="0"/>
          <w:color w:val="000000"/>
          <w:sz w:val="24"/>
        </w:rPr>
        <w:t>Ferr</w:t>
      </w:r>
      <w:r>
        <w:rPr>
          <w:rFonts w:ascii="" w:hAnsi="" w:eastAsia=""/>
          <w:b w:val="0"/>
          <w:i w:val="0"/>
          <w:color w:val="000000"/>
          <w:sz w:val="24"/>
        </w:rPr>
        <w:t>´</w:t>
      </w:r>
      <w:r>
        <w:rPr>
          <w:rFonts w:ascii="" w:hAnsi="" w:eastAsia=""/>
          <w:b w:val="0"/>
          <w:i w:val="0"/>
          <w:color w:val="000000"/>
          <w:sz w:val="24"/>
        </w:rPr>
        <w:t>e</w:t>
      </w:r>
      <w:r>
        <w:rPr>
          <w:rFonts w:ascii="Source Han Serif CN" w:hAnsi="Source Han Serif CN" w:eastAsia="Source Han Serif CN"/>
          <w:b w:val="0"/>
          <w:i w:val="0"/>
          <w:color w:val="000000"/>
          <w:sz w:val="24"/>
        </w:rPr>
        <w:t>等</w:t>
      </w:r>
      <w:r>
        <w:rPr>
          <w:rFonts w:ascii="" w:hAnsi="" w:eastAsia=""/>
          <w:b w:val="0"/>
          <w:i w:val="0"/>
          <w:color w:val="000000"/>
          <w:sz w:val="24"/>
        </w:rPr>
        <w:t>(2018)</w:t>
      </w:r>
      <w:r>
        <w:rPr>
          <w:rFonts w:ascii="Source Han Serif CN" w:hAnsi="Source Han Serif CN" w:eastAsia="Source Han Serif CN"/>
          <w:b w:val="0"/>
          <w:i w:val="0"/>
          <w:color w:val="000000"/>
          <w:sz w:val="24"/>
        </w:rPr>
        <w:t>提出的卷积脉冲神经网络是通过输入速率进行单步前向传播模</w:t>
      </w:r>
      <w:r>
        <w:rPr>
          <w:rFonts w:ascii="Source Han Serif CN" w:hAnsi="Source Han Serif CN" w:eastAsia="Source Han Serif CN"/>
          <w:b w:val="0"/>
          <w:i w:val="0"/>
          <w:color w:val="000000"/>
          <w:sz w:val="24"/>
        </w:rPr>
        <w:t>拟的，而</w:t>
      </w:r>
      <w:r>
        <w:rPr>
          <w:rFonts w:ascii="" w:hAnsi="" w:eastAsia=""/>
          <w:b w:val="0"/>
          <w:i w:val="0"/>
          <w:color w:val="000000"/>
          <w:sz w:val="24"/>
        </w:rPr>
        <w:t>ReStoCNet</w:t>
      </w:r>
      <w:r>
        <w:rPr>
          <w:rFonts w:ascii="Source Han Serif CN" w:hAnsi="Source Han Serif CN" w:eastAsia="Source Han Serif CN"/>
          <w:b w:val="0"/>
          <w:i w:val="0"/>
          <w:color w:val="000000"/>
          <w:sz w:val="24"/>
        </w:rPr>
        <w:t>则是通过多时间步的输入脉冲序列进行模拟的。</w:t>
      </w:r>
    </w:p>
    <w:p>
      <w:pPr>
        <w:autoSpaceDN w:val="0"/>
        <w:autoSpaceDE w:val="0"/>
        <w:widowControl/>
        <w:spacing w:line="340" w:lineRule="exact" w:before="620" w:after="0"/>
        <w:ind w:left="0" w:right="0" w:firstLine="454"/>
        <w:jc w:val="left"/>
      </w:pPr>
      <w:r>
        <w:rPr>
          <w:w w:val="98.76034778097402"/>
          <w:rFonts w:ascii="Source Han Serif CN" w:hAnsi="Source Han Serif CN" w:eastAsia="Source Han Serif CN"/>
          <w:b w:val="0"/>
          <w:i w:val="0"/>
          <w:color w:val="000000"/>
          <w:sz w:val="23"/>
        </w:rPr>
        <w:t>最后，我们注意到，深度学习二值神经网络（</w:t>
      </w:r>
      <w:r>
        <w:rPr>
          <w:w w:val="98.76034778097402"/>
          <w:rFonts w:ascii="" w:hAnsi="" w:eastAsia=""/>
          <w:b w:val="0"/>
          <w:i w:val="0"/>
          <w:color w:val="000000"/>
          <w:sz w:val="23"/>
        </w:rPr>
        <w:t>BNNs</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Courbariaux</w:t>
      </w:r>
      <w:r>
        <w:rPr>
          <w:w w:val="98.76034778097402"/>
          <w:rFonts w:ascii="Source Han Serif CN" w:hAnsi="Source Han Serif CN" w:eastAsia="Source Han Serif CN"/>
          <w:b w:val="0"/>
          <w:i w:val="0"/>
          <w:color w:val="000000"/>
          <w:sz w:val="23"/>
        </w:rPr>
        <w:t>等人，</w:t>
      </w:r>
      <w:r>
        <w:rPr>
          <w:w w:val="98.76034778097402"/>
          <w:rFonts w:ascii="" w:hAnsi="" w:eastAsia=""/>
          <w:b w:val="0"/>
          <w:i w:val="0"/>
          <w:color w:val="000000"/>
          <w:sz w:val="23"/>
        </w:rPr>
        <w:t>2015</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Rastegari</w:t>
      </w:r>
      <w:r>
        <w:rPr>
          <w:w w:val="98.76034778097402"/>
          <w:rFonts w:ascii="Source Han Serif CN" w:hAnsi="Source Han Serif CN" w:eastAsia="Source Han Serif CN"/>
          <w:b w:val="0"/>
          <w:i w:val="0"/>
          <w:color w:val="000000"/>
          <w:sz w:val="23"/>
        </w:rPr>
        <w:t>等人，</w:t>
      </w:r>
      <w:r>
        <w:rPr>
          <w:w w:val="98.76034778097402"/>
          <w:rFonts w:ascii="" w:hAnsi="" w:eastAsia=""/>
          <w:b w:val="0"/>
          <w:i w:val="0"/>
          <w:color w:val="000000"/>
          <w:sz w:val="23"/>
        </w:rPr>
        <w:t>2016</w:t>
      </w:r>
      <w:r>
        <w:rPr>
          <w:w w:val="98.76034778097402"/>
          <w:rFonts w:ascii="Source Han Serif CN" w:hAnsi="Source Han Serif CN" w:eastAsia="Source Han Serif CN"/>
          <w:b w:val="0"/>
          <w:i w:val="0"/>
          <w:color w:val="000000"/>
          <w:sz w:val="23"/>
        </w:rPr>
        <w:t>；</w:t>
      </w:r>
      <w:r>
        <w:rPr>
          <w:w w:val="98.76034778097402"/>
          <w:rFonts w:ascii="" w:hAnsi="" w:eastAsia=""/>
          <w:b w:val="0"/>
          <w:i w:val="0"/>
          <w:color w:val="000000"/>
          <w:sz w:val="23"/>
        </w:rPr>
        <w:t>Hubara</w:t>
      </w:r>
      <w:r>
        <w:rPr>
          <w:w w:val="98.76034778097402"/>
          <w:rFonts w:ascii="Source Han Serif CN" w:hAnsi="Source Han Serif CN" w:eastAsia="Source Han Serif CN"/>
          <w:b w:val="0"/>
          <w:i w:val="0"/>
          <w:color w:val="000000"/>
          <w:sz w:val="23"/>
        </w:rPr>
        <w:t>等人，</w:t>
      </w:r>
      <w:r>
        <w:rPr>
          <w:w w:val="98.76034778097402"/>
          <w:rFonts w:ascii="" w:hAnsi="" w:eastAsia=""/>
          <w:b w:val="0"/>
          <w:i w:val="0"/>
          <w:color w:val="000000"/>
          <w:sz w:val="23"/>
        </w:rPr>
        <w:t>2017</w:t>
      </w:r>
      <w:r>
        <w:rPr>
          <w:w w:val="98.76034778097402"/>
          <w:rFonts w:ascii="Source Han Serif CN" w:hAnsi="Source Han Serif CN" w:eastAsia="Source Han Serif CN"/>
          <w:b w:val="0"/>
          <w:i w:val="0"/>
          <w:color w:val="000000"/>
          <w:sz w:val="23"/>
        </w:rPr>
        <w:t>）在除输入层和输出层外的每一层均使用二值激活和二值权重，已</w:t>
      </w:r>
      <w:r>
        <w:rPr>
          <w:w w:val="98.76034778097402"/>
          <w:rFonts w:ascii="Source Han Serif CN" w:hAnsi="Source Han Serif CN" w:eastAsia="Source Han Serif CN"/>
          <w:b w:val="0"/>
          <w:i w:val="0"/>
          <w:color w:val="000000"/>
          <w:sz w:val="23"/>
        </w:rPr>
        <w:t>被证明可实现优于</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的分类准确率。然而，</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相较于</w:t>
      </w:r>
      <w:r>
        <w:rPr>
          <w:w w:val="98.76034778097402"/>
          <w:rFonts w:ascii="" w:hAnsi="" w:eastAsia=""/>
          <w:b w:val="0"/>
          <w:i w:val="0"/>
          <w:color w:val="000000"/>
          <w:sz w:val="23"/>
        </w:rPr>
        <w:t>BNNs</w:t>
      </w:r>
      <w:r>
        <w:rPr>
          <w:w w:val="98.76034778097402"/>
          <w:rFonts w:ascii="Source Han Serif CN" w:hAnsi="Source Han Serif CN" w:eastAsia="Source Han Serif CN"/>
          <w:b w:val="0"/>
          <w:i w:val="0"/>
          <w:color w:val="000000"/>
          <w:sz w:val="23"/>
        </w:rPr>
        <w:t>具有以下优势。首先，</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天然适用于处理来自基于事件的音频和视觉传感器的时空脉冲序列，如</w:t>
      </w:r>
      <w:r>
        <w:rPr>
          <w:w w:val="98.76034778097402"/>
          <w:rFonts w:ascii="" w:hAnsi="" w:eastAsia=""/>
          <w:b w:val="0"/>
          <w:i w:val="0"/>
          <w:color w:val="000000"/>
          <w:sz w:val="23"/>
        </w:rPr>
        <w:t>Stromatias</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2017</w:t>
      </w:r>
      <w:r>
        <w:rPr>
          <w:w w:val="98.76034778097402"/>
          <w:rFonts w:ascii="Source Han Serif CN" w:hAnsi="Source Han Serif CN" w:eastAsia="Source Han Serif CN"/>
          <w:b w:val="0"/>
          <w:i w:val="0"/>
          <w:color w:val="000000"/>
          <w:sz w:val="23"/>
        </w:rPr>
        <w:t>对具有全精度权重的卷积脉冲神经网络（</w:t>
      </w:r>
      <w:r>
        <w:rPr>
          <w:w w:val="98.76034778097402"/>
          <w:rFonts w:ascii="" w:hAnsi="" w:eastAsia=""/>
          <w:b w:val="0"/>
          <w:i w:val="0"/>
          <w:color w:val="000000"/>
          <w:sz w:val="23"/>
        </w:rPr>
        <w:t>SNN</w:t>
      </w:r>
      <w:r>
        <w:rPr>
          <w:w w:val="98.76034778097402"/>
          <w:rFonts w:ascii="Source Han Serif CN" w:hAnsi="Source Han Serif CN" w:eastAsia="Source Han Serif CN"/>
          <w:b w:val="0"/>
          <w:i w:val="0"/>
          <w:color w:val="000000"/>
          <w:sz w:val="23"/>
        </w:rPr>
        <w:t>）所展示的那样，因为它基于映射为脉冲序列的</w:t>
      </w:r>
      <w:r>
        <w:rPr>
          <w:w w:val="98.76034778097402"/>
          <w:rFonts w:ascii="Source Han Serif CN" w:hAnsi="Source Han Serif CN" w:eastAsia="Source Han Serif CN"/>
          <w:b w:val="0"/>
          <w:i w:val="0"/>
          <w:color w:val="000000"/>
          <w:sz w:val="23"/>
        </w:rPr>
        <w:t>静态图像像素进行计算。相反，</w:t>
      </w:r>
      <w:r>
        <w:rPr>
          <w:w w:val="98.76034778097402"/>
          <w:rFonts w:ascii="" w:hAnsi="" w:eastAsia=""/>
          <w:b w:val="0"/>
          <w:i w:val="0"/>
          <w:color w:val="000000"/>
          <w:sz w:val="23"/>
        </w:rPr>
        <w:t>BNNs</w:t>
      </w:r>
      <w:r>
        <w:rPr>
          <w:w w:val="98.76034778097402"/>
          <w:rFonts w:ascii="Source Han Serif CN" w:hAnsi="Source Han Serif CN" w:eastAsia="Source Han Serif CN"/>
          <w:b w:val="0"/>
          <w:i w:val="0"/>
          <w:color w:val="000000"/>
          <w:sz w:val="23"/>
        </w:rPr>
        <w:t>在输入层使用实数值像素强度。其次，</w:t>
      </w:r>
      <w:r>
        <w:rPr>
          <w:w w:val="98.76034778097402"/>
          <w:rFonts w:ascii="" w:hAnsi="" w:eastAsia=""/>
          <w:b w:val="0"/>
          <w:i w:val="0"/>
          <w:color w:val="000000"/>
          <w:sz w:val="23"/>
        </w:rPr>
        <w:t>ReStoCNet</w:t>
      </w:r>
      <w:r>
        <w:rPr>
          <w:w w:val="98.76034778097402"/>
          <w:rFonts w:ascii="Source Han Serif CN" w:hAnsi="Source Han Serif CN" w:eastAsia="Source Han Serif CN"/>
          <w:b w:val="0"/>
          <w:i w:val="0"/>
          <w:color w:val="000000"/>
          <w:sz w:val="23"/>
        </w:rPr>
        <w:t>适用于在事</w:t>
      </w:r>
      <w:r>
        <w:rPr>
          <w:w w:val="98.76034778097402"/>
          <w:rFonts w:ascii="Source Han Serif CN" w:hAnsi="Source Han Serif CN" w:eastAsia="Source Han Serif CN"/>
          <w:b w:val="0"/>
          <w:i w:val="0"/>
          <w:color w:val="000000"/>
          <w:sz w:val="23"/>
        </w:rPr>
        <w:t>件驱动的异步类脑硬件平台（如</w:t>
      </w:r>
      <w:r>
        <w:rPr>
          <w:w w:val="98.76034778097402"/>
          <w:rFonts w:ascii="" w:hAnsi="" w:eastAsia=""/>
          <w:b w:val="0"/>
          <w:i w:val="0"/>
          <w:color w:val="000000"/>
          <w:sz w:val="23"/>
        </w:rPr>
        <w:t>IBM</w:t>
      </w:r>
      <w:r>
        <w:rPr>
          <w:w w:val="98.76034778097402"/>
          <w:rFonts w:ascii="" w:hAnsi="" w:eastAsia=""/>
          <w:b w:val="0"/>
          <w:i/>
          <w:color w:val="000000"/>
          <w:sz w:val="23"/>
        </w:rPr>
        <w:t>TrueNorth</w:t>
      </w:r>
      <w:r>
        <w:rPr>
          <w:w w:val="98.76034778097402"/>
          <w:rFonts w:ascii="Source Han Serif CN" w:hAnsi="Source Han Serif CN" w:eastAsia="Source Han Serif CN"/>
          <w:b w:val="0"/>
          <w:i w:val="0"/>
          <w:color w:val="000000"/>
          <w:sz w:val="23"/>
        </w:rPr>
        <w:t xml:space="preserve"> （</w:t>
      </w:r>
      <w:r>
        <w:rPr>
          <w:w w:val="98.76034778097402"/>
          <w:rFonts w:ascii="" w:hAnsi="" w:eastAsia=""/>
          <w:b w:val="0"/>
          <w:i w:val="0"/>
          <w:color w:val="000000"/>
          <w:sz w:val="23"/>
        </w:rPr>
        <w:t>Merolla</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2014</w:t>
      </w:r>
      <w:r>
        <w:rPr>
          <w:w w:val="98.76034778097402"/>
          <w:rFonts w:ascii="Source Han Serif CN" w:hAnsi="Source Han Serif CN" w:eastAsia="Source Han Serif CN"/>
          <w:b w:val="0"/>
          <w:i w:val="0"/>
          <w:color w:val="000000"/>
          <w:sz w:val="23"/>
        </w:rPr>
        <w:t>）和</w:t>
      </w:r>
      <w:r>
        <w:rPr>
          <w:w w:val="98.76034778097402"/>
          <w:rFonts w:ascii="" w:hAnsi="" w:eastAsia=""/>
          <w:b w:val="0"/>
          <w:i w:val="0"/>
          <w:color w:val="000000"/>
          <w:sz w:val="23"/>
        </w:rPr>
        <w:t>Intel</w:t>
      </w:r>
      <w:r>
        <w:rPr>
          <w:w w:val="98.76034778097402"/>
          <w:rFonts w:ascii="" w:hAnsi="" w:eastAsia=""/>
          <w:b w:val="0"/>
          <w:i/>
          <w:color w:val="000000"/>
          <w:sz w:val="23"/>
        </w:rPr>
        <w:t>Loihi</w:t>
      </w:r>
      <w:r>
        <w:rPr>
          <w:w w:val="98.76034778097402"/>
          <w:rFonts w:ascii="Source Han Serif CN" w:hAnsi="Source Han Serif CN" w:eastAsia="Source Han Serif CN"/>
          <w:b w:val="0"/>
          <w:i w:val="0"/>
          <w:color w:val="000000"/>
          <w:sz w:val="23"/>
        </w:rPr>
        <w:t xml:space="preserve"> （</w:t>
      </w:r>
      <w:r>
        <w:rPr>
          <w:w w:val="98.76034778097402"/>
          <w:rFonts w:ascii="" w:hAnsi="" w:eastAsia=""/>
          <w:b w:val="0"/>
          <w:i w:val="0"/>
          <w:color w:val="000000"/>
          <w:sz w:val="23"/>
        </w:rPr>
        <w:t>Davies</w:t>
      </w:r>
      <w:r>
        <w:rPr>
          <w:w w:val="98.76034778097402"/>
          <w:rFonts w:ascii="Source Han Serif CN" w:hAnsi="Source Han Serif CN" w:eastAsia="Source Han Serif CN"/>
          <w:b w:val="0"/>
          <w:i w:val="0"/>
          <w:color w:val="000000"/>
          <w:sz w:val="23"/>
        </w:rPr>
        <w:t>等，</w:t>
      </w:r>
      <w:r>
        <w:rPr>
          <w:w w:val="98.76034778097402"/>
          <w:rFonts w:ascii="" w:hAnsi="" w:eastAsia=""/>
          <w:b w:val="0"/>
          <w:i w:val="0"/>
          <w:color w:val="000000"/>
          <w:sz w:val="23"/>
        </w:rPr>
        <w:t>2018</w:t>
      </w:r>
      <w:r>
        <w:rPr>
          <w:w w:val="98.76034778097402"/>
          <w:rFonts w:ascii="Source Han Serif CN" w:hAnsi="Source Han Serif CN" w:eastAsia="Source Han Serif CN"/>
          <w:b w:val="0"/>
          <w:i w:val="0"/>
          <w:color w:val="000000"/>
          <w:sz w:val="23"/>
        </w:rPr>
        <w:t>））上实现高效计算，因为它在每个卷积层中对脉冲神经元的输出使用</w:t>
      </w:r>
      <w:r>
        <w:rPr>
          <w:w w:val="98.76034778097402"/>
          <w:rFonts w:ascii="CMSY10" w:hAnsi="CMSY10" w:eastAsia="CMSY10"/>
          <w:b w:val="0"/>
          <w:i/>
          <w:color w:val="000000"/>
          <w:sz w:val="23"/>
        </w:rPr>
        <w:t>{</w:t>
      </w:r>
      <w:r>
        <w:rPr>
          <w:w w:val="98.76034778097402"/>
          <w:rFonts w:ascii="CMR12" w:hAnsi="CMR12" w:eastAsia="CMR12"/>
          <w:b w:val="0"/>
          <w:i w:val="0"/>
          <w:color w:val="000000"/>
          <w:sz w:val="23"/>
        </w:rPr>
        <w:t>0</w:t>
      </w:r>
      <w:r>
        <w:rPr>
          <w:w w:val="98.76034778097402"/>
          <w:rFonts w:ascii="" w:hAnsi="" w:eastAsia=""/>
          <w:b w:val="0"/>
          <w:i w:val="0"/>
          <w:color w:val="000000"/>
          <w:sz w:val="23"/>
        </w:rPr>
        <w:t>,</w:t>
      </w:r>
      <w:r>
        <w:rPr>
          <w:w w:val="98.76034778097402"/>
          <w:rFonts w:ascii="CMR12" w:hAnsi="CMR12" w:eastAsia="CMR12"/>
          <w:b w:val="0"/>
          <w:i w:val="0"/>
          <w:color w:val="000000"/>
          <w:sz w:val="23"/>
        </w:rPr>
        <w:t xml:space="preserve"> 1</w:t>
      </w:r>
      <w:r>
        <w:rPr>
          <w:w w:val="98.76034778097402"/>
          <w:rFonts w:ascii="CMSY10" w:hAnsi="CMSY10" w:eastAsia="CMSY10"/>
          <w:b w:val="0"/>
          <w:i/>
          <w:color w:val="000000"/>
          <w:sz w:val="23"/>
        </w:rPr>
        <w:t>}</w:t>
      </w:r>
      <w:r>
        <w:rPr>
          <w:w w:val="98.76034778097402"/>
          <w:rFonts w:ascii="Source Han Serif CN" w:hAnsi="Source Han Serif CN" w:eastAsia="Source Han Serif CN"/>
          <w:b w:val="0"/>
          <w:i w:val="0"/>
          <w:color w:val="000000"/>
          <w:sz w:val="23"/>
        </w:rPr>
        <w:t xml:space="preserve"> 。</w:t>
      </w:r>
    </w:p>
    <w:p>
      <w:pPr>
        <w:autoSpaceDN w:val="0"/>
        <w:tabs>
          <w:tab w:pos="9808" w:val="left"/>
        </w:tabs>
        <w:autoSpaceDE w:val="0"/>
        <w:widowControl/>
        <w:spacing w:line="314" w:lineRule="exact" w:before="676" w:after="0"/>
        <w:ind w:left="14"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18</w:t>
      </w:r>
    </w:p>
    <w:p>
      <w:pPr>
        <w:sectPr>
          <w:pgSz w:w="11906" w:h="16838"/>
          <w:pgMar w:top="376" w:right="766" w:bottom="500" w:left="946" w:header="720" w:footer="720" w:gutter="0"/>
          <w:cols/>
          <w:docGrid w:linePitch="360"/>
        </w:sectPr>
      </w:pPr>
    </w:p>
    <w:p>
      <w:pPr>
        <w:autoSpaceDN w:val="0"/>
        <w:autoSpaceDE w:val="0"/>
        <w:widowControl/>
        <w:spacing w:line="220" w:lineRule="exact" w:before="0" w:after="154"/>
        <w:ind w:left="0" w:right="0"/>
      </w:pPr>
    </w:p>
    <w:p>
      <w:pPr>
        <w:autoSpaceDN w:val="0"/>
        <w:tabs>
          <w:tab w:pos="8918" w:val="left"/>
        </w:tabs>
        <w:autoSpaceDE w:val="0"/>
        <w:widowControl/>
        <w:spacing w:line="298" w:lineRule="exact" w:before="0" w:after="0"/>
        <w:ind w:left="20"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70" w:after="0"/>
        <w:ind w:left="0" w:right="0" w:firstLine="0"/>
        <w:jc w:val="left"/>
      </w:pPr>
      <w:r>
        <w:rPr>
          <w:rFonts w:ascii="Source Han Serif CN" w:hAnsi="Source Han Serif CN" w:eastAsia="Source Han Serif CN"/>
          <w:b w:val="0"/>
          <w:i w:val="0"/>
          <w:color w:val="000000"/>
          <w:sz w:val="24"/>
        </w:rPr>
        <w:t>最后，</w:t>
      </w:r>
      <w:r>
        <w:rPr>
          <w:rFonts w:ascii="" w:hAnsi="" w:eastAsia=""/>
          <w:b w:val="0"/>
          <w:i w:val="0"/>
          <w:color w:val="000000"/>
          <w:sz w:val="24"/>
        </w:rPr>
        <w:t>ReStoCNet</w:t>
      </w:r>
      <w:r>
        <w:rPr>
          <w:rFonts w:ascii="Source Han Serif CN" w:hAnsi="Source Han Serif CN" w:eastAsia="Source Han Serif CN"/>
          <w:b w:val="0"/>
          <w:i w:val="0"/>
          <w:color w:val="000000"/>
          <w:sz w:val="24"/>
        </w:rPr>
        <w:t>为在资源受限的电池供电物联网（</w:t>
      </w:r>
      <w:r>
        <w:rPr>
          <w:rFonts w:ascii="" w:hAnsi="" w:eastAsia=""/>
          <w:b w:val="0"/>
          <w:i w:val="0"/>
          <w:color w:val="000000"/>
          <w:sz w:val="24"/>
        </w:rPr>
        <w:t>IoT</w:t>
      </w:r>
      <w:r>
        <w:rPr>
          <w:rFonts w:ascii="Source Han Serif CN" w:hAnsi="Source Han Serif CN" w:eastAsia="Source Han Serif CN"/>
          <w:b w:val="0"/>
          <w:i w:val="0"/>
          <w:color w:val="000000"/>
          <w:sz w:val="24"/>
        </w:rPr>
        <w:t>）边缘设备上实现片上智能提供了一种</w:t>
      </w:r>
      <w:r>
        <w:rPr>
          <w:rFonts w:ascii="Source Han Serif CN" w:hAnsi="Source Han Serif CN" w:eastAsia="Source Han Serif CN"/>
          <w:b w:val="0"/>
          <w:i w:val="0"/>
          <w:color w:val="000000"/>
          <w:sz w:val="24"/>
        </w:rPr>
        <w:t>内存高效解决方案，因为二值核是通过基于概率</w:t>
      </w:r>
      <w:r>
        <w:rPr>
          <w:rFonts w:ascii="" w:hAnsi="" w:eastAsia=""/>
          <w:b w:val="0"/>
          <w:i w:val="0"/>
          <w:color w:val="000000"/>
          <w:sz w:val="24"/>
        </w:rPr>
        <w:t>-STDP</w:t>
      </w:r>
      <w:r>
        <w:rPr>
          <w:rFonts w:ascii="Source Han Serif CN" w:hAnsi="Source Han Serif CN" w:eastAsia="Source Han Serif CN"/>
          <w:b w:val="0"/>
          <w:i w:val="0"/>
          <w:color w:val="000000"/>
          <w:sz w:val="24"/>
        </w:rPr>
        <w:t>的局部学习规则进行训练的，该规则可高</w:t>
      </w:r>
      <w:r>
        <w:rPr>
          <w:rFonts w:ascii="Source Han Serif CN" w:hAnsi="Source Han Serif CN" w:eastAsia="Source Han Serif CN"/>
          <w:b w:val="0"/>
          <w:i w:val="0"/>
          <w:color w:val="000000"/>
          <w:sz w:val="24"/>
        </w:rPr>
        <w:t>效在片上实现。学习是通过基于脉冲时间在允许状态之间概率性切换二值核权重来实现的，从而</w:t>
      </w:r>
      <w:r>
        <w:rPr>
          <w:rFonts w:ascii="Source Han Serif CN" w:hAnsi="Source Han Serif CN" w:eastAsia="Source Han Serif CN"/>
          <w:b w:val="0"/>
          <w:i w:val="0"/>
          <w:color w:val="000000"/>
          <w:sz w:val="24"/>
        </w:rPr>
        <w:t>无需存储全精度权重，提升了训练期间的内存效率。相比之下，</w:t>
      </w:r>
      <w:r>
        <w:rPr>
          <w:rFonts w:ascii="" w:hAnsi="" w:eastAsia=""/>
          <w:b w:val="0"/>
          <w:i w:val="0"/>
          <w:color w:val="000000"/>
          <w:sz w:val="24"/>
        </w:rPr>
        <w:t>BNNs</w:t>
      </w:r>
      <w:r>
        <w:rPr>
          <w:rFonts w:ascii="Source Han Serif CN" w:hAnsi="Source Han Serif CN" w:eastAsia="Source Han Serif CN"/>
          <w:b w:val="0"/>
          <w:i w:val="0"/>
          <w:color w:val="000000"/>
          <w:sz w:val="24"/>
        </w:rPr>
        <w:t>采用误差反向传播算法训</w:t>
      </w:r>
      <w:r>
        <w:rPr>
          <w:rFonts w:ascii="Source Han Serif CN" w:hAnsi="Source Han Serif CN" w:eastAsia="Source Han Serif CN"/>
          <w:b w:val="0"/>
          <w:i w:val="0"/>
          <w:color w:val="000000"/>
          <w:sz w:val="24"/>
        </w:rPr>
        <w:t>练，基于反向传播的误差梯度更新全精度权重，并对修改后的权重进行二值化以用于前向传播和</w:t>
      </w:r>
      <w:r>
        <w:rPr>
          <w:rFonts w:ascii="Source Han Serif CN" w:hAnsi="Source Han Serif CN" w:eastAsia="Source Han Serif CN"/>
          <w:b w:val="0"/>
          <w:i w:val="0"/>
          <w:color w:val="000000"/>
          <w:sz w:val="24"/>
        </w:rPr>
        <w:t>误差梯度计算。因此，</w:t>
      </w:r>
      <w:r>
        <w:rPr>
          <w:rFonts w:ascii="" w:hAnsi="" w:eastAsia=""/>
          <w:b w:val="0"/>
          <w:i w:val="0"/>
          <w:color w:val="000000"/>
          <w:sz w:val="24"/>
        </w:rPr>
        <w:t>ReStoCNet</w:t>
      </w:r>
      <w:r>
        <w:rPr>
          <w:rFonts w:ascii="Source Han Serif CN" w:hAnsi="Source Han Serif CN" w:eastAsia="Source Han Serif CN"/>
          <w:b w:val="0"/>
          <w:i w:val="0"/>
          <w:color w:val="000000"/>
          <w:sz w:val="24"/>
        </w:rPr>
        <w:t>为物联网边缘设备在训练和推理期间提供了节能且内存高效</w:t>
      </w:r>
      <w:r>
        <w:rPr>
          <w:rFonts w:ascii="Source Han Serif CN" w:hAnsi="Source Han Serif CN" w:eastAsia="Source Han Serif CN"/>
          <w:b w:val="0"/>
          <w:i w:val="0"/>
          <w:color w:val="000000"/>
          <w:sz w:val="24"/>
        </w:rPr>
        <w:t>的计算前景，例如监控摄像头，它们会产生大量实时数据。对于这些设备而言，持续将原始</w:t>
      </w:r>
      <w:r>
        <w:rPr>
          <w:rFonts w:ascii="" w:hAnsi="" w:eastAsia=""/>
          <w:b w:val="0"/>
          <w:i w:val="0"/>
          <w:color w:val="000000"/>
          <w:sz w:val="24"/>
        </w:rPr>
        <w:t>/</w:t>
      </w:r>
      <w:r>
        <w:rPr>
          <w:rFonts w:ascii="Source Han Serif CN" w:hAnsi="Source Han Serif CN" w:eastAsia="Source Han Serif CN"/>
          <w:b w:val="0"/>
          <w:i w:val="0"/>
          <w:color w:val="000000"/>
          <w:sz w:val="24"/>
        </w:rPr>
        <w:t>压</w:t>
      </w:r>
      <w:r>
        <w:rPr>
          <w:rFonts w:ascii="Source Han Serif CN" w:hAnsi="Source Han Serif CN" w:eastAsia="Source Han Serif CN"/>
          <w:b w:val="0"/>
          <w:i w:val="0"/>
          <w:color w:val="000000"/>
          <w:sz w:val="24"/>
        </w:rPr>
        <w:t>缩数据卸载到云端进行训练是低效的。这是因为生成数据的海量体积可能超过可用于传输到云端</w:t>
      </w:r>
      <w:r>
        <w:rPr>
          <w:rFonts w:ascii="Source Han Serif CN" w:hAnsi="Source Han Serif CN" w:eastAsia="Source Han Serif CN"/>
          <w:b w:val="0"/>
          <w:i w:val="0"/>
          <w:color w:val="000000"/>
          <w:sz w:val="24"/>
        </w:rPr>
        <w:t>的带宽。此外，还可能存在连接性问题，限制边缘设备与云端之间的通信。同时，在向云端发送</w:t>
      </w:r>
      <w:r>
        <w:rPr>
          <w:rFonts w:ascii="Source Han Serif CN" w:hAnsi="Source Han Serif CN" w:eastAsia="Source Han Serif CN"/>
          <w:b w:val="0"/>
          <w:i w:val="0"/>
          <w:color w:val="000000"/>
          <w:sz w:val="24"/>
        </w:rPr>
        <w:t>（接收）数据时，还需解决安全与数据隐私问题。因此，为边缘设备配备片上智能极为重要，使</w:t>
      </w:r>
      <w:r>
        <w:rPr>
          <w:rFonts w:ascii="Source Han Serif CN" w:hAnsi="Source Han Serif CN" w:eastAsia="Source Han Serif CN"/>
          <w:b w:val="0"/>
          <w:i w:val="0"/>
          <w:color w:val="000000"/>
          <w:sz w:val="24"/>
        </w:rPr>
        <w:t>其能够从实时输入数据中学习，并偶尔调用云端，使用更复杂的算法更新片上训练的权重。所提</w:t>
      </w:r>
      <w:r>
        <w:rPr>
          <w:rFonts w:ascii="Source Han Serif CN" w:hAnsi="Source Han Serif CN" w:eastAsia="Source Han Serif CN"/>
          <w:b w:val="0"/>
          <w:i w:val="0"/>
          <w:color w:val="000000"/>
          <w:sz w:val="24"/>
        </w:rPr>
        <w:t>出的方法也适用于构建智能自主系统，如机器人和自主飞行无人机。例如，在用于灾难救援行动</w:t>
      </w:r>
      <w:r>
        <w:rPr>
          <w:rFonts w:ascii="Source Han Serif CN" w:hAnsi="Source Han Serif CN" w:eastAsia="Source Han Serif CN"/>
          <w:b w:val="0"/>
          <w:i w:val="0"/>
          <w:color w:val="000000"/>
          <w:sz w:val="24"/>
        </w:rPr>
        <w:t>的自主机器人中嵌入片上学习，可使其能够导航障碍物并搜寻灾难现场的幸存者。在用于侦察行</w:t>
      </w:r>
      <w:r>
        <w:rPr>
          <w:rFonts w:ascii="Source Han Serif CN" w:hAnsi="Source Han Serif CN" w:eastAsia="Source Han Serif CN"/>
          <w:b w:val="0"/>
          <w:i w:val="0"/>
          <w:color w:val="000000"/>
          <w:sz w:val="24"/>
        </w:rPr>
        <w:t>动的自主飞行无人机中，片上智能可使其有效导航敌方领土，提高任务成功的可能性。</w:t>
      </w:r>
    </w:p>
    <w:p>
      <w:pPr>
        <w:autoSpaceDN w:val="0"/>
        <w:autoSpaceDE w:val="0"/>
        <w:widowControl/>
        <w:spacing w:line="358" w:lineRule="exact" w:before="4784" w:after="0"/>
        <w:ind w:left="0" w:right="0" w:firstLine="478"/>
        <w:jc w:val="left"/>
      </w:pPr>
      <w:r>
        <w:rPr>
          <w:rFonts w:ascii="Source Han Serif CN" w:hAnsi="Source Han Serif CN" w:eastAsia="Source Han Serif CN"/>
          <w:b w:val="0"/>
          <w:i w:val="0"/>
          <w:color w:val="000000"/>
          <w:sz w:val="24"/>
        </w:rPr>
        <w:t>通过将分层无监督训练方法与全局监督训练机制相结合，可以提升</w:t>
      </w:r>
      <w:r>
        <w:rPr>
          <w:rFonts w:ascii="" w:hAnsi="" w:eastAsia=""/>
          <w:b w:val="0"/>
          <w:i w:val="0"/>
          <w:color w:val="000000"/>
          <w:sz w:val="24"/>
        </w:rPr>
        <w:t>ReStoCNet</w:t>
      </w:r>
      <w:r>
        <w:rPr>
          <w:rFonts w:ascii="Source Han Serif CN" w:hAnsi="Source Han Serif CN" w:eastAsia="Source Han Serif CN"/>
          <w:b w:val="0"/>
          <w:i w:val="0"/>
          <w:color w:val="000000"/>
          <w:sz w:val="24"/>
        </w:rPr>
        <w:t>在复杂应用</w:t>
      </w:r>
      <w:r>
        <w:rPr>
          <w:rFonts w:ascii="Source Han Serif CN" w:hAnsi="Source Han Serif CN" w:eastAsia="Source Han Serif CN"/>
          <w:b w:val="0"/>
          <w:i w:val="0"/>
          <w:color w:val="000000"/>
          <w:sz w:val="24"/>
        </w:rPr>
        <w:t>中的分类准确率。近期研究提出了用于</w:t>
      </w:r>
      <w:r>
        <w:rPr>
          <w:rFonts w:ascii="" w:hAnsi="" w:eastAsia=""/>
          <w:b w:val="0"/>
          <w:i w:val="0"/>
          <w:color w:val="000000"/>
          <w:sz w:val="24"/>
        </w:rPr>
        <w:t>SNN</w:t>
      </w:r>
      <w:r>
        <w:rPr>
          <w:rFonts w:ascii="Source Han Serif CN" w:hAnsi="Source Han Serif CN" w:eastAsia="Source Han Serif CN"/>
          <w:b w:val="0"/>
          <w:i w:val="0"/>
          <w:color w:val="000000"/>
          <w:sz w:val="24"/>
        </w:rPr>
        <w:t>监督训练的误差反向传播算法（</w:t>
      </w:r>
      <w:r>
        <w:rPr>
          <w:rFonts w:ascii="" w:hAnsi="" w:eastAsia=""/>
          <w:b w:val="0"/>
          <w:i w:val="0"/>
          <w:color w:val="000000"/>
          <w:sz w:val="24"/>
        </w:rPr>
        <w:t>Lee</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w:t>
      </w:r>
      <w:r>
        <w:rPr>
          <w:rFonts w:ascii="" w:hAnsi="" w:eastAsia=""/>
          <w:b w:val="0"/>
          <w:i w:val="0"/>
          <w:color w:val="000000"/>
          <w:sz w:val="24"/>
        </w:rPr>
        <w:t>Panda</w:t>
      </w:r>
      <w:r>
        <w:rPr>
          <w:rFonts w:ascii="Source Han Serif CN" w:hAnsi="Source Han Serif CN" w:eastAsia="Source Han Serif CN"/>
          <w:b w:val="0"/>
          <w:i w:val="0"/>
          <w:color w:val="000000"/>
          <w:sz w:val="24"/>
        </w:rPr>
        <w:t>和</w:t>
      </w:r>
      <w:r>
        <w:rPr>
          <w:rFonts w:ascii="" w:hAnsi="" w:eastAsia=""/>
          <w:b w:val="0"/>
          <w:i w:val="0"/>
          <w:color w:val="000000"/>
          <w:sz w:val="24"/>
        </w:rPr>
        <w:t>Roy</w:t>
      </w:r>
      <w:r>
        <w:rPr>
          <w:rFonts w:ascii="Source Han Serif CN" w:hAnsi="Source Han Serif CN" w:eastAsia="Source Han Serif CN"/>
          <w:b w:val="0"/>
          <w:i w:val="0"/>
          <w:color w:val="000000"/>
          <w:sz w:val="24"/>
        </w:rPr>
        <w:t>，</w:t>
      </w:r>
      <w:r>
        <w:rPr>
          <w:rFonts w:ascii="" w:hAnsi="" w:eastAsia=""/>
          <w:b w:val="0"/>
          <w:i w:val="0"/>
          <w:color w:val="000000"/>
          <w:sz w:val="24"/>
        </w:rPr>
        <w:t>2016</w:t>
      </w:r>
      <w:r>
        <w:rPr>
          <w:rFonts w:ascii="Source Han Serif CN" w:hAnsi="Source Han Serif CN" w:eastAsia="Source Han Serif CN"/>
          <w:b w:val="0"/>
          <w:i w:val="0"/>
          <w:color w:val="000000"/>
          <w:sz w:val="24"/>
        </w:rPr>
        <w:t>；</w:t>
      </w:r>
      <w:r>
        <w:rPr>
          <w:rFonts w:ascii="" w:hAnsi="" w:eastAsia=""/>
          <w:b w:val="0"/>
          <w:i w:val="0"/>
          <w:color w:val="000000"/>
          <w:sz w:val="24"/>
        </w:rPr>
        <w:t>Wu</w:t>
      </w:r>
      <w:r>
        <w:rPr>
          <w:rFonts w:ascii="Source Han Serif CN" w:hAnsi="Source Han Serif CN" w:eastAsia="Source Han Serif CN"/>
          <w:b w:val="0"/>
          <w:i w:val="0"/>
          <w:color w:val="000000"/>
          <w:sz w:val="24"/>
        </w:rPr>
        <w:t>等人，</w:t>
      </w:r>
      <w:r>
        <w:rPr>
          <w:rFonts w:ascii="" w:hAnsi="" w:eastAsia=""/>
          <w:b w:val="0"/>
          <w:i w:val="0"/>
          <w:color w:val="000000"/>
          <w:sz w:val="24"/>
        </w:rPr>
        <w:t>2018</w:t>
      </w:r>
      <w:r>
        <w:rPr>
          <w:rFonts w:ascii="Source Han Serif CN" w:hAnsi="Source Han Serif CN" w:eastAsia="Source Han Serif CN"/>
          <w:b w:val="0"/>
          <w:i w:val="0"/>
          <w:color w:val="000000"/>
          <w:sz w:val="24"/>
        </w:rPr>
        <w:t>；</w:t>
      </w:r>
      <w:r>
        <w:rPr>
          <w:rFonts w:ascii="" w:hAnsi="" w:eastAsia=""/>
          <w:b w:val="0"/>
          <w:i w:val="0"/>
          <w:color w:val="000000"/>
          <w:sz w:val="24"/>
        </w:rPr>
        <w:t>Mostafa</w:t>
      </w:r>
      <w:r>
        <w:rPr>
          <w:rFonts w:ascii="Source Han Serif CN" w:hAnsi="Source Han Serif CN" w:eastAsia="Source Han Serif CN"/>
          <w:b w:val="0"/>
          <w:i w:val="0"/>
          <w:color w:val="000000"/>
          <w:sz w:val="24"/>
        </w:rPr>
        <w:t>，</w:t>
      </w:r>
      <w:r>
        <w:rPr>
          <w:rFonts w:ascii="" w:hAnsi="" w:eastAsia=""/>
          <w:b w:val="0"/>
          <w:i w:val="0"/>
          <w:color w:val="000000"/>
          <w:sz w:val="24"/>
        </w:rPr>
        <w:t>2018</w:t>
      </w:r>
      <w:r>
        <w:rPr>
          <w:rFonts w:ascii="Source Han Serif CN" w:hAnsi="Source Han Serif CN" w:eastAsia="Source Han Serif CN"/>
          <w:b w:val="0"/>
          <w:i w:val="0"/>
          <w:color w:val="000000"/>
          <w:sz w:val="24"/>
        </w:rPr>
        <w:t>；</w:t>
      </w:r>
      <w:r>
        <w:rPr>
          <w:rFonts w:ascii="" w:hAnsi="" w:eastAsia=""/>
          <w:b w:val="0"/>
          <w:i w:val="0"/>
          <w:color w:val="000000"/>
          <w:sz w:val="24"/>
        </w:rPr>
        <w:t>Lee</w:t>
      </w:r>
      <w:r>
        <w:rPr>
          <w:rFonts w:ascii="Source Han Serif CN" w:hAnsi="Source Han Serif CN" w:eastAsia="Source Han Serif CN"/>
          <w:b w:val="0"/>
          <w:i w:val="0"/>
          <w:color w:val="000000"/>
          <w:sz w:val="24"/>
        </w:rPr>
        <w:t>等人，</w:t>
      </w:r>
      <w:r>
        <w:rPr>
          <w:rFonts w:ascii="" w:hAnsi="" w:eastAsia=""/>
          <w:b w:val="0"/>
          <w:i w:val="0"/>
          <w:color w:val="000000"/>
          <w:sz w:val="24"/>
        </w:rPr>
        <w:t>2018a</w:t>
      </w:r>
      <w:r>
        <w:rPr>
          <w:rFonts w:ascii="Source Han Serif CN" w:hAnsi="Source Han Serif CN" w:eastAsia="Source Han Serif CN"/>
          <w:b w:val="0"/>
          <w:i w:val="0"/>
          <w:color w:val="000000"/>
          <w:sz w:val="24"/>
        </w:rPr>
        <w:t>；</w:t>
      </w:r>
      <w:r>
        <w:rPr>
          <w:rFonts w:ascii="" w:hAnsi="" w:eastAsia=""/>
          <w:b w:val="0"/>
          <w:i w:val="0"/>
          <w:color w:val="000000"/>
          <w:sz w:val="24"/>
        </w:rPr>
        <w:t>Jin</w:t>
      </w:r>
      <w:r>
        <w:rPr>
          <w:rFonts w:ascii="Source Han Serif CN" w:hAnsi="Source Han Serif CN" w:eastAsia="Source Han Serif CN"/>
          <w:b w:val="0"/>
          <w:i w:val="0"/>
          <w:color w:val="000000"/>
          <w:sz w:val="24"/>
        </w:rPr>
        <w:t>等人，</w:t>
      </w:r>
      <w:r>
        <w:rPr>
          <w:rFonts w:ascii="" w:hAnsi="" w:eastAsia=""/>
          <w:b w:val="0"/>
          <w:i w:val="0"/>
          <w:color w:val="000000"/>
          <w:sz w:val="24"/>
        </w:rPr>
        <w:t>2018</w:t>
      </w:r>
      <w:r>
        <w:rPr>
          <w:rFonts w:ascii="Source Han Serif CN" w:hAnsi="Source Han Serif CN" w:eastAsia="Source Han Serif CN"/>
          <w:b w:val="0"/>
          <w:i w:val="0"/>
          <w:color w:val="000000"/>
          <w:sz w:val="24"/>
        </w:rPr>
        <w:t>）。然而，</w:t>
      </w:r>
      <w:r>
        <w:rPr>
          <w:rFonts w:ascii="" w:hAnsi="" w:eastAsia=""/>
          <w:b w:val="0"/>
          <w:i w:val="0"/>
          <w:color w:val="000000"/>
          <w:sz w:val="24"/>
        </w:rPr>
        <w:t>SNN</w:t>
      </w:r>
      <w:r>
        <w:rPr>
          <w:rFonts w:ascii="Source Han Serif CN" w:hAnsi="Source Han Serif CN" w:eastAsia="Source Han Serif CN"/>
          <w:b w:val="0"/>
          <w:i w:val="0"/>
          <w:color w:val="000000"/>
          <w:sz w:val="24"/>
        </w:rPr>
        <w:t>的反向传播算法中，部分算法在多个时间步上反向传播误差，计算上不可</w:t>
      </w:r>
      <w:r>
        <w:rPr>
          <w:rFonts w:ascii="Source Han Serif CN" w:hAnsi="Source Han Serif CN" w:eastAsia="Source Han Serif CN"/>
          <w:b w:val="0"/>
          <w:i w:val="0"/>
          <w:color w:val="000000"/>
          <w:sz w:val="24"/>
        </w:rPr>
        <w:t>行且容易出现不稳定的收敛行为（</w:t>
      </w:r>
      <w:r>
        <w:rPr>
          <w:rFonts w:ascii="" w:hAnsi="" w:eastAsia=""/>
          <w:b w:val="0"/>
          <w:i w:val="0"/>
          <w:color w:val="000000"/>
          <w:sz w:val="24"/>
        </w:rPr>
        <w:t>Lee</w:t>
      </w:r>
      <w:r>
        <w:rPr>
          <w:rFonts w:ascii="Source Han Serif CN" w:hAnsi="Source Han Serif CN" w:eastAsia="Source Han Serif CN"/>
          <w:b w:val="0"/>
          <w:i w:val="0"/>
          <w:color w:val="000000"/>
          <w:sz w:val="24"/>
        </w:rPr>
        <w:t>等人，</w:t>
      </w:r>
      <w:r>
        <w:rPr>
          <w:rFonts w:ascii="" w:hAnsi="" w:eastAsia=""/>
          <w:b w:val="0"/>
          <w:i w:val="0"/>
          <w:color w:val="000000"/>
          <w:sz w:val="24"/>
        </w:rPr>
        <w:t>2018a</w:t>
      </w:r>
      <w:r>
        <w:rPr>
          <w:rFonts w:ascii="Source Han Serif CN" w:hAnsi="Source Han Serif CN" w:eastAsia="Source Han Serif CN"/>
          <w:b w:val="0"/>
          <w:i w:val="0"/>
          <w:color w:val="000000"/>
          <w:sz w:val="24"/>
        </w:rPr>
        <w:t>）。在这方面，</w:t>
      </w:r>
      <w:r>
        <w:rPr>
          <w:rFonts w:ascii="" w:hAnsi="" w:eastAsia=""/>
          <w:b w:val="0"/>
          <w:i w:val="0"/>
          <w:color w:val="000000"/>
          <w:sz w:val="24"/>
        </w:rPr>
        <w:t>Neftci</w:t>
      </w:r>
      <w:r>
        <w:rPr>
          <w:rFonts w:ascii="Source Han Serif CN" w:hAnsi="Source Han Serif CN" w:eastAsia="Source Han Serif CN"/>
          <w:b w:val="0"/>
          <w:i w:val="0"/>
          <w:color w:val="000000"/>
          <w:sz w:val="24"/>
        </w:rPr>
        <w:t>等，</w:t>
      </w:r>
      <w:r>
        <w:rPr>
          <w:rFonts w:ascii="" w:hAnsi="" w:eastAsia=""/>
          <w:b w:val="0"/>
          <w:i w:val="0"/>
          <w:color w:val="000000"/>
          <w:sz w:val="24"/>
        </w:rPr>
        <w:t>2017</w:t>
      </w:r>
      <w:r>
        <w:rPr>
          <w:rFonts w:ascii="Source Han Serif CN" w:hAnsi="Source Han Serif CN" w:eastAsia="Source Han Serif CN"/>
          <w:b w:val="0"/>
          <w:i w:val="0"/>
          <w:color w:val="000000"/>
          <w:sz w:val="24"/>
        </w:rPr>
        <w:t>提出了事</w:t>
      </w:r>
      <w:r>
        <w:rPr>
          <w:rFonts w:ascii="Source Han Serif CN" w:hAnsi="Source Han Serif CN" w:eastAsia="Source Han Serif CN"/>
          <w:b w:val="0"/>
          <w:i w:val="0"/>
          <w:color w:val="000000"/>
          <w:sz w:val="24"/>
        </w:rPr>
        <w:t>件驱动的随机反向传播，以避免计算和反向传播精确误差梯度的需求。未来的研究可以探索</w:t>
      </w:r>
      <w:r>
        <w:rPr>
          <w:rFonts w:ascii="" w:hAnsi="" w:eastAsia=""/>
          <w:b w:val="0"/>
          <w:i w:val="0"/>
          <w:color w:val="000000"/>
          <w:sz w:val="24"/>
        </w:rPr>
        <w:t>ReStoCNet</w:t>
      </w:r>
      <w:r>
        <w:rPr>
          <w:rFonts w:ascii="Source Han Serif CN" w:hAnsi="Source Han Serif CN" w:eastAsia="Source Han Serif CN"/>
          <w:b w:val="0"/>
          <w:i w:val="0"/>
          <w:color w:val="000000"/>
          <w:sz w:val="24"/>
        </w:rPr>
        <w:t>的混合无监督（局部）和监督（全局）训练方法，以实现分类准确率与训练工作量</w:t>
      </w:r>
      <w:r>
        <w:rPr>
          <w:rFonts w:ascii="Source Han Serif CN" w:hAnsi="Source Han Serif CN" w:eastAsia="Source Han Serif CN"/>
          <w:b w:val="0"/>
          <w:i w:val="0"/>
          <w:color w:val="000000"/>
          <w:sz w:val="24"/>
        </w:rPr>
        <w:t>之间的有利权衡，正如</w:t>
      </w:r>
      <w:r>
        <w:rPr>
          <w:rFonts w:ascii="" w:hAnsi="" w:eastAsia=""/>
          <w:b w:val="0"/>
          <w:i w:val="0"/>
          <w:color w:val="000000"/>
          <w:sz w:val="24"/>
        </w:rPr>
        <w:t>Lee</w:t>
      </w:r>
      <w:r>
        <w:rPr>
          <w:rFonts w:ascii="Source Han Serif CN" w:hAnsi="Source Han Serif CN" w:eastAsia="Source Han Serif CN"/>
          <w:b w:val="0"/>
          <w:i w:val="0"/>
          <w:color w:val="000000"/>
          <w:sz w:val="24"/>
        </w:rPr>
        <w:t>等人（</w:t>
      </w:r>
      <w:r>
        <w:rPr>
          <w:rFonts w:ascii="" w:hAnsi="" w:eastAsia=""/>
          <w:b w:val="0"/>
          <w:i w:val="0"/>
          <w:color w:val="000000"/>
          <w:sz w:val="24"/>
        </w:rPr>
        <w:t>2018a</w:t>
      </w:r>
      <w:r>
        <w:rPr>
          <w:rFonts w:ascii="Source Han Serif CN" w:hAnsi="Source Han Serif CN" w:eastAsia="Source Han Serif CN"/>
          <w:b w:val="0"/>
          <w:i w:val="0"/>
          <w:color w:val="000000"/>
          <w:sz w:val="24"/>
        </w:rPr>
        <w:t>）针对无残差连接的全精度卷积</w:t>
      </w:r>
      <w:r>
        <w:rPr>
          <w:rFonts w:ascii="" w:hAnsi="" w:eastAsia=""/>
          <w:b w:val="0"/>
          <w:i w:val="0"/>
          <w:color w:val="000000"/>
          <w:sz w:val="24"/>
        </w:rPr>
        <w:t>SNN</w:t>
      </w:r>
      <w:r>
        <w:rPr>
          <w:rFonts w:ascii="Source Han Serif CN" w:hAnsi="Source Han Serif CN" w:eastAsia="Source Han Serif CN"/>
          <w:b w:val="0"/>
          <w:i w:val="0"/>
          <w:color w:val="000000"/>
          <w:sz w:val="24"/>
        </w:rPr>
        <w:t>所展示的那样。</w:t>
      </w:r>
    </w:p>
    <w:p>
      <w:pPr>
        <w:autoSpaceDN w:val="0"/>
        <w:autoSpaceDE w:val="0"/>
        <w:widowControl/>
        <w:spacing w:line="358" w:lineRule="exact" w:before="0" w:after="0"/>
        <w:ind w:left="0" w:right="1152" w:firstLine="0"/>
        <w:jc w:val="left"/>
      </w:pPr>
      <w:r>
        <w:rPr>
          <w:rFonts w:ascii="Source Han Serif CN" w:hAnsi="Source Han Serif CN" w:eastAsia="Source Han Serif CN"/>
          <w:b w:val="0"/>
          <w:i w:val="0"/>
          <w:color w:val="000000"/>
          <w:sz w:val="24"/>
        </w:rPr>
        <w:t>这种混合方法还将避免在推理过程中使用所有卷积层的池化脉冲激活，从而提升深层</w:t>
      </w:r>
      <w:r>
        <w:rPr>
          <w:rFonts w:ascii="" w:hAnsi="" w:eastAsia=""/>
          <w:b w:val="0"/>
          <w:i w:val="0"/>
          <w:color w:val="000000"/>
          <w:sz w:val="24"/>
        </w:rPr>
        <w:t>ReStoCNets</w:t>
      </w:r>
      <w:r>
        <w:rPr>
          <w:rFonts w:ascii="Source Han Serif CN" w:hAnsi="Source Han Serif CN" w:eastAsia="Source Han Serif CN"/>
          <w:b w:val="0"/>
          <w:i w:val="0"/>
          <w:color w:val="000000"/>
          <w:sz w:val="24"/>
        </w:rPr>
        <w:t>的可扩展性。</w:t>
      </w:r>
    </w:p>
    <w:p>
      <w:pPr>
        <w:autoSpaceDN w:val="0"/>
        <w:tabs>
          <w:tab w:pos="9802" w:val="left"/>
        </w:tabs>
        <w:autoSpaceDE w:val="0"/>
        <w:widowControl/>
        <w:spacing w:line="316" w:lineRule="exact" w:before="772" w:after="0"/>
        <w:ind w:left="18"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19</w:t>
      </w:r>
    </w:p>
    <w:p>
      <w:pPr>
        <w:sectPr>
          <w:pgSz w:w="11906" w:h="16838"/>
          <w:pgMar w:top="376" w:right="924" w:bottom="470" w:left="906" w:header="720" w:footer="720" w:gutter="0"/>
          <w:cols/>
          <w:docGrid w:linePitch="360"/>
        </w:sectPr>
      </w:pPr>
    </w:p>
    <w:p>
      <w:pPr>
        <w:autoSpaceDN w:val="0"/>
        <w:autoSpaceDE w:val="0"/>
        <w:widowControl/>
        <w:spacing w:line="220" w:lineRule="exact" w:before="0" w:after="154"/>
        <w:ind w:left="0" w:right="0"/>
      </w:pPr>
    </w:p>
    <w:tbl>
      <w:tblPr>
        <w:tblW w:type="auto" w:w="0"/>
        <w:tblLayout w:type="fixed"/>
        <w:tblLook w:firstColumn="1" w:firstRow="1" w:lastColumn="0" w:lastRow="0" w:noHBand="0" w:noVBand="1" w:val="04A0"/>
        <w:tblInd w:w="0.0" w:type="dxa"/>
      </w:tblPr>
      <w:tblGrid>
        <w:gridCol w:w="2528"/>
        <w:gridCol w:w="2528"/>
        <w:gridCol w:w="2528"/>
        <w:gridCol w:w="2528"/>
      </w:tblGrid>
      <w:tr>
        <w:trPr>
          <w:trHeight w:hRule="exact" w:val="490"/>
        </w:trPr>
        <w:tc>
          <w:tcPr>
            <w:tcW w:type="dxa" w:w="6706"/>
            <w:gridSpan w:val="2"/>
            <w:tcBorders/>
            <w:tcMar>
              <w:start w:w="0" w:type="dxa"/>
              <w:end w:w="0" w:type="dxa"/>
            </w:tcMar>
            <w:tcMar>
              <w:start w:w="0" w:type="dxa"/>
              <w:end w:w="0" w:type="dxa"/>
            </w:tcMar>
          </w:tcPr>
          <w:p>
            <w:pPr>
              <w:autoSpaceDN w:val="0"/>
              <w:autoSpaceDE w:val="0"/>
              <w:widowControl/>
              <w:spacing w:line="298" w:lineRule="exact" w:before="0" w:after="0"/>
              <w:ind w:left="18" w:right="0" w:firstLine="0"/>
              <w:jc w:val="left"/>
            </w:pPr>
            <w:r>
              <w:rPr>
                <w:rFonts w:ascii="" w:hAnsi="" w:eastAsia=""/>
                <w:b/>
                <w:i/>
                <w:color w:val="000000"/>
                <w:sz w:val="22"/>
              </w:rPr>
              <w:t>Srinivasan</w:t>
            </w:r>
            <w:r>
              <w:rPr>
                <w:rFonts w:ascii="" w:hAnsi="" w:eastAsia=""/>
                <w:b w:val="0"/>
                <w:i w:val="0"/>
                <w:color w:val="000000"/>
                <w:sz w:val="22"/>
              </w:rPr>
              <w:t>等</w:t>
            </w:r>
          </w:p>
        </w:tc>
        <w:tc>
          <w:tcPr>
            <w:tcW w:type="dxa" w:w="2140"/>
            <w:vMerge w:val="restart"/>
            <w:tcBorders/>
            <w:tcMar>
              <w:start w:w="0" w:type="dxa"/>
              <w:end w:w="0" w:type="dxa"/>
            </w:tcMar>
            <w:tcMar>
              <w:start w:w="0" w:type="dxa"/>
              <w:end w:w="0" w:type="dxa"/>
            </w:tcMar>
          </w:tcPr>
          <w:p>
            <w:pPr>
              <w:autoSpaceDN w:val="0"/>
              <w:autoSpaceDE w:val="0"/>
              <w:widowControl/>
              <w:spacing w:line="240" w:lineRule="exact" w:before="772" w:after="0"/>
              <w:ind w:left="0" w:right="54" w:firstLine="0"/>
              <w:jc w:val="right"/>
            </w:pPr>
            <w:r>
              <w:rPr>
                <w:rFonts w:ascii="" w:hAnsi="" w:eastAsia=""/>
                <w:b/>
                <w:i w:val="0"/>
                <w:color w:val="000000"/>
                <w:sz w:val="24"/>
              </w:rPr>
              <w:t>s</w:t>
            </w:r>
          </w:p>
        </w:tc>
        <w:tc>
          <w:tcPr>
            <w:tcW w:type="dxa" w:w="1120"/>
            <w:vMerge w:val="restart"/>
            <w:tcBorders/>
            <w:tcMar>
              <w:start w:w="0" w:type="dxa"/>
              <w:end w:w="0" w:type="dxa"/>
            </w:tcMar>
            <w:tcMar>
              <w:start w:w="0" w:type="dxa"/>
              <w:end w:w="0" w:type="dxa"/>
            </w:tcMar>
          </w:tcPr>
          <w:p>
            <w:pPr>
              <w:autoSpaceDN w:val="0"/>
              <w:autoSpaceDE w:val="0"/>
              <w:widowControl/>
              <w:spacing w:line="238" w:lineRule="exact" w:before="60" w:after="0"/>
              <w:ind w:left="0" w:right="0" w:firstLine="0"/>
              <w:jc w:val="center"/>
            </w:pPr>
            <w:r>
              <w:rPr>
                <w:w w:val="97.41244845920139"/>
                <w:rFonts w:ascii="" w:hAnsi="" w:eastAsia=""/>
                <w:b/>
                <w:i w:val="0"/>
                <w:color w:val="000000"/>
                <w:sz w:val="18"/>
              </w:rPr>
              <w:t>ReStoCNet</w:t>
            </w:r>
          </w:p>
        </w:tc>
      </w:tr>
      <w:tr>
        <w:trPr>
          <w:trHeight w:hRule="exact" w:val="596"/>
        </w:trPr>
        <w:tc>
          <w:tcPr>
            <w:tcW w:type="dxa" w:w="446"/>
            <w:tcBorders/>
            <w:tcMar>
              <w:start w:w="0" w:type="dxa"/>
              <w:end w:w="0" w:type="dxa"/>
            </w:tcMar>
          </w:tcPr>
          <w:p>
            <w:pPr>
              <w:autoSpaceDN w:val="0"/>
              <w:autoSpaceDE w:val="0"/>
              <w:widowControl/>
              <w:spacing w:line="240" w:lineRule="exact" w:before="282" w:after="0"/>
              <w:ind w:left="0" w:right="0" w:firstLine="0"/>
              <w:jc w:val="left"/>
            </w:pPr>
            <w:r>
              <w:rPr>
                <w:rFonts w:ascii="" w:hAnsi="" w:eastAsia=""/>
                <w:b/>
                <w:i w:val="0"/>
                <w:color w:val="000000"/>
                <w:sz w:val="24"/>
              </w:rPr>
              <w:t>4.2</w:t>
            </w:r>
          </w:p>
        </w:tc>
        <w:tc>
          <w:tcPr>
            <w:tcW w:type="dxa" w:w="6260"/>
            <w:tcBorders/>
            <w:tcMar>
              <w:start w:w="0" w:type="dxa"/>
              <w:end w:w="0" w:type="dxa"/>
            </w:tcMar>
          </w:tcPr>
          <w:p>
            <w:pPr>
              <w:autoSpaceDN w:val="0"/>
              <w:autoSpaceDE w:val="0"/>
              <w:widowControl/>
              <w:spacing w:line="344" w:lineRule="exact" w:before="192" w:after="0"/>
              <w:ind w:left="132" w:right="0" w:firstLine="0"/>
              <w:jc w:val="left"/>
            </w:pPr>
            <w:r>
              <w:rPr>
                <w:rFonts w:ascii="" w:hAnsi="" w:eastAsia=""/>
                <w:b/>
                <w:i w:val="0"/>
                <w:color w:val="000000"/>
                <w:sz w:val="24"/>
              </w:rPr>
              <w:t>ReStoCNet</w:t>
            </w:r>
            <w:r>
              <w:rPr>
                <w:rFonts w:ascii="Source Han Serif CN" w:hAnsi="Source Han Serif CN" w:eastAsia="Source Han Serif CN"/>
                <w:b/>
                <w:i w:val="0"/>
                <w:color w:val="000000"/>
                <w:sz w:val="24"/>
              </w:rPr>
              <w:t>在类脑硬件实现中的适用性</w:t>
            </w:r>
          </w:p>
        </w:tc>
        <w:tc>
          <w:tcPr>
            <w:tcW w:type="dxa" w:w="2528"/>
            <w:vMerge/>
            <w:tcBorders/>
          </w:tcPr>
          <w:p/>
        </w:tc>
        <w:tc>
          <w:tcPr>
            <w:tcW w:type="dxa" w:w="2528"/>
            <w:vMerge/>
            <w:tcBorders/>
          </w:tcPr>
          <w:p/>
        </w:tc>
      </w:tr>
    </w:tbl>
    <w:p>
      <w:pPr>
        <w:autoSpaceDN w:val="0"/>
        <w:autoSpaceDE w:val="0"/>
        <w:widowControl/>
        <w:spacing w:line="358" w:lineRule="exact" w:before="170" w:after="0"/>
        <w:ind w:left="2" w:right="0" w:firstLine="478"/>
        <w:jc w:val="left"/>
      </w:pPr>
      <w:r>
        <w:rPr>
          <w:rFonts w:ascii="Source Han Serif CN" w:hAnsi="Source Han Serif CN" w:eastAsia="Source Han Serif CN"/>
          <w:b w:val="0"/>
          <w:i w:val="0"/>
          <w:color w:val="000000"/>
          <w:sz w:val="24"/>
        </w:rPr>
        <w:t>除了致力于探索生物合理</w:t>
      </w:r>
      <w:r>
        <w:rPr>
          <w:rFonts w:ascii="" w:hAnsi="" w:eastAsia=""/>
          <w:b w:val="0"/>
          <w:i w:val="0"/>
          <w:color w:val="000000"/>
          <w:sz w:val="24"/>
        </w:rPr>
        <w:t>SNN</w:t>
      </w:r>
      <w:r>
        <w:rPr>
          <w:rFonts w:ascii="Source Han Serif CN" w:hAnsi="Source Han Serif CN" w:eastAsia="Source Han Serif CN"/>
          <w:b w:val="0"/>
          <w:i w:val="0"/>
          <w:color w:val="000000"/>
          <w:sz w:val="24"/>
        </w:rPr>
        <w:t>算法（架构和学习方法）的研究工作外，目前还正在进行并</w:t>
      </w:r>
      <w:r>
        <w:rPr>
          <w:rFonts w:ascii="Source Han Serif CN" w:hAnsi="Source Han Serif CN" w:eastAsia="Source Han Serif CN"/>
          <w:b w:val="0"/>
          <w:i w:val="0"/>
          <w:color w:val="000000"/>
          <w:sz w:val="24"/>
        </w:rPr>
        <w:t>行研究，以开发具备片上智能的类脑硬件实现，从而利用</w:t>
      </w:r>
      <w:r>
        <w:rPr>
          <w:rFonts w:ascii="" w:hAnsi="" w:eastAsia=""/>
          <w:b w:val="0"/>
          <w:i w:val="0"/>
          <w:color w:val="000000"/>
          <w:sz w:val="24"/>
        </w:rPr>
        <w:t>SNN</w:t>
      </w:r>
      <w:r>
        <w:rPr>
          <w:rFonts w:ascii="Source Han Serif CN" w:hAnsi="Source Han Serif CN" w:eastAsia="Source Han Serif CN"/>
          <w:b w:val="0"/>
          <w:i w:val="0"/>
          <w:color w:val="000000"/>
          <w:sz w:val="24"/>
        </w:rPr>
        <w:t>算法固有的计算效率。</w:t>
      </w:r>
      <w:r>
        <w:rPr>
          <w:rFonts w:ascii="" w:hAnsi="" w:eastAsia=""/>
          <w:b w:val="0"/>
          <w:i w:val="0"/>
          <w:color w:val="000000"/>
          <w:sz w:val="24"/>
        </w:rPr>
        <w:t xml:space="preserve">IBM </w:t>
      </w:r>
      <w:r>
        <w:rPr>
          <w:rFonts w:ascii="" w:hAnsi="" w:eastAsia=""/>
          <w:b w:val="0"/>
          <w:i/>
          <w:color w:val="000000"/>
          <w:sz w:val="24"/>
        </w:rPr>
        <w:t>TrueNorth</w:t>
      </w:r>
      <w:r>
        <w:rPr>
          <w:rFonts w:ascii="Source Han Serif CN" w:hAnsi="Source Han Serif CN" w:eastAsia="Source Han Serif CN"/>
          <w:b w:val="0"/>
          <w:i w:val="0"/>
          <w:color w:val="000000"/>
          <w:sz w:val="24"/>
        </w:rPr>
        <w:t xml:space="preserve"> （</w:t>
      </w:r>
      <w:r>
        <w:rPr>
          <w:rFonts w:ascii="" w:hAnsi="" w:eastAsia=""/>
          <w:b w:val="0"/>
          <w:i w:val="0"/>
          <w:color w:val="000000"/>
          <w:sz w:val="24"/>
        </w:rPr>
        <w:t>Merolla</w:t>
      </w:r>
      <w:r>
        <w:rPr>
          <w:rFonts w:ascii="Source Han Serif CN" w:hAnsi="Source Han Serif CN" w:eastAsia="Source Han Serif CN"/>
          <w:b w:val="0"/>
          <w:i w:val="0"/>
          <w:color w:val="000000"/>
          <w:sz w:val="24"/>
        </w:rPr>
        <w:t>等，</w:t>
      </w:r>
      <w:r>
        <w:rPr>
          <w:rFonts w:ascii="" w:hAnsi="" w:eastAsia=""/>
          <w:b w:val="0"/>
          <w:i w:val="0"/>
          <w:color w:val="000000"/>
          <w:sz w:val="24"/>
        </w:rPr>
        <w:t>2014</w:t>
      </w:r>
      <w:r>
        <w:rPr>
          <w:rFonts w:ascii="Source Han Serif CN" w:hAnsi="Source Han Serif CN" w:eastAsia="Source Han Serif CN"/>
          <w:b w:val="0"/>
          <w:i w:val="0"/>
          <w:color w:val="000000"/>
          <w:sz w:val="24"/>
        </w:rPr>
        <w:t>）和</w:t>
      </w:r>
      <w:r>
        <w:rPr>
          <w:rFonts w:ascii="" w:hAnsi="" w:eastAsia=""/>
          <w:b w:val="0"/>
          <w:i w:val="0"/>
          <w:color w:val="000000"/>
          <w:sz w:val="24"/>
        </w:rPr>
        <w:t>Intel</w:t>
      </w:r>
      <w:r>
        <w:rPr>
          <w:rFonts w:ascii="" w:hAnsi="" w:eastAsia=""/>
          <w:b w:val="0"/>
          <w:i/>
          <w:color w:val="000000"/>
          <w:sz w:val="24"/>
        </w:rPr>
        <w:t>Loihi</w:t>
      </w:r>
      <w:r>
        <w:rPr>
          <w:rFonts w:ascii="Source Han Serif CN" w:hAnsi="Source Han Serif CN" w:eastAsia="Source Han Serif CN"/>
          <w:b w:val="0"/>
          <w:i w:val="0"/>
          <w:color w:val="000000"/>
          <w:sz w:val="24"/>
        </w:rPr>
        <w:t xml:space="preserve"> （</w:t>
      </w:r>
      <w:r>
        <w:rPr>
          <w:rFonts w:ascii="" w:hAnsi="" w:eastAsia=""/>
          <w:b w:val="0"/>
          <w:i w:val="0"/>
          <w:color w:val="000000"/>
          <w:sz w:val="24"/>
        </w:rPr>
        <w:t>Davies</w:t>
      </w:r>
      <w:r>
        <w:rPr>
          <w:rFonts w:ascii="Source Han Serif CN" w:hAnsi="Source Han Serif CN" w:eastAsia="Source Han Serif CN"/>
          <w:b w:val="0"/>
          <w:i w:val="0"/>
          <w:color w:val="000000"/>
          <w:sz w:val="24"/>
        </w:rPr>
        <w:t>等，</w:t>
      </w:r>
      <w:r>
        <w:rPr>
          <w:rFonts w:ascii="" w:hAnsi="" w:eastAsia=""/>
          <w:b w:val="0"/>
          <w:i w:val="0"/>
          <w:color w:val="000000"/>
          <w:sz w:val="24"/>
        </w:rPr>
        <w:t>2018</w:t>
      </w:r>
      <w:r>
        <w:rPr>
          <w:rFonts w:ascii="Source Han Serif CN" w:hAnsi="Source Han Serif CN" w:eastAsia="Source Han Serif CN"/>
          <w:b w:val="0"/>
          <w:i w:val="0"/>
          <w:color w:val="000000"/>
          <w:sz w:val="24"/>
        </w:rPr>
        <w:t>）是基于传统</w:t>
      </w:r>
      <w:r>
        <w:rPr>
          <w:rFonts w:ascii="" w:hAnsi="" w:eastAsia=""/>
          <w:b w:val="0"/>
          <w:i w:val="0"/>
          <w:color w:val="000000"/>
          <w:sz w:val="24"/>
        </w:rPr>
        <w:t>CMOS</w:t>
      </w:r>
      <w:r>
        <w:rPr>
          <w:rFonts w:ascii="Source Han Serif CN" w:hAnsi="Source Han Serif CN" w:eastAsia="Source Han Serif CN"/>
          <w:b w:val="0"/>
          <w:i w:val="0"/>
          <w:color w:val="000000"/>
          <w:sz w:val="24"/>
        </w:rPr>
        <w:t>技术实</w:t>
      </w:r>
      <w:r>
        <w:rPr>
          <w:rFonts w:ascii="Source Han Serif CN" w:hAnsi="Source Han Serif CN" w:eastAsia="Source Han Serif CN"/>
          <w:b w:val="0"/>
          <w:i w:val="0"/>
          <w:color w:val="000000"/>
          <w:sz w:val="24"/>
        </w:rPr>
        <w:t>现的事件驱动类脑硬件的最新范例。基于</w:t>
      </w:r>
      <w:r>
        <w:rPr>
          <w:rFonts w:ascii="" w:hAnsi="" w:eastAsia=""/>
          <w:b w:val="0"/>
          <w:i w:val="0"/>
          <w:color w:val="000000"/>
          <w:sz w:val="24"/>
        </w:rPr>
        <w:t>CMOS</w:t>
      </w:r>
      <w:r>
        <w:rPr>
          <w:rFonts w:ascii="Source Han Serif CN" w:hAnsi="Source Han Serif CN" w:eastAsia="Source Han Serif CN"/>
          <w:b w:val="0"/>
          <w:i w:val="0"/>
          <w:color w:val="000000"/>
          <w:sz w:val="24"/>
        </w:rPr>
        <w:t>的类脑硬件实现由于脉冲神经元</w:t>
      </w:r>
      <w:r>
        <w:rPr>
          <w:rFonts w:ascii="" w:hAnsi="" w:eastAsia=""/>
          <w:b w:val="0"/>
          <w:i w:val="0"/>
          <w:color w:val="000000"/>
          <w:sz w:val="24"/>
        </w:rPr>
        <w:t>/</w:t>
      </w:r>
      <w:r>
        <w:rPr>
          <w:rFonts w:ascii="Source Han Serif CN" w:hAnsi="Source Han Serif CN" w:eastAsia="Source Han Serif CN"/>
          <w:b w:val="0"/>
          <w:i w:val="0"/>
          <w:color w:val="000000"/>
          <w:sz w:val="24"/>
        </w:rPr>
        <w:t>突触电路与支</w:t>
      </w:r>
      <w:r>
        <w:rPr>
          <w:rFonts w:ascii="Source Han Serif CN" w:hAnsi="Source Han Serif CN" w:eastAsia="Source Han Serif CN"/>
          <w:b w:val="0"/>
          <w:i w:val="0"/>
          <w:color w:val="000000"/>
          <w:sz w:val="24"/>
        </w:rPr>
        <w:t>配其动态的神经科学过程之间存在不匹配，因此在面积和功耗方面均较为密集。在此背景下，诸</w:t>
      </w:r>
      <w:r>
        <w:rPr>
          <w:rFonts w:ascii="Source Han Serif CN" w:hAnsi="Source Han Serif CN" w:eastAsia="Source Han Serif CN"/>
          <w:b w:val="0"/>
          <w:i w:val="0"/>
          <w:color w:val="000000"/>
          <w:sz w:val="24"/>
        </w:rPr>
        <w:t>如</w:t>
      </w:r>
      <w:r>
        <w:rPr>
          <w:rFonts w:ascii="" w:hAnsi="" w:eastAsia=""/>
          <w:b w:val="0"/>
          <w:i w:val="0"/>
          <w:color w:val="000000"/>
          <w:sz w:val="24"/>
        </w:rPr>
        <w:t>Ag-Si</w:t>
      </w:r>
      <w:r>
        <w:rPr>
          <w:rFonts w:ascii="Source Han Serif CN" w:hAnsi="Source Han Serif CN" w:eastAsia="Source Han Serif CN"/>
          <w:b w:val="0"/>
          <w:i w:val="0"/>
          <w:color w:val="000000"/>
          <w:sz w:val="24"/>
        </w:rPr>
        <w:t>忆阻器（</w:t>
      </w:r>
      <w:r>
        <w:rPr>
          <w:rFonts w:ascii="" w:hAnsi="" w:eastAsia=""/>
          <w:b w:val="0"/>
          <w:i w:val="0"/>
          <w:color w:val="000000"/>
          <w:sz w:val="24"/>
        </w:rPr>
        <w:t>Jo</w:t>
      </w:r>
      <w:r>
        <w:rPr>
          <w:rFonts w:ascii="Source Han Serif CN" w:hAnsi="Source Han Serif CN" w:eastAsia="Source Han Serif CN"/>
          <w:b w:val="0"/>
          <w:i w:val="0"/>
          <w:color w:val="000000"/>
          <w:sz w:val="24"/>
        </w:rPr>
        <w:t>等，</w:t>
      </w:r>
      <w:r>
        <w:rPr>
          <w:rFonts w:ascii="" w:hAnsi="" w:eastAsia=""/>
          <w:b w:val="0"/>
          <w:i w:val="0"/>
          <w:color w:val="000000"/>
          <w:sz w:val="24"/>
        </w:rPr>
        <w:t>2010</w:t>
      </w:r>
      <w:r>
        <w:rPr>
          <w:rFonts w:ascii="Source Han Serif CN" w:hAnsi="Source Han Serif CN" w:eastAsia="Source Han Serif CN"/>
          <w:b w:val="0"/>
          <w:i w:val="0"/>
          <w:color w:val="000000"/>
          <w:sz w:val="24"/>
        </w:rPr>
        <w:t>）、相变存储器（</w:t>
      </w:r>
      <w:r>
        <w:rPr>
          <w:rFonts w:ascii="" w:hAnsi="" w:eastAsia=""/>
          <w:b w:val="0"/>
          <w:i w:val="0"/>
          <w:color w:val="000000"/>
          <w:sz w:val="24"/>
        </w:rPr>
        <w:t>PCM</w:t>
      </w:r>
      <w:r>
        <w:rPr>
          <w:rFonts w:ascii="Source Han Serif CN" w:hAnsi="Source Han Serif CN" w:eastAsia="Source Han Serif CN"/>
          <w:b w:val="0"/>
          <w:i w:val="0"/>
          <w:color w:val="000000"/>
          <w:sz w:val="24"/>
        </w:rPr>
        <w:t>）（</w:t>
      </w:r>
      <w:r>
        <w:rPr>
          <w:rFonts w:ascii="" w:hAnsi="" w:eastAsia=""/>
          <w:b w:val="0"/>
          <w:i w:val="0"/>
          <w:color w:val="000000"/>
          <w:sz w:val="24"/>
        </w:rPr>
        <w:t>Suri</w:t>
      </w:r>
      <w:r>
        <w:rPr>
          <w:rFonts w:ascii="Source Han Serif CN" w:hAnsi="Source Han Serif CN" w:eastAsia="Source Han Serif CN"/>
          <w:b w:val="0"/>
          <w:i w:val="0"/>
          <w:color w:val="000000"/>
          <w:sz w:val="24"/>
        </w:rPr>
        <w:t>等，</w:t>
      </w:r>
      <w:r>
        <w:rPr>
          <w:rFonts w:ascii="" w:hAnsi="" w:eastAsia=""/>
          <w:b w:val="0"/>
          <w:i w:val="0"/>
          <w:color w:val="000000"/>
          <w:sz w:val="24"/>
        </w:rPr>
        <w:t>2011</w:t>
      </w:r>
      <w:r>
        <w:rPr>
          <w:rFonts w:ascii="Source Han Serif CN" w:hAnsi="Source Han Serif CN" w:eastAsia="Source Han Serif CN"/>
          <w:b w:val="0"/>
          <w:i w:val="0"/>
          <w:color w:val="000000"/>
          <w:sz w:val="24"/>
        </w:rPr>
        <w:t>）、阻变随机存取存储</w:t>
      </w:r>
      <w:r>
        <w:rPr>
          <w:rFonts w:ascii="Source Han Serif CN" w:hAnsi="Source Han Serif CN" w:eastAsia="Source Han Serif CN"/>
          <w:b w:val="0"/>
          <w:i w:val="0"/>
          <w:color w:val="000000"/>
          <w:sz w:val="24"/>
        </w:rPr>
        <w:t>器（</w:t>
      </w:r>
      <w:r>
        <w:rPr>
          <w:rFonts w:ascii="" w:hAnsi="" w:eastAsia=""/>
          <w:b w:val="0"/>
          <w:i w:val="0"/>
          <w:color w:val="000000"/>
          <w:sz w:val="24"/>
        </w:rPr>
        <w:t>Rajendran</w:t>
      </w:r>
      <w:r>
        <w:rPr>
          <w:rFonts w:ascii="Source Han Serif CN" w:hAnsi="Source Han Serif CN" w:eastAsia="Source Han Serif CN"/>
          <w:b w:val="0"/>
          <w:i w:val="0"/>
          <w:color w:val="000000"/>
          <w:sz w:val="24"/>
        </w:rPr>
        <w:t>等，</w:t>
      </w:r>
      <w:r>
        <w:rPr>
          <w:rFonts w:ascii="" w:hAnsi="" w:eastAsia=""/>
          <w:b w:val="0"/>
          <w:i w:val="0"/>
          <w:color w:val="000000"/>
          <w:sz w:val="24"/>
        </w:rPr>
        <w:t>2013</w:t>
      </w:r>
      <w:r>
        <w:rPr>
          <w:rFonts w:ascii="Source Han Serif CN" w:hAnsi="Source Han Serif CN" w:eastAsia="Source Han Serif CN"/>
          <w:b w:val="0"/>
          <w:i w:val="0"/>
          <w:color w:val="000000"/>
          <w:sz w:val="24"/>
        </w:rPr>
        <w:t>）以及畴壁磁性隧道结（</w:t>
      </w:r>
      <w:r>
        <w:rPr>
          <w:rFonts w:ascii="" w:hAnsi="" w:eastAsia=""/>
          <w:b w:val="0"/>
          <w:i w:val="0"/>
          <w:color w:val="000000"/>
          <w:sz w:val="24"/>
        </w:rPr>
        <w:t>MTJs</w:t>
      </w:r>
      <w:r>
        <w:rPr>
          <w:rFonts w:ascii="Source Han Serif CN" w:hAnsi="Source Han Serif CN" w:eastAsia="Source Han Serif CN"/>
          <w:b w:val="0"/>
          <w:i w:val="0"/>
          <w:color w:val="000000"/>
          <w:sz w:val="24"/>
        </w:rPr>
        <w:t>）（</w:t>
      </w:r>
      <w:r>
        <w:rPr>
          <w:rFonts w:ascii="" w:hAnsi="" w:eastAsia=""/>
          <w:b w:val="0"/>
          <w:i w:val="0"/>
          <w:color w:val="000000"/>
          <w:sz w:val="24"/>
        </w:rPr>
        <w:t>Sengupta</w:t>
      </w:r>
      <w:r>
        <w:rPr>
          <w:rFonts w:ascii="Source Han Serif CN" w:hAnsi="Source Han Serif CN" w:eastAsia="Source Han Serif CN"/>
          <w:b w:val="0"/>
          <w:i w:val="0"/>
          <w:color w:val="000000"/>
          <w:sz w:val="24"/>
        </w:rPr>
        <w:t>等，</w:t>
      </w:r>
      <w:r>
        <w:rPr>
          <w:rFonts w:ascii="" w:hAnsi="" w:eastAsia=""/>
          <w:b w:val="0"/>
          <w:i w:val="0"/>
          <w:color w:val="000000"/>
          <w:sz w:val="24"/>
        </w:rPr>
        <w:t>2016a</w:t>
      </w:r>
      <w:r>
        <w:rPr>
          <w:rFonts w:ascii="Source Han Serif CN" w:hAnsi="Source Han Serif CN" w:eastAsia="Source Han Serif CN"/>
          <w:b w:val="0"/>
          <w:i w:val="0"/>
          <w:color w:val="000000"/>
          <w:sz w:val="24"/>
        </w:rPr>
        <w:t>）等纳米电</w:t>
      </w:r>
      <w:r>
        <w:rPr>
          <w:rFonts w:ascii="Source Han Serif CN" w:hAnsi="Source Han Serif CN" w:eastAsia="Source Han Serif CN"/>
          <w:b w:val="0"/>
          <w:i w:val="0"/>
          <w:color w:val="000000"/>
          <w:sz w:val="24"/>
        </w:rPr>
        <w:t>子器件，因其能够自然模拟多级突触动态，被提出作为相较于仅基于</w:t>
      </w:r>
      <w:r>
        <w:rPr>
          <w:rFonts w:ascii="" w:hAnsi="" w:eastAsia=""/>
          <w:b w:val="0"/>
          <w:i w:val="0"/>
          <w:color w:val="000000"/>
          <w:sz w:val="24"/>
        </w:rPr>
        <w:t>CMOS</w:t>
      </w:r>
      <w:r>
        <w:rPr>
          <w:rFonts w:ascii="Source Han Serif CN" w:hAnsi="Source Han Serif CN" w:eastAsia="Source Han Serif CN"/>
          <w:b w:val="0"/>
          <w:i w:val="0"/>
          <w:color w:val="000000"/>
          <w:sz w:val="24"/>
        </w:rPr>
        <w:t>实现的方案，有望</w:t>
      </w:r>
      <w:r>
        <w:rPr>
          <w:rFonts w:ascii="Source Han Serif CN" w:hAnsi="Source Han Serif CN" w:eastAsia="Source Han Serif CN"/>
          <w:b w:val="0"/>
          <w:i w:val="0"/>
          <w:color w:val="000000"/>
          <w:sz w:val="24"/>
        </w:rPr>
        <w:t>实现提升能效的潜在候选技术。然而，随着技术的缩放，多级忆阻器和自旋电子器件面临比特精</w:t>
      </w:r>
      <w:r>
        <w:rPr>
          <w:rFonts w:ascii="Source Han Serif CN" w:hAnsi="Source Han Serif CN" w:eastAsia="Source Han Serif CN"/>
          <w:b w:val="0"/>
          <w:i w:val="0"/>
          <w:color w:val="000000"/>
          <w:sz w:val="24"/>
        </w:rPr>
        <w:t>度有限的问题，并在热噪声存在下表现出随机行为。所提出的</w:t>
      </w:r>
      <w:r>
        <w:rPr>
          <w:rFonts w:ascii="" w:hAnsi="" w:eastAsia=""/>
          <w:b w:val="0"/>
          <w:i w:val="0"/>
          <w:color w:val="000000"/>
          <w:sz w:val="24"/>
        </w:rPr>
        <w:t>ReStoCNet</w:t>
      </w:r>
      <w:r>
        <w:rPr>
          <w:rFonts w:ascii="Source Han Serif CN" w:hAnsi="Source Han Serif CN" w:eastAsia="Source Han Serif CN"/>
          <w:b w:val="0"/>
          <w:i w:val="0"/>
          <w:color w:val="000000"/>
          <w:sz w:val="24"/>
        </w:rPr>
        <w:t>由使用概率</w:t>
      </w:r>
      <w:r>
        <w:br/>
      </w:r>
      <w:r>
        <w:rPr>
          <w:rFonts w:ascii="" w:hAnsi="" w:eastAsia=""/>
          <w:b w:val="0"/>
          <w:i w:val="0"/>
          <w:color w:val="000000"/>
          <w:sz w:val="24"/>
        </w:rPr>
        <w:t>HB-STDP</w:t>
      </w:r>
      <w:r>
        <w:rPr>
          <w:rFonts w:ascii="Source Han Serif CN" w:hAnsi="Source Han Serif CN" w:eastAsia="Source Han Serif CN"/>
          <w:b w:val="0"/>
          <w:i w:val="0"/>
          <w:color w:val="000000"/>
          <w:sz w:val="24"/>
        </w:rPr>
        <w:t>训练的二值核组成，如以下段落所述，其天然适用于基于随机器件技术的类脑硬件实</w:t>
      </w:r>
      <w:r>
        <w:rPr>
          <w:rFonts w:ascii="Source Han Serif CN" w:hAnsi="Source Han Serif CN" w:eastAsia="Source Han Serif CN"/>
          <w:b w:val="0"/>
          <w:i w:val="0"/>
          <w:color w:val="000000"/>
          <w:sz w:val="24"/>
        </w:rPr>
        <w:t>现。</w:t>
      </w:r>
    </w:p>
    <w:p>
      <w:pPr>
        <w:autoSpaceDN w:val="0"/>
        <w:autoSpaceDE w:val="0"/>
        <w:widowControl/>
        <w:spacing w:line="358" w:lineRule="exact" w:before="730" w:after="0"/>
        <w:ind w:left="2" w:right="0" w:firstLine="478"/>
        <w:jc w:val="left"/>
      </w:pPr>
      <w:r>
        <w:rPr>
          <w:rFonts w:ascii="Source Han Serif CN" w:hAnsi="Source Han Serif CN" w:eastAsia="Source Han Serif CN"/>
          <w:b w:val="0"/>
          <w:i w:val="0"/>
          <w:color w:val="000000"/>
          <w:sz w:val="24"/>
        </w:rPr>
        <w:t>诸如导电桥随机存取存储器（</w:t>
      </w:r>
      <w:r>
        <w:rPr>
          <w:rFonts w:ascii="" w:hAnsi="" w:eastAsia=""/>
          <w:b w:val="0"/>
          <w:i w:val="0"/>
          <w:color w:val="000000"/>
          <w:sz w:val="24"/>
        </w:rPr>
        <w:t>CBRAM</w:t>
      </w:r>
      <w:r>
        <w:rPr>
          <w:rFonts w:ascii="Source Han Serif CN" w:hAnsi="Source Han Serif CN" w:eastAsia="Source Han Serif CN"/>
          <w:b w:val="0"/>
          <w:i w:val="0"/>
          <w:color w:val="000000"/>
          <w:sz w:val="24"/>
        </w:rPr>
        <w:t>）（</w:t>
      </w:r>
      <w:r>
        <w:rPr>
          <w:rFonts w:ascii="" w:hAnsi="" w:eastAsia=""/>
          <w:b w:val="0"/>
          <w:i w:val="0"/>
          <w:color w:val="000000"/>
          <w:sz w:val="24"/>
        </w:rPr>
        <w:t>Suri</w:t>
      </w:r>
      <w:r>
        <w:rPr>
          <w:rFonts w:ascii="Source Han Serif CN" w:hAnsi="Source Han Serif CN" w:eastAsia="Source Han Serif CN"/>
          <w:b w:val="0"/>
          <w:i w:val="0"/>
          <w:color w:val="000000"/>
          <w:sz w:val="24"/>
        </w:rPr>
        <w:t>等人，</w:t>
      </w:r>
      <w:r>
        <w:rPr>
          <w:rFonts w:ascii="" w:hAnsi="" w:eastAsia=""/>
          <w:b w:val="0"/>
          <w:i w:val="0"/>
          <w:color w:val="000000"/>
          <w:sz w:val="24"/>
        </w:rPr>
        <w:t>2013</w:t>
      </w:r>
      <w:r>
        <w:rPr>
          <w:rFonts w:ascii="Source Han Serif CN" w:hAnsi="Source Han Serif CN" w:eastAsia="Source Han Serif CN"/>
          <w:b w:val="0"/>
          <w:i w:val="0"/>
          <w:color w:val="000000"/>
          <w:sz w:val="24"/>
        </w:rPr>
        <w:t>）、</w:t>
      </w:r>
      <w:r>
        <w:rPr>
          <w:rFonts w:ascii="" w:hAnsi="" w:eastAsia=""/>
          <w:b w:val="0"/>
          <w:i w:val="0"/>
          <w:color w:val="000000"/>
          <w:sz w:val="24"/>
        </w:rPr>
        <w:t>RRAM</w:t>
      </w:r>
      <w:r>
        <w:rPr>
          <w:rFonts w:ascii="Source Han Serif CN" w:hAnsi="Source Han Serif CN" w:eastAsia="Source Han Serif CN"/>
          <w:b w:val="0"/>
          <w:i w:val="0"/>
          <w:color w:val="000000"/>
          <w:sz w:val="24"/>
        </w:rPr>
        <w:t>（</w:t>
      </w:r>
      <w:r>
        <w:rPr>
          <w:rFonts w:ascii="" w:hAnsi="" w:eastAsia=""/>
          <w:b w:val="0"/>
          <w:i w:val="0"/>
          <w:color w:val="000000"/>
          <w:sz w:val="24"/>
        </w:rPr>
        <w:t>Kavehei</w:t>
      </w:r>
      <w:r>
        <w:rPr>
          <w:rFonts w:ascii="Source Han Serif CN" w:hAnsi="Source Han Serif CN" w:eastAsia="Source Han Serif CN"/>
          <w:b w:val="0"/>
          <w:i w:val="0"/>
          <w:color w:val="000000"/>
          <w:sz w:val="24"/>
        </w:rPr>
        <w:t>和</w:t>
      </w:r>
      <w:r>
        <w:rPr>
          <w:rFonts w:ascii="" w:hAnsi="" w:eastAsia=""/>
          <w:b w:val="0"/>
          <w:i w:val="0"/>
          <w:color w:val="000000"/>
          <w:sz w:val="24"/>
        </w:rPr>
        <w:t>Skafidas</w:t>
      </w:r>
      <w:r>
        <w:rPr>
          <w:rFonts w:ascii="Source Han Serif CN" w:hAnsi="Source Han Serif CN" w:eastAsia="Source Han Serif CN"/>
          <w:b w:val="0"/>
          <w:i w:val="0"/>
          <w:color w:val="000000"/>
          <w:sz w:val="24"/>
        </w:rPr>
        <w:t>，</w:t>
      </w:r>
      <w:r>
        <w:rPr>
          <w:rFonts w:ascii="" w:hAnsi="" w:eastAsia=""/>
          <w:b w:val="0"/>
          <w:i w:val="0"/>
          <w:color w:val="000000"/>
          <w:sz w:val="24"/>
        </w:rPr>
        <w:t>2014</w:t>
      </w:r>
      <w:r>
        <w:rPr>
          <w:rFonts w:ascii="Source Han Serif CN" w:hAnsi="Source Han Serif CN" w:eastAsia="Source Han Serif CN"/>
          <w:b w:val="0"/>
          <w:i w:val="0"/>
          <w:color w:val="000000"/>
          <w:sz w:val="24"/>
        </w:rPr>
        <w:t>）、</w:t>
      </w:r>
      <w:r>
        <w:rPr>
          <w:rFonts w:ascii="" w:hAnsi="" w:eastAsia=""/>
          <w:b w:val="0"/>
          <w:i w:val="0"/>
          <w:color w:val="000000"/>
          <w:sz w:val="24"/>
        </w:rPr>
        <w:t>MTJ</w:t>
      </w:r>
      <w:r>
        <w:rPr>
          <w:rFonts w:ascii="Source Han Serif CN" w:hAnsi="Source Han Serif CN" w:eastAsia="Source Han Serif CN"/>
          <w:b w:val="0"/>
          <w:i w:val="0"/>
          <w:color w:val="000000"/>
          <w:sz w:val="24"/>
        </w:rPr>
        <w:t>（</w:t>
      </w:r>
      <w:r>
        <w:rPr>
          <w:rFonts w:ascii="" w:hAnsi="" w:eastAsia=""/>
          <w:b w:val="0"/>
          <w:i w:val="0"/>
          <w:color w:val="000000"/>
          <w:sz w:val="24"/>
        </w:rPr>
        <w:t>Vincent</w:t>
      </w:r>
      <w:r>
        <w:rPr>
          <w:rFonts w:ascii="Source Han Serif CN" w:hAnsi="Source Han Serif CN" w:eastAsia="Source Han Serif CN"/>
          <w:b w:val="0"/>
          <w:i w:val="0"/>
          <w:color w:val="000000"/>
          <w:sz w:val="24"/>
        </w:rPr>
        <w:t>等人，</w:t>
      </w:r>
      <w:r>
        <w:rPr>
          <w:rFonts w:ascii="" w:hAnsi="" w:eastAsia=""/>
          <w:b w:val="0"/>
          <w:i w:val="0"/>
          <w:color w:val="000000"/>
          <w:sz w:val="24"/>
        </w:rPr>
        <w:t>2015</w:t>
      </w:r>
      <w:r>
        <w:rPr>
          <w:rFonts w:ascii="Source Han Serif CN" w:hAnsi="Source Han Serif CN" w:eastAsia="Source Han Serif CN"/>
          <w:b w:val="0"/>
          <w:i w:val="0"/>
          <w:color w:val="000000"/>
          <w:sz w:val="24"/>
        </w:rPr>
        <w:t>；</w:t>
      </w:r>
      <w:r>
        <w:rPr>
          <w:rFonts w:ascii="" w:hAnsi="" w:eastAsia=""/>
          <w:b w:val="0"/>
          <w:i w:val="0"/>
          <w:color w:val="000000"/>
          <w:sz w:val="24"/>
        </w:rPr>
        <w:t>Sengupta</w:t>
      </w:r>
      <w:r>
        <w:rPr>
          <w:rFonts w:ascii="Source Han Serif CN" w:hAnsi="Source Han Serif CN" w:eastAsia="Source Han Serif CN"/>
          <w:b w:val="0"/>
          <w:i w:val="0"/>
          <w:color w:val="000000"/>
          <w:sz w:val="24"/>
        </w:rPr>
        <w:t>等人，</w:t>
      </w:r>
      <w:r>
        <w:rPr>
          <w:rFonts w:ascii="" w:hAnsi="" w:eastAsia=""/>
          <w:b w:val="0"/>
          <w:i w:val="0"/>
          <w:color w:val="000000"/>
          <w:sz w:val="24"/>
        </w:rPr>
        <w:t>2016b</w:t>
      </w:r>
      <w:r>
        <w:rPr>
          <w:rFonts w:ascii="Source Han Serif CN" w:hAnsi="Source Han Serif CN" w:eastAsia="Source Han Serif CN"/>
          <w:b w:val="0"/>
          <w:i w:val="0"/>
          <w:color w:val="000000"/>
          <w:sz w:val="24"/>
        </w:rPr>
        <w:t>；</w:t>
      </w:r>
      <w:r>
        <w:rPr>
          <w:rFonts w:ascii="" w:hAnsi="" w:eastAsia=""/>
          <w:b w:val="0"/>
          <w:i w:val="0"/>
          <w:color w:val="000000"/>
          <w:sz w:val="24"/>
        </w:rPr>
        <w:t>Srinivasan</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w:t>
      </w:r>
      <w:r>
        <w:rPr>
          <w:rFonts w:ascii="" w:hAnsi="" w:eastAsia=""/>
          <w:b w:val="0"/>
          <w:i w:val="0"/>
          <w:color w:val="000000"/>
          <w:sz w:val="24"/>
        </w:rPr>
        <w:t>PCM</w:t>
      </w:r>
      <w:r>
        <w:rPr>
          <w:rFonts w:ascii="Source Han Serif CN" w:hAnsi="Source Han Serif CN" w:eastAsia="Source Han Serif CN"/>
          <w:b w:val="0"/>
          <w:i w:val="0"/>
          <w:color w:val="000000"/>
          <w:sz w:val="24"/>
        </w:rPr>
        <w:t>（</w:t>
      </w:r>
      <w:r>
        <w:rPr>
          <w:rFonts w:ascii="" w:hAnsi="" w:eastAsia=""/>
          <w:b w:val="0"/>
          <w:i w:val="0"/>
          <w:color w:val="000000"/>
          <w:sz w:val="24"/>
        </w:rPr>
        <w:t>Tuma</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）等随机器件技术已被证明能够高效实现随机神经元和突触</w:t>
      </w:r>
      <w:r>
        <w:rPr>
          <w:rFonts w:ascii="Source Han Serif CN" w:hAnsi="Source Han Serif CN" w:eastAsia="Source Han Serif CN"/>
          <w:b w:val="0"/>
          <w:i w:val="0"/>
          <w:color w:val="000000"/>
          <w:sz w:val="24"/>
        </w:rPr>
        <w:t>模型。这些器件的内在随机开关行为可被利用，在训练过程中实现二值突触的概率性开关，而无</w:t>
      </w:r>
      <w:r>
        <w:rPr>
          <w:rFonts w:ascii="Source Han Serif CN" w:hAnsi="Source Han Serif CN" w:eastAsia="Source Han Serif CN"/>
          <w:b w:val="0"/>
          <w:i w:val="0"/>
          <w:color w:val="000000"/>
          <w:sz w:val="24"/>
        </w:rPr>
        <w:t>需使用成本高昂的随机数生成器来实现随机操作，如基于</w:t>
      </w:r>
      <w:r>
        <w:rPr>
          <w:rFonts w:ascii="" w:hAnsi="" w:eastAsia=""/>
          <w:b w:val="0"/>
          <w:i w:val="0"/>
          <w:color w:val="000000"/>
          <w:sz w:val="24"/>
        </w:rPr>
        <w:t>MTJ</w:t>
      </w:r>
      <w:r>
        <w:rPr>
          <w:rFonts w:ascii="Source Han Serif CN" w:hAnsi="Source Han Serif CN" w:eastAsia="Source Han Serif CN"/>
          <w:b w:val="0"/>
          <w:i w:val="0"/>
          <w:color w:val="000000"/>
          <w:sz w:val="24"/>
        </w:rPr>
        <w:t>的突触所示。</w:t>
      </w:r>
      <w:r>
        <w:rPr>
          <w:rFonts w:ascii="" w:hAnsi="" w:eastAsia=""/>
          <w:b w:val="0"/>
          <w:i w:val="0"/>
          <w:color w:val="000000"/>
          <w:sz w:val="24"/>
        </w:rPr>
        <w:t>MTJ</w:t>
      </w:r>
      <w:r>
        <w:rPr>
          <w:rFonts w:ascii="Source Han Serif CN" w:hAnsi="Source Han Serif CN" w:eastAsia="Source Han Serif CN"/>
          <w:b w:val="0"/>
          <w:i w:val="0"/>
          <w:color w:val="000000"/>
          <w:sz w:val="24"/>
        </w:rPr>
        <w:t>由两个铁磁层</w:t>
      </w:r>
      <w:r>
        <w:rPr>
          <w:rFonts w:ascii="Source Han Serif CN" w:hAnsi="Source Han Serif CN" w:eastAsia="Source Han Serif CN"/>
          <w:b w:val="0"/>
          <w:i w:val="0"/>
          <w:color w:val="000000"/>
          <w:sz w:val="24"/>
        </w:rPr>
        <w:t>组成，即磁化方向固定的固定层和磁化方向可切换的自由层，二者之间由隧穿氧化物屏障隔开。</w:t>
      </w:r>
      <w:r>
        <w:rPr>
          <w:rFonts w:ascii="Source Han Serif CN" w:hAnsi="Source Han Serif CN" w:eastAsia="Source Han Serif CN"/>
          <w:b w:val="0"/>
          <w:i w:val="0"/>
          <w:color w:val="000000"/>
          <w:sz w:val="24"/>
        </w:rPr>
        <w:t>其基于固定层与自由层磁化方向的相对取向表现出两种稳定的电导状态，可通过在</w:t>
      </w:r>
      <w:r>
        <w:rPr>
          <w:rFonts w:ascii="" w:hAnsi="" w:eastAsia=""/>
          <w:b w:val="0"/>
          <w:i w:val="0"/>
          <w:color w:val="000000"/>
          <w:sz w:val="24"/>
        </w:rPr>
        <w:t>MTJ</w:t>
      </w:r>
      <w:r>
        <w:rPr>
          <w:rFonts w:ascii="Source Han Serif CN" w:hAnsi="Source Han Serif CN" w:eastAsia="Source Han Serif CN"/>
          <w:b w:val="0"/>
          <w:i w:val="0"/>
          <w:color w:val="000000"/>
          <w:sz w:val="24"/>
        </w:rPr>
        <w:t>结构下</w:t>
      </w:r>
      <w:r>
        <w:rPr>
          <w:rFonts w:ascii="Source Han Serif CN" w:hAnsi="Source Han Serif CN" w:eastAsia="Source Han Serif CN"/>
          <w:b w:val="0"/>
          <w:i w:val="0"/>
          <w:color w:val="000000"/>
          <w:sz w:val="24"/>
        </w:rPr>
        <w:t>方的重金属（</w:t>
      </w:r>
      <w:r>
        <w:rPr>
          <w:rFonts w:ascii="" w:hAnsi="" w:eastAsia=""/>
          <w:b w:val="0"/>
          <w:i w:val="0"/>
          <w:color w:val="000000"/>
          <w:sz w:val="24"/>
        </w:rPr>
        <w:t>HM</w:t>
      </w:r>
      <w:r>
        <w:rPr>
          <w:rFonts w:ascii="Source Han Serif CN" w:hAnsi="Source Han Serif CN" w:eastAsia="Source Han Serif CN"/>
          <w:b w:val="0"/>
          <w:i w:val="0"/>
          <w:color w:val="000000"/>
          <w:sz w:val="24"/>
        </w:rPr>
        <w:t>）中通过电荷电流实现概率性切换。</w:t>
      </w:r>
      <w:r>
        <w:rPr>
          <w:rFonts w:ascii="" w:hAnsi="" w:eastAsia=""/>
          <w:b w:val="0"/>
          <w:i w:val="0"/>
          <w:color w:val="000000"/>
          <w:sz w:val="24"/>
        </w:rPr>
        <w:t>Srinivasan</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）表明，具有独</w:t>
      </w:r>
      <w:r>
        <w:rPr>
          <w:rFonts w:ascii="Source Han Serif CN" w:hAnsi="Source Han Serif CN" w:eastAsia="Source Han Serif CN"/>
          <w:b w:val="0"/>
          <w:i w:val="0"/>
          <w:color w:val="000000"/>
          <w:sz w:val="24"/>
        </w:rPr>
        <w:t>立的脉冲传输和编程电流路径的</w:t>
      </w:r>
      <w:r>
        <w:rPr>
          <w:rFonts w:ascii="" w:hAnsi="" w:eastAsia=""/>
          <w:b w:val="0"/>
          <w:i w:val="0"/>
          <w:color w:val="000000"/>
          <w:sz w:val="24"/>
        </w:rPr>
        <w:t>MTJ-HM</w:t>
      </w:r>
      <w:r>
        <w:rPr>
          <w:rFonts w:ascii="Source Han Serif CN" w:hAnsi="Source Han Serif CN" w:eastAsia="Source Han Serif CN"/>
          <w:b w:val="0"/>
          <w:i w:val="0"/>
          <w:color w:val="000000"/>
          <w:sz w:val="24"/>
        </w:rPr>
        <w:t>异质结构可高效实现随机二值突触。在训练过程中，</w:t>
      </w:r>
      <w:r>
        <w:rPr>
          <w:rFonts w:ascii="Source Han Serif CN" w:hAnsi="Source Han Serif CN" w:eastAsia="Source Han Serif CN"/>
          <w:b w:val="0"/>
          <w:i w:val="0"/>
          <w:color w:val="000000"/>
          <w:sz w:val="24"/>
        </w:rPr>
        <w:t>通过在</w:t>
      </w:r>
      <w:r>
        <w:rPr>
          <w:rFonts w:ascii="" w:hAnsi="" w:eastAsia=""/>
          <w:b w:val="0"/>
          <w:i w:val="0"/>
          <w:color w:val="000000"/>
          <w:sz w:val="24"/>
        </w:rPr>
        <w:t>HM</w:t>
      </w:r>
      <w:r>
        <w:rPr>
          <w:rFonts w:ascii="Source Han Serif CN" w:hAnsi="Source Han Serif CN" w:eastAsia="Source Han Serif CN"/>
          <w:b w:val="0"/>
          <w:i w:val="0"/>
          <w:color w:val="000000"/>
          <w:sz w:val="24"/>
        </w:rPr>
        <w:t>中通过适当的电流，根据前脉冲和后脉冲之间的时间差以概率方式切换</w:t>
      </w:r>
      <w:r>
        <w:rPr>
          <w:rFonts w:ascii="" w:hAnsi="" w:eastAsia=""/>
          <w:b w:val="0"/>
          <w:i w:val="0"/>
          <w:color w:val="000000"/>
          <w:sz w:val="24"/>
        </w:rPr>
        <w:t>MTJ</w:t>
      </w:r>
      <w:r>
        <w:rPr>
          <w:rFonts w:ascii="Source Han Serif CN" w:hAnsi="Source Han Serif CN" w:eastAsia="Source Han Serif CN"/>
          <w:b w:val="0"/>
          <w:i w:val="0"/>
          <w:color w:val="000000"/>
          <w:sz w:val="24"/>
        </w:rPr>
        <w:t>。在推</w:t>
      </w:r>
      <w:r>
        <w:rPr>
          <w:rFonts w:ascii="Source Han Serif CN" w:hAnsi="Source Han Serif CN" w:eastAsia="Source Han Serif CN"/>
          <w:b w:val="0"/>
          <w:i w:val="0"/>
          <w:color w:val="000000"/>
          <w:sz w:val="24"/>
        </w:rPr>
        <w:t>理过程中，输入前脉冲会根据训练好的</w:t>
      </w:r>
      <w:r>
        <w:rPr>
          <w:rFonts w:ascii="" w:hAnsi="" w:eastAsia=""/>
          <w:b w:val="0"/>
          <w:i w:val="0"/>
          <w:color w:val="000000"/>
          <w:sz w:val="24"/>
        </w:rPr>
        <w:t>MTJ</w:t>
      </w:r>
      <w:r>
        <w:rPr>
          <w:rFonts w:ascii="Source Han Serif CN" w:hAnsi="Source Han Serif CN" w:eastAsia="Source Han Serif CN"/>
          <w:b w:val="0"/>
          <w:i w:val="0"/>
          <w:color w:val="000000"/>
          <w:sz w:val="24"/>
        </w:rPr>
        <w:t>电导进行调制，产生结果电流注入后突触神经元。</w:t>
      </w:r>
      <w:r>
        <w:rPr>
          <w:rFonts w:ascii="" w:hAnsi="" w:eastAsia=""/>
          <w:b w:val="0"/>
          <w:i w:val="0"/>
          <w:color w:val="000000"/>
          <w:sz w:val="24"/>
        </w:rPr>
        <w:t>Srinivasan</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）还提出了实现指数型概率</w:t>
      </w:r>
      <w:r>
        <w:rPr>
          <w:rFonts w:ascii="" w:hAnsi="" w:eastAsia=""/>
          <w:b w:val="0"/>
          <w:i w:val="0"/>
          <w:color w:val="000000"/>
          <w:sz w:val="24"/>
        </w:rPr>
        <w:t>-STDP</w:t>
      </w:r>
      <w:r>
        <w:rPr>
          <w:rFonts w:ascii="Source Han Serif CN" w:hAnsi="Source Han Serif CN" w:eastAsia="Source Han Serif CN"/>
          <w:b w:val="0"/>
          <w:i w:val="0"/>
          <w:color w:val="000000"/>
          <w:sz w:val="24"/>
        </w:rPr>
        <w:t>规则所需的外围电路，该电路需要进</w:t>
      </w:r>
      <w:r>
        <w:rPr>
          <w:rFonts w:ascii="Source Han Serif CN" w:hAnsi="Source Han Serif CN" w:eastAsia="Source Han Serif CN"/>
          <w:b w:val="0"/>
          <w:i w:val="0"/>
          <w:color w:val="000000"/>
          <w:sz w:val="24"/>
        </w:rPr>
        <w:t>行修改以实现所提出的</w:t>
      </w:r>
      <w:r>
        <w:rPr>
          <w:rFonts w:ascii="" w:hAnsi="" w:eastAsia=""/>
          <w:b w:val="0"/>
          <w:i w:val="0"/>
          <w:color w:val="000000"/>
          <w:sz w:val="24"/>
        </w:rPr>
        <w:t>HB-STDP</w:t>
      </w:r>
      <w:r>
        <w:rPr>
          <w:rFonts w:ascii="Source Han Serif CN" w:hAnsi="Source Han Serif CN" w:eastAsia="Source Han Serif CN"/>
          <w:b w:val="0"/>
          <w:i w:val="0"/>
          <w:color w:val="000000"/>
          <w:sz w:val="24"/>
        </w:rPr>
        <w:t>规则。我们注意到，</w:t>
      </w:r>
      <w:r>
        <w:rPr>
          <w:rFonts w:ascii="" w:hAnsi="" w:eastAsia=""/>
          <w:b w:val="0"/>
          <w:i w:val="0"/>
          <w:color w:val="000000"/>
          <w:sz w:val="24"/>
        </w:rPr>
        <w:t>CBRAM</w:t>
      </w:r>
      <w:r>
        <w:rPr>
          <w:rFonts w:ascii="Source Han Serif CN" w:hAnsi="Source Han Serif CN" w:eastAsia="Source Han Serif CN"/>
          <w:b w:val="0"/>
          <w:i w:val="0"/>
          <w:color w:val="000000"/>
          <w:sz w:val="24"/>
        </w:rPr>
        <w:t>、</w:t>
      </w:r>
      <w:r>
        <w:rPr>
          <w:rFonts w:ascii="" w:hAnsi="" w:eastAsia=""/>
          <w:b w:val="0"/>
          <w:i w:val="0"/>
          <w:color w:val="000000"/>
          <w:sz w:val="24"/>
        </w:rPr>
        <w:t>RRAM</w:t>
      </w:r>
      <w:r>
        <w:rPr>
          <w:rFonts w:ascii="Source Han Serif CN" w:hAnsi="Source Han Serif CN" w:eastAsia="Source Han Serif CN"/>
          <w:b w:val="0"/>
          <w:i w:val="0"/>
          <w:color w:val="000000"/>
          <w:sz w:val="24"/>
        </w:rPr>
        <w:t>和</w:t>
      </w:r>
      <w:r>
        <w:rPr>
          <w:rFonts w:ascii="" w:hAnsi="" w:eastAsia=""/>
          <w:b w:val="0"/>
          <w:i w:val="0"/>
          <w:color w:val="000000"/>
          <w:sz w:val="24"/>
        </w:rPr>
        <w:t>PCM</w:t>
      </w:r>
      <w:r>
        <w:rPr>
          <w:rFonts w:ascii="Source Han Serif CN" w:hAnsi="Source Han Serif CN" w:eastAsia="Source Han Serif CN"/>
          <w:b w:val="0"/>
          <w:i w:val="0"/>
          <w:color w:val="000000"/>
          <w:sz w:val="24"/>
        </w:rPr>
        <w:t>器件也可通过</w:t>
      </w:r>
      <w:r>
        <w:rPr>
          <w:rFonts w:ascii="Source Han Serif CN" w:hAnsi="Source Han Serif CN" w:eastAsia="Source Han Serif CN"/>
          <w:b w:val="0"/>
          <w:i w:val="0"/>
          <w:color w:val="000000"/>
          <w:sz w:val="24"/>
        </w:rPr>
        <w:t>基于脉冲时间调节输入电压的方式，在训练过程中实现随机二值突触（</w:t>
      </w:r>
      <w:r>
        <w:rPr>
          <w:rFonts w:ascii="" w:hAnsi="" w:eastAsia=""/>
          <w:b w:val="0"/>
          <w:i w:val="0"/>
          <w:color w:val="000000"/>
          <w:sz w:val="24"/>
        </w:rPr>
        <w:t>Suri</w:t>
      </w:r>
      <w:r>
        <w:rPr>
          <w:rFonts w:ascii="Source Han Serif CN" w:hAnsi="Source Han Serif CN" w:eastAsia="Source Han Serif CN"/>
          <w:b w:val="0"/>
          <w:i w:val="0"/>
          <w:color w:val="000000"/>
          <w:sz w:val="24"/>
        </w:rPr>
        <w:t>等人，</w:t>
      </w:r>
      <w:r>
        <w:rPr>
          <w:rFonts w:ascii="" w:hAnsi="" w:eastAsia=""/>
          <w:b w:val="0"/>
          <w:i w:val="0"/>
          <w:color w:val="000000"/>
          <w:sz w:val="24"/>
        </w:rPr>
        <w:t>2013</w:t>
      </w:r>
      <w:r>
        <w:rPr>
          <w:rFonts w:ascii="Source Han Serif CN" w:hAnsi="Source Han Serif CN" w:eastAsia="Source Han Serif CN"/>
          <w:b w:val="0"/>
          <w:i w:val="0"/>
          <w:color w:val="000000"/>
          <w:sz w:val="24"/>
        </w:rPr>
        <w:t>；</w:t>
      </w:r>
      <w:r>
        <w:rPr>
          <w:rFonts w:ascii="" w:hAnsi="" w:eastAsia=""/>
          <w:b w:val="0"/>
          <w:i w:val="0"/>
          <w:color w:val="000000"/>
          <w:sz w:val="24"/>
        </w:rPr>
        <w:t>Kavehei</w:t>
      </w:r>
      <w:r>
        <w:rPr>
          <w:rFonts w:ascii="Source Han Serif CN" w:hAnsi="Source Han Serif CN" w:eastAsia="Source Han Serif CN"/>
          <w:b w:val="0"/>
          <w:i w:val="0"/>
          <w:color w:val="000000"/>
          <w:sz w:val="24"/>
        </w:rPr>
        <w:t>和</w:t>
      </w:r>
      <w:r>
        <w:rPr>
          <w:rFonts w:ascii="" w:hAnsi="" w:eastAsia=""/>
          <w:b w:val="0"/>
          <w:i w:val="0"/>
          <w:color w:val="000000"/>
          <w:sz w:val="24"/>
        </w:rPr>
        <w:t>Skafidas</w:t>
      </w:r>
      <w:r>
        <w:rPr>
          <w:rFonts w:ascii="Source Han Serif CN" w:hAnsi="Source Han Serif CN" w:eastAsia="Source Han Serif CN"/>
          <w:b w:val="0"/>
          <w:i w:val="0"/>
          <w:color w:val="000000"/>
          <w:sz w:val="24"/>
        </w:rPr>
        <w:t>，</w:t>
      </w:r>
      <w:r>
        <w:rPr>
          <w:rFonts w:ascii="" w:hAnsi="" w:eastAsia=""/>
          <w:b w:val="0"/>
          <w:i w:val="0"/>
          <w:color w:val="000000"/>
          <w:sz w:val="24"/>
        </w:rPr>
        <w:t>2014</w:t>
      </w:r>
      <w:r>
        <w:rPr>
          <w:rFonts w:ascii="Source Han Serif CN" w:hAnsi="Source Han Serif CN" w:eastAsia="Source Han Serif CN"/>
          <w:b w:val="0"/>
          <w:i w:val="0"/>
          <w:color w:val="000000"/>
          <w:sz w:val="24"/>
        </w:rPr>
        <w:t>）。基于这些随机器件技术的交叉阵列硬件实现方案已展示出在片</w:t>
      </w:r>
      <w:r>
        <w:rPr>
          <w:rFonts w:ascii="Source Han Serif CN" w:hAnsi="Source Han Serif CN" w:eastAsia="Source Han Serif CN"/>
          <w:b w:val="0"/>
          <w:i w:val="0"/>
          <w:color w:val="000000"/>
          <w:sz w:val="24"/>
        </w:rPr>
        <w:t>上学习能力下高效实现二值全连接脉冲神经网络（</w:t>
      </w:r>
      <w:r>
        <w:rPr>
          <w:rFonts w:ascii="" w:hAnsi="" w:eastAsia=""/>
          <w:b w:val="0"/>
          <w:i w:val="0"/>
          <w:color w:val="000000"/>
          <w:sz w:val="24"/>
        </w:rPr>
        <w:t>Suri</w:t>
      </w:r>
      <w:r>
        <w:rPr>
          <w:rFonts w:ascii="Source Han Serif CN" w:hAnsi="Source Han Serif CN" w:eastAsia="Source Han Serif CN"/>
          <w:b w:val="0"/>
          <w:i w:val="0"/>
          <w:color w:val="000000"/>
          <w:sz w:val="24"/>
        </w:rPr>
        <w:t>等人，</w:t>
      </w:r>
      <w:r>
        <w:rPr>
          <w:rFonts w:ascii="" w:hAnsi="" w:eastAsia=""/>
          <w:b w:val="0"/>
          <w:i w:val="0"/>
          <w:color w:val="000000"/>
          <w:sz w:val="24"/>
        </w:rPr>
        <w:t>2013</w:t>
      </w:r>
      <w:r>
        <w:rPr>
          <w:rFonts w:ascii="Source Han Serif CN" w:hAnsi="Source Han Serif CN" w:eastAsia="Source Han Serif CN"/>
          <w:b w:val="0"/>
          <w:i w:val="0"/>
          <w:color w:val="000000"/>
          <w:sz w:val="24"/>
        </w:rPr>
        <w:t>；</w:t>
      </w:r>
      <w:r>
        <w:rPr>
          <w:rFonts w:ascii="" w:hAnsi="" w:eastAsia=""/>
          <w:b w:val="0"/>
          <w:i w:val="0"/>
          <w:color w:val="000000"/>
          <w:sz w:val="24"/>
        </w:rPr>
        <w:t>Srinivasan</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w:t>
      </w:r>
      <w:r>
        <w:rPr>
          <w:rFonts w:ascii="Source Han Serif CN" w:hAnsi="Source Han Serif CN" w:eastAsia="Source Han Serif CN"/>
          <w:b w:val="0"/>
          <w:i w:val="0"/>
          <w:color w:val="000000"/>
          <w:sz w:val="24"/>
        </w:rPr>
        <w:t>的能力，其特点是每对前突触神经元与后突触神经元之间具有唯一的突触权重。最近，</w:t>
      </w:r>
      <w:r>
        <w:rPr>
          <w:rFonts w:ascii="" w:hAnsi="" w:eastAsia=""/>
          <w:b w:val="0"/>
          <w:i w:val="0"/>
          <w:color w:val="000000"/>
          <w:sz w:val="24"/>
        </w:rPr>
        <w:t>Wijesinghe</w:t>
      </w:r>
      <w:r>
        <w:rPr>
          <w:rFonts w:ascii="Source Han Serif CN" w:hAnsi="Source Han Serif CN" w:eastAsia="Source Han Serif CN"/>
          <w:b w:val="0"/>
          <w:i w:val="0"/>
          <w:color w:val="000000"/>
          <w:sz w:val="24"/>
        </w:rPr>
        <w:t>等人（</w:t>
      </w:r>
      <w:r>
        <w:rPr>
          <w:rFonts w:ascii="" w:hAnsi="" w:eastAsia=""/>
          <w:b w:val="0"/>
          <w:i w:val="0"/>
          <w:color w:val="000000"/>
          <w:sz w:val="24"/>
        </w:rPr>
        <w:t>2018</w:t>
      </w:r>
      <w:r>
        <w:rPr>
          <w:rFonts w:ascii="Source Han Serif CN" w:hAnsi="Source Han Serif CN" w:eastAsia="Source Han Serif CN"/>
          <w:b w:val="0"/>
          <w:i w:val="0"/>
          <w:color w:val="000000"/>
          <w:sz w:val="24"/>
        </w:rPr>
        <w:t>）表明，如</w:t>
      </w:r>
      <w:r>
        <w:rPr>
          <w:rFonts w:ascii="" w:hAnsi="" w:eastAsia=""/>
          <w:b w:val="0"/>
          <w:i w:val="0"/>
          <w:color w:val="000000"/>
          <w:sz w:val="24"/>
        </w:rPr>
        <w:t>ReStoCNet</w:t>
      </w:r>
      <w:r>
        <w:rPr>
          <w:rFonts w:ascii="Source Han Serif CN" w:hAnsi="Source Han Serif CN" w:eastAsia="Source Han Serif CN"/>
          <w:b w:val="0"/>
          <w:i w:val="0"/>
          <w:color w:val="000000"/>
          <w:sz w:val="24"/>
        </w:rPr>
        <w:t>这样的权重共享卷积脉冲神经网络（</w:t>
      </w:r>
      <w:r>
        <w:rPr>
          <w:rFonts w:ascii="" w:hAnsi="" w:eastAsia=""/>
          <w:b w:val="0"/>
          <w:i w:val="0"/>
          <w:color w:val="000000"/>
          <w:sz w:val="24"/>
        </w:rPr>
        <w:t>SNN</w:t>
      </w:r>
      <w:r>
        <w:rPr>
          <w:rFonts w:ascii="Source Han Serif CN" w:hAnsi="Source Han Serif CN" w:eastAsia="Source Han Serif CN"/>
          <w:b w:val="0"/>
          <w:i w:val="0"/>
          <w:color w:val="000000"/>
          <w:sz w:val="24"/>
        </w:rPr>
        <w:t>）可</w:t>
      </w:r>
      <w:r>
        <w:rPr>
          <w:rFonts w:ascii="Source Han Serif CN" w:hAnsi="Source Han Serif CN" w:eastAsia="Source Han Serif CN"/>
          <w:b w:val="0"/>
          <w:i w:val="0"/>
          <w:color w:val="000000"/>
          <w:sz w:val="24"/>
        </w:rPr>
        <w:t>以映射到基于交叉阵列的硬件实现方案。然而，由于非理想性可能导致计算错误，具有更多神经</w:t>
      </w:r>
      <w:r>
        <w:rPr>
          <w:rFonts w:ascii="Source Han Serif CN" w:hAnsi="Source Han Serif CN" w:eastAsia="Source Han Serif CN"/>
          <w:b w:val="0"/>
          <w:i w:val="0"/>
          <w:color w:val="000000"/>
          <w:sz w:val="24"/>
        </w:rPr>
        <w:t>元和突触的大规模网络无法映射到单一的大交叉阵列。由多个较小交叉阵列组成的硬件架构可用</w:t>
      </w:r>
      <w:r>
        <w:rPr>
          <w:rFonts w:ascii="Source Han Serif CN" w:hAnsi="Source Han Serif CN" w:eastAsia="Source Han Serif CN"/>
          <w:b w:val="0"/>
          <w:i w:val="0"/>
          <w:color w:val="000000"/>
          <w:sz w:val="24"/>
        </w:rPr>
        <w:t>于高效实现大规模网络（</w:t>
      </w:r>
      <w:r>
        <w:rPr>
          <w:rFonts w:ascii="" w:hAnsi="" w:eastAsia=""/>
          <w:b w:val="0"/>
          <w:i w:val="0"/>
          <w:color w:val="000000"/>
          <w:sz w:val="24"/>
        </w:rPr>
        <w:t>Shafiee</w:t>
      </w:r>
      <w:r>
        <w:rPr>
          <w:rFonts w:ascii="Source Han Serif CN" w:hAnsi="Source Han Serif CN" w:eastAsia="Source Han Serif CN"/>
          <w:b w:val="0"/>
          <w:i w:val="0"/>
          <w:color w:val="000000"/>
          <w:sz w:val="24"/>
        </w:rPr>
        <w:t>等人，</w:t>
      </w:r>
      <w:r>
        <w:rPr>
          <w:rFonts w:ascii="" w:hAnsi="" w:eastAsia=""/>
          <w:b w:val="0"/>
          <w:i w:val="0"/>
          <w:color w:val="000000"/>
          <w:sz w:val="24"/>
        </w:rPr>
        <w:t>2016</w:t>
      </w:r>
      <w:r>
        <w:rPr>
          <w:rFonts w:ascii="Source Han Serif CN" w:hAnsi="Source Han Serif CN" w:eastAsia="Source Han Serif CN"/>
          <w:b w:val="0"/>
          <w:i w:val="0"/>
          <w:color w:val="000000"/>
          <w:sz w:val="24"/>
        </w:rPr>
        <w:t>；</w:t>
      </w:r>
      <w:r>
        <w:rPr>
          <w:rFonts w:ascii="" w:hAnsi="" w:eastAsia=""/>
          <w:b w:val="0"/>
          <w:i w:val="0"/>
          <w:color w:val="000000"/>
          <w:sz w:val="24"/>
        </w:rPr>
        <w:t>Song</w:t>
      </w:r>
      <w:r>
        <w:rPr>
          <w:rFonts w:ascii="Source Han Serif CN" w:hAnsi="Source Han Serif CN" w:eastAsia="Source Han Serif CN"/>
          <w:b w:val="0"/>
          <w:i w:val="0"/>
          <w:color w:val="000000"/>
          <w:sz w:val="24"/>
        </w:rPr>
        <w:t>等人，</w:t>
      </w:r>
      <w:r>
        <w:rPr>
          <w:rFonts w:ascii="" w:hAnsi="" w:eastAsia=""/>
          <w:b w:val="0"/>
          <w:i w:val="0"/>
          <w:color w:val="000000"/>
          <w:sz w:val="24"/>
        </w:rPr>
        <w:t>2017</w:t>
      </w:r>
      <w:r>
        <w:rPr>
          <w:rFonts w:ascii="Source Han Serif CN" w:hAnsi="Source Han Serif CN" w:eastAsia="Source Han Serif CN"/>
          <w:b w:val="0"/>
          <w:i w:val="0"/>
          <w:color w:val="000000"/>
          <w:sz w:val="24"/>
        </w:rPr>
        <w:t>；</w:t>
      </w:r>
      <w:r>
        <w:rPr>
          <w:rFonts w:ascii="" w:hAnsi="" w:eastAsia=""/>
          <w:b w:val="0"/>
          <w:i w:val="0"/>
          <w:color w:val="000000"/>
          <w:sz w:val="24"/>
        </w:rPr>
        <w:t>Ankit</w:t>
      </w:r>
      <w:r>
        <w:rPr>
          <w:rFonts w:ascii="Source Han Serif CN" w:hAnsi="Source Han Serif CN" w:eastAsia="Source Han Serif CN"/>
          <w:b w:val="0"/>
          <w:i w:val="0"/>
          <w:color w:val="000000"/>
          <w:sz w:val="24"/>
        </w:rPr>
        <w:t>等人，</w:t>
      </w:r>
      <w:r>
        <w:rPr>
          <w:rFonts w:ascii="" w:hAnsi="" w:eastAsia=""/>
          <w:b w:val="0"/>
          <w:i w:val="0"/>
          <w:color w:val="000000"/>
          <w:sz w:val="24"/>
        </w:rPr>
        <w:t>2017</w:t>
      </w:r>
      <w:r>
        <w:rPr>
          <w:rFonts w:ascii="Source Han Serif CN" w:hAnsi="Source Han Serif CN" w:eastAsia="Source Han Serif CN"/>
          <w:b w:val="0"/>
          <w:i w:val="0"/>
          <w:color w:val="000000"/>
          <w:sz w:val="24"/>
        </w:rPr>
        <w:t>）。</w:t>
      </w:r>
    </w:p>
    <w:p>
      <w:pPr>
        <w:autoSpaceDN w:val="0"/>
        <w:tabs>
          <w:tab w:pos="9800" w:val="left"/>
        </w:tabs>
        <w:autoSpaceDE w:val="0"/>
        <w:widowControl/>
        <w:spacing w:line="314" w:lineRule="exact" w:before="954" w:after="0"/>
        <w:ind w:left="6"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20</w:t>
      </w:r>
    </w:p>
    <w:p>
      <w:pPr>
        <w:sectPr>
          <w:pgSz w:w="11906" w:h="16838"/>
          <w:pgMar w:top="376" w:right="838" w:bottom="500" w:left="954" w:header="720" w:footer="720" w:gutter="0"/>
          <w:cols/>
          <w:docGrid w:linePitch="360"/>
        </w:sectPr>
      </w:pPr>
    </w:p>
    <w:p>
      <w:pPr>
        <w:autoSpaceDN w:val="0"/>
        <w:autoSpaceDE w:val="0"/>
        <w:widowControl/>
        <w:spacing w:line="220" w:lineRule="exact" w:before="0" w:after="154"/>
        <w:ind w:left="0" w:right="0"/>
      </w:pPr>
    </w:p>
    <w:p>
      <w:pPr>
        <w:autoSpaceDN w:val="0"/>
        <w:tabs>
          <w:tab w:pos="8920" w:val="left"/>
        </w:tabs>
        <w:autoSpaceDE w:val="0"/>
        <w:widowControl/>
        <w:spacing w:line="298" w:lineRule="exact" w:before="0" w:after="0"/>
        <w:ind w:left="22"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70" w:after="0"/>
        <w:ind w:left="6" w:right="0" w:firstLine="0"/>
        <w:jc w:val="left"/>
      </w:pPr>
      <w:r>
        <w:rPr>
          <w:rFonts w:ascii="Source Han Serif CN" w:hAnsi="Source Han Serif CN" w:eastAsia="Source Han Serif CN"/>
          <w:b w:val="0"/>
          <w:i w:val="0"/>
          <w:color w:val="000000"/>
          <w:sz w:val="24"/>
        </w:rPr>
        <w:t>最后，我们注意到</w:t>
      </w:r>
      <w:r>
        <w:rPr>
          <w:rFonts w:ascii="" w:hAnsi="" w:eastAsia=""/>
          <w:b w:val="0"/>
          <w:i w:val="0"/>
          <w:color w:val="000000"/>
          <w:sz w:val="24"/>
        </w:rPr>
        <w:t>ReStoCNet</w:t>
      </w:r>
      <w:r>
        <w:rPr>
          <w:rFonts w:ascii="Source Han Serif CN" w:hAnsi="Source Han Serif CN" w:eastAsia="Source Han Serif CN"/>
          <w:b w:val="0"/>
          <w:i w:val="0"/>
          <w:color w:val="000000"/>
          <w:sz w:val="24"/>
        </w:rPr>
        <w:t>中的全连接分类层，由人工</w:t>
      </w:r>
      <w:r>
        <w:rPr>
          <w:rFonts w:ascii="" w:hAnsi="" w:eastAsia=""/>
          <w:b w:val="0"/>
          <w:i w:val="0"/>
          <w:color w:val="000000"/>
          <w:sz w:val="24"/>
        </w:rPr>
        <w:t>ReLU</w:t>
      </w:r>
      <w:r>
        <w:rPr>
          <w:rFonts w:ascii="Source Han Serif CN" w:hAnsi="Source Han Serif CN" w:eastAsia="Source Han Serif CN"/>
          <w:b w:val="0"/>
          <w:i w:val="0"/>
          <w:color w:val="000000"/>
          <w:sz w:val="24"/>
        </w:rPr>
        <w:t>神经元组成，无法在事件驱动</w:t>
      </w:r>
      <w:r>
        <w:rPr>
          <w:rFonts w:ascii="Source Han Serif CN" w:hAnsi="Source Han Serif CN" w:eastAsia="Source Han Serif CN"/>
          <w:b w:val="0"/>
          <w:i w:val="0"/>
          <w:color w:val="000000"/>
          <w:sz w:val="24"/>
        </w:rPr>
        <w:t>异步类脑硬件平台上直接实现。</w:t>
      </w:r>
      <w:r>
        <w:rPr>
          <w:rFonts w:ascii="" w:hAnsi="" w:eastAsia=""/>
          <w:b w:val="0"/>
          <w:i w:val="0"/>
          <w:color w:val="000000"/>
          <w:sz w:val="24"/>
        </w:rPr>
        <w:t>Diehl</w:t>
      </w:r>
      <w:r>
        <w:rPr>
          <w:rFonts w:ascii="Source Han Serif CN" w:hAnsi="Source Han Serif CN" w:eastAsia="Source Han Serif CN"/>
          <w:b w:val="0"/>
          <w:i w:val="0"/>
          <w:color w:val="000000"/>
          <w:sz w:val="24"/>
        </w:rPr>
        <w:t>等人（</w:t>
      </w:r>
      <w:r>
        <w:rPr>
          <w:rFonts w:ascii="" w:hAnsi="" w:eastAsia=""/>
          <w:b w:val="0"/>
          <w:i w:val="0"/>
          <w:color w:val="000000"/>
          <w:sz w:val="24"/>
        </w:rPr>
        <w:t>2015</w:t>
      </w:r>
      <w:r>
        <w:rPr>
          <w:rFonts w:ascii="Source Han Serif CN" w:hAnsi="Source Han Serif CN" w:eastAsia="Source Han Serif CN"/>
          <w:b w:val="0"/>
          <w:i w:val="0"/>
          <w:color w:val="000000"/>
          <w:sz w:val="24"/>
        </w:rPr>
        <w:t>）展示了在训练后，</w:t>
      </w:r>
      <w:r>
        <w:rPr>
          <w:rFonts w:ascii="" w:hAnsi="" w:eastAsia=""/>
          <w:b w:val="0"/>
          <w:i w:val="0"/>
          <w:color w:val="000000"/>
          <w:sz w:val="24"/>
        </w:rPr>
        <w:t>ReLU</w:t>
      </w:r>
      <w:r>
        <w:rPr>
          <w:rFonts w:ascii="Source Han Serif CN" w:hAnsi="Source Han Serif CN" w:eastAsia="Source Han Serif CN"/>
          <w:b w:val="0"/>
          <w:i w:val="0"/>
          <w:color w:val="000000"/>
          <w:sz w:val="24"/>
        </w:rPr>
        <w:t>神经元的全连接层</w:t>
      </w:r>
      <w:r>
        <w:rPr>
          <w:rFonts w:ascii="Source Han Serif CN" w:hAnsi="Source Han Serif CN" w:eastAsia="Source Han Serif CN"/>
          <w:b w:val="0"/>
          <w:i w:val="0"/>
          <w:color w:val="000000"/>
          <w:sz w:val="24"/>
        </w:rPr>
        <w:t>可映射为积分</w:t>
      </w:r>
      <w:r>
        <w:rPr>
          <w:rFonts w:ascii="" w:hAnsi="" w:eastAsia=""/>
          <w:b w:val="0"/>
          <w:i w:val="0"/>
          <w:color w:val="000000"/>
          <w:sz w:val="24"/>
        </w:rPr>
        <w:t>-</w:t>
      </w:r>
      <w:r>
        <w:rPr>
          <w:rFonts w:ascii="Source Han Serif CN" w:hAnsi="Source Han Serif CN" w:eastAsia="Source Han Serif CN"/>
          <w:b w:val="0"/>
          <w:i w:val="0"/>
          <w:color w:val="000000"/>
          <w:sz w:val="24"/>
        </w:rPr>
        <w:t>放电神经元，以在类脑硬件内部进行推理。或者，可使用基于脉冲的反向传播算</w:t>
      </w:r>
      <w:r>
        <w:rPr>
          <w:rFonts w:ascii="Source Han Serif CN" w:hAnsi="Source Han Serif CN" w:eastAsia="Source Han Serif CN"/>
          <w:b w:val="0"/>
          <w:i w:val="0"/>
          <w:color w:val="000000"/>
          <w:sz w:val="24"/>
        </w:rPr>
        <w:t>法对漏积分</w:t>
      </w:r>
      <w:r>
        <w:rPr>
          <w:rFonts w:ascii="" w:hAnsi="" w:eastAsia=""/>
          <w:b w:val="0"/>
          <w:i w:val="0"/>
          <w:color w:val="000000"/>
          <w:sz w:val="24"/>
        </w:rPr>
        <w:t>-</w:t>
      </w:r>
      <w:r>
        <w:rPr>
          <w:rFonts w:ascii="Source Han Serif CN" w:hAnsi="Source Han Serif CN" w:eastAsia="Source Han Serif CN"/>
          <w:b w:val="0"/>
          <w:i w:val="0"/>
          <w:color w:val="000000"/>
          <w:sz w:val="24"/>
        </w:rPr>
        <w:t>放电神经元的全连接层进行训练，以实现类脑硬件内部的训练和</w:t>
      </w:r>
      <w:r>
        <w:rPr>
          <w:rFonts w:ascii="" w:hAnsi="" w:eastAsia=""/>
          <w:b w:val="0"/>
          <w:i w:val="0"/>
          <w:color w:val="000000"/>
          <w:sz w:val="24"/>
        </w:rPr>
        <w:t>/</w:t>
      </w:r>
      <w:r>
        <w:rPr>
          <w:rFonts w:ascii="Source Han Serif CN" w:hAnsi="Source Han Serif CN" w:eastAsia="Source Han Serif CN"/>
          <w:b w:val="0"/>
          <w:i w:val="0"/>
          <w:color w:val="000000"/>
          <w:sz w:val="24"/>
        </w:rPr>
        <w:t>或推理。</w:t>
      </w:r>
    </w:p>
    <w:p>
      <w:pPr>
        <w:autoSpaceDN w:val="0"/>
        <w:autoSpaceDE w:val="0"/>
        <w:widowControl/>
        <w:spacing w:line="374" w:lineRule="exact" w:before="842" w:after="0"/>
        <w:ind w:left="12" w:right="0" w:firstLine="0"/>
        <w:jc w:val="left"/>
      </w:pPr>
      <w:r>
        <w:rPr>
          <w:rFonts w:ascii="" w:hAnsi="" w:eastAsia=""/>
          <w:b/>
          <w:i w:val="0"/>
          <w:color w:val="231F20"/>
          <w:sz w:val="26"/>
        </w:rPr>
        <w:t>5</w:t>
      </w:r>
      <w:r>
        <w:rPr>
          <w:rFonts w:ascii="Source Han Serif CN" w:hAnsi="Source Han Serif CN" w:eastAsia="Source Han Serif CN"/>
          <w:b/>
          <w:i w:val="0"/>
          <w:color w:val="231F20"/>
          <w:sz w:val="26"/>
        </w:rPr>
        <w:t>结论</w:t>
      </w:r>
    </w:p>
    <w:p>
      <w:pPr>
        <w:autoSpaceDN w:val="0"/>
        <w:autoSpaceDE w:val="0"/>
        <w:widowControl/>
        <w:spacing w:line="358" w:lineRule="exact" w:before="174" w:after="0"/>
        <w:ind w:left="6" w:right="0" w:firstLine="0"/>
        <w:jc w:val="left"/>
      </w:pPr>
      <w:r>
        <w:rPr>
          <w:rFonts w:ascii="Source Han Serif CN" w:hAnsi="Source Han Serif CN" w:eastAsia="Source Han Serif CN"/>
          <w:b w:val="0"/>
          <w:i w:val="0"/>
          <w:color w:val="000000"/>
          <w:sz w:val="24"/>
        </w:rPr>
        <w:t>在本文中，我们提出了</w:t>
      </w:r>
      <w:r>
        <w:rPr>
          <w:rFonts w:ascii="" w:hAnsi="" w:eastAsia=""/>
          <w:b w:val="0"/>
          <w:i w:val="0"/>
          <w:color w:val="000000"/>
          <w:sz w:val="24"/>
        </w:rPr>
        <w:t>ReStoCNet</w:t>
      </w:r>
      <w:r>
        <w:rPr>
          <w:rFonts w:ascii="Source Han Serif CN" w:hAnsi="Source Han Serif CN" w:eastAsia="Source Han Serif CN"/>
          <w:b w:val="0"/>
          <w:i w:val="0"/>
          <w:color w:val="000000"/>
          <w:sz w:val="24"/>
        </w:rPr>
        <w:t>，一种由二值核组成的残差随机多层卷积脉冲神经网络，用</w:t>
      </w:r>
      <w:r>
        <w:rPr>
          <w:rFonts w:ascii="Source Han Serif CN" w:hAnsi="Source Han Serif CN" w:eastAsia="Source Han Serif CN"/>
          <w:b w:val="0"/>
          <w:i w:val="0"/>
          <w:color w:val="000000"/>
          <w:sz w:val="24"/>
        </w:rPr>
        <w:t>于内存高效的类脑计算。我们提出了概率混合</w:t>
      </w:r>
      <w:r>
        <w:rPr>
          <w:rFonts w:ascii="" w:hAnsi="" w:eastAsia=""/>
          <w:b w:val="0"/>
          <w:i w:val="0"/>
          <w:color w:val="000000"/>
          <w:sz w:val="24"/>
        </w:rPr>
        <w:t>STDP</w:t>
      </w:r>
      <w:r>
        <w:rPr>
          <w:rFonts w:ascii="Source Han Serif CN" w:hAnsi="Source Han Serif CN" w:eastAsia="Source Han Serif CN"/>
          <w:b w:val="0"/>
          <w:i w:val="0"/>
          <w:color w:val="000000"/>
          <w:sz w:val="24"/>
        </w:rPr>
        <w:t>（</w:t>
      </w:r>
      <w:r>
        <w:rPr>
          <w:rFonts w:ascii="" w:hAnsi="" w:eastAsia=""/>
          <w:b w:val="0"/>
          <w:i w:val="0"/>
          <w:color w:val="000000"/>
          <w:sz w:val="24"/>
        </w:rPr>
        <w:t>HB-STDP</w:t>
      </w:r>
      <w:r>
        <w:rPr>
          <w:rFonts w:ascii="Source Han Serif CN" w:hAnsi="Source Han Serif CN" w:eastAsia="Source Han Serif CN"/>
          <w:b w:val="0"/>
          <w:i w:val="0"/>
          <w:color w:val="000000"/>
          <w:sz w:val="24"/>
        </w:rPr>
        <w:t>）学习规则，该规则整合了赫布</w:t>
      </w:r>
      <w:r>
        <w:rPr>
          <w:rFonts w:ascii="Source Han Serif CN" w:hAnsi="Source Han Serif CN" w:eastAsia="Source Han Serif CN"/>
          <w:b w:val="0"/>
          <w:i w:val="0"/>
          <w:color w:val="000000"/>
          <w:sz w:val="24"/>
        </w:rPr>
        <w:t>与反赫布学习机制，用于以分层无监督方式训练构成</w:t>
      </w:r>
      <w:r>
        <w:rPr>
          <w:rFonts w:ascii="" w:hAnsi="" w:eastAsia=""/>
          <w:b w:val="0"/>
          <w:i w:val="0"/>
          <w:color w:val="000000"/>
          <w:sz w:val="24"/>
        </w:rPr>
        <w:t>ReStoCNet</w:t>
      </w:r>
      <w:r>
        <w:rPr>
          <w:rFonts w:ascii="Source Han Serif CN" w:hAnsi="Source Han Serif CN" w:eastAsia="Source Han Serif CN"/>
          <w:b w:val="0"/>
          <w:i w:val="0"/>
          <w:color w:val="000000"/>
          <w:sz w:val="24"/>
        </w:rPr>
        <w:t>的二值核。我们展示了深度达</w:t>
      </w:r>
      <w:r>
        <w:rPr>
          <w:rFonts w:ascii="" w:hAnsi="" w:eastAsia=""/>
          <w:b w:val="0"/>
          <w:i w:val="0"/>
          <w:color w:val="000000"/>
          <w:sz w:val="24"/>
        </w:rPr>
        <w:t>3</w:t>
      </w:r>
      <w:r>
        <w:rPr>
          <w:rFonts w:ascii="Source Han Serif CN" w:hAnsi="Source Han Serif CN" w:eastAsia="Source Han Serif CN"/>
          <w:b w:val="0"/>
          <w:i w:val="0"/>
          <w:color w:val="000000"/>
          <w:sz w:val="24"/>
        </w:rPr>
        <w:t>层的</w:t>
      </w:r>
      <w:r>
        <w:rPr>
          <w:rFonts w:ascii="" w:hAnsi="" w:eastAsia=""/>
          <w:b w:val="0"/>
          <w:i w:val="0"/>
          <w:color w:val="000000"/>
          <w:sz w:val="24"/>
        </w:rPr>
        <w:t>ReStoCNet</w:t>
      </w:r>
      <w:r>
        <w:rPr>
          <w:rFonts w:ascii="Source Han Serif CN" w:hAnsi="Source Han Serif CN" w:eastAsia="Source Han Serif CN"/>
          <w:b w:val="0"/>
          <w:i w:val="0"/>
          <w:color w:val="000000"/>
          <w:sz w:val="24"/>
        </w:rPr>
        <w:t>，并表明残差连接对于使更深的卷积层能够自学习有用的高层输入特征以及提</w:t>
      </w:r>
      <w:r>
        <w:rPr>
          <w:rFonts w:ascii="Source Han Serif CN" w:hAnsi="Source Han Serif CN" w:eastAsia="Source Han Serif CN"/>
          <w:b w:val="0"/>
          <w:i w:val="0"/>
          <w:color w:val="000000"/>
          <w:sz w:val="24"/>
        </w:rPr>
        <w:t>升深度</w:t>
      </w:r>
      <w:r>
        <w:rPr>
          <w:rFonts w:ascii="" w:hAnsi="" w:eastAsia=""/>
          <w:b w:val="0"/>
          <w:i w:val="0"/>
          <w:color w:val="000000"/>
          <w:sz w:val="24"/>
        </w:rPr>
        <w:t>SNN</w:t>
      </w:r>
      <w:r>
        <w:rPr>
          <w:rFonts w:ascii="Source Han Serif CN" w:hAnsi="Source Han Serif CN" w:eastAsia="Source Han Serif CN"/>
          <w:b w:val="0"/>
          <w:i w:val="0"/>
          <w:color w:val="000000"/>
          <w:sz w:val="24"/>
        </w:rPr>
        <w:t>的可扩展性至关重要。在</w:t>
      </w:r>
      <w:r>
        <w:rPr>
          <w:rFonts w:ascii="" w:hAnsi="" w:eastAsia=""/>
          <w:b w:val="0"/>
          <w:i w:val="0"/>
          <w:color w:val="000000"/>
          <w:sz w:val="24"/>
        </w:rPr>
        <w:t>MNIST</w:t>
      </w:r>
      <w:r>
        <w:rPr>
          <w:rFonts w:ascii="Source Han Serif CN" w:hAnsi="Source Han Serif CN" w:eastAsia="Source Han Serif CN"/>
          <w:b w:val="0"/>
          <w:i w:val="0"/>
          <w:color w:val="000000"/>
          <w:sz w:val="24"/>
        </w:rPr>
        <w:t>数字识别的等准确率条件下，</w:t>
      </w:r>
      <w:r>
        <w:rPr>
          <w:rFonts w:ascii="" w:hAnsi="" w:eastAsia=""/>
          <w:b w:val="0"/>
          <w:i w:val="0"/>
          <w:color w:val="000000"/>
          <w:sz w:val="24"/>
        </w:rPr>
        <w:t>ReStoCNet</w:t>
      </w:r>
      <w:r>
        <w:rPr>
          <w:rFonts w:ascii="Source Han Serif CN" w:hAnsi="Source Han Serif CN" w:eastAsia="Source Han Serif CN"/>
          <w:b w:val="0"/>
          <w:i w:val="0"/>
          <w:color w:val="000000"/>
          <w:sz w:val="24"/>
        </w:rPr>
        <w:t>相比全精</w:t>
      </w:r>
      <w:r>
        <w:rPr>
          <w:rFonts w:ascii="Source Han Serif CN" w:hAnsi="Source Han Serif CN" w:eastAsia="Source Han Serif CN"/>
          <w:b w:val="0"/>
          <w:i w:val="0"/>
          <w:color w:val="000000"/>
          <w:sz w:val="24"/>
        </w:rPr>
        <w:t>度（</w:t>
      </w:r>
      <w:r>
        <w:rPr>
          <w:rFonts w:ascii="" w:hAnsi="" w:eastAsia=""/>
          <w:b w:val="0"/>
          <w:i w:val="0"/>
          <w:color w:val="000000"/>
          <w:sz w:val="24"/>
        </w:rPr>
        <w:t>32</w:t>
      </w:r>
      <w:r>
        <w:rPr>
          <w:rFonts w:ascii="Source Han Serif CN" w:hAnsi="Source Han Serif CN" w:eastAsia="Source Han Serif CN"/>
          <w:b w:val="0"/>
          <w:i w:val="0"/>
          <w:color w:val="000000"/>
          <w:sz w:val="24"/>
        </w:rPr>
        <w:t>位）卷积脉冲神经网络，实现了</w:t>
      </w:r>
      <w:r>
        <w:rPr>
          <w:rFonts w:ascii="" w:hAnsi="" w:eastAsia=""/>
          <w:b w:val="0"/>
          <w:i w:val="0"/>
          <w:color w:val="000000"/>
          <w:sz w:val="24"/>
        </w:rPr>
        <w:t>98.54%</w:t>
      </w:r>
      <w:r>
        <w:rPr>
          <w:rFonts w:ascii="Source Han Serif CN" w:hAnsi="Source Han Serif CN" w:eastAsia="Source Han Serif CN"/>
          <w:b w:val="0"/>
          <w:i w:val="0"/>
          <w:color w:val="000000"/>
          <w:sz w:val="24"/>
        </w:rPr>
        <w:t>的准确率和</w:t>
      </w:r>
      <w:r>
        <w:rPr>
          <w:rFonts w:ascii="" w:hAnsi="" w:eastAsia=""/>
          <w:b w:val="0"/>
          <w:i w:val="0"/>
          <w:color w:val="000000"/>
          <w:sz w:val="24"/>
        </w:rPr>
        <w:t>39.</w:t>
      </w:r>
      <w:r>
        <w:rPr>
          <w:rFonts w:ascii="" w:hAnsi="" w:eastAsia=""/>
          <w:b w:val="0"/>
          <w:i w:val="0"/>
          <w:color w:val="000000"/>
          <w:sz w:val="24"/>
        </w:rPr>
        <w:t>5</w:t>
      </w:r>
      <w:r>
        <w:rPr>
          <w:rFonts w:ascii="CMSY10" w:hAnsi="CMSY10" w:eastAsia="CMSY10"/>
          <w:b w:val="0"/>
          <w:i/>
          <w:color w:val="000000"/>
          <w:sz w:val="24"/>
        </w:rPr>
        <w:t>×</w:t>
      </w:r>
      <w:r>
        <w:rPr>
          <w:rFonts w:ascii="Source Han Serif CN" w:hAnsi="Source Han Serif CN" w:eastAsia="Source Han Serif CN"/>
          <w:b w:val="0"/>
          <w:i w:val="0"/>
          <w:color w:val="000000"/>
          <w:sz w:val="24"/>
        </w:rPr>
        <w:t>的核内存压缩。在</w:t>
      </w:r>
      <w:r>
        <w:br/>
      </w:r>
      <w:r>
        <w:rPr>
          <w:rFonts w:ascii="" w:hAnsi="" w:eastAsia=""/>
          <w:b w:val="0"/>
          <w:i w:val="0"/>
          <w:color w:val="000000"/>
          <w:sz w:val="24"/>
        </w:rPr>
        <w:t>CIFAR-10</w:t>
      </w:r>
      <w:r>
        <w:rPr>
          <w:rFonts w:ascii="Source Han Serif CN" w:hAnsi="Source Han Serif CN" w:eastAsia="Source Han Serif CN"/>
          <w:b w:val="0"/>
          <w:i w:val="0"/>
          <w:color w:val="000000"/>
          <w:sz w:val="24"/>
        </w:rPr>
        <w:t>数据集上，</w:t>
      </w:r>
      <w:r>
        <w:rPr>
          <w:rFonts w:ascii="" w:hAnsi="" w:eastAsia=""/>
          <w:b w:val="0"/>
          <w:i w:val="0"/>
          <w:color w:val="000000"/>
          <w:sz w:val="24"/>
        </w:rPr>
        <w:t>ReStoCNet</w:t>
      </w:r>
      <w:r>
        <w:rPr>
          <w:rFonts w:ascii="Source Han Serif CN" w:hAnsi="Source Han Serif CN" w:eastAsia="Source Han Serif CN"/>
          <w:b w:val="0"/>
          <w:i w:val="0"/>
          <w:color w:val="000000"/>
          <w:sz w:val="24"/>
        </w:rPr>
        <w:t>提供了</w:t>
      </w:r>
      <w:r>
        <w:rPr>
          <w:rFonts w:ascii="" w:hAnsi="" w:eastAsia=""/>
          <w:b w:val="0"/>
          <w:i w:val="0"/>
          <w:color w:val="000000"/>
          <w:sz w:val="24"/>
        </w:rPr>
        <w:t>66.23%</w:t>
      </w:r>
      <w:r>
        <w:rPr>
          <w:rFonts w:ascii="Source Han Serif CN" w:hAnsi="Source Han Serif CN" w:eastAsia="Source Han Serif CN"/>
          <w:b w:val="0"/>
          <w:i w:val="0"/>
          <w:color w:val="000000"/>
          <w:sz w:val="24"/>
        </w:rPr>
        <w:t>的准确率和</w:t>
      </w:r>
      <w:r>
        <w:rPr>
          <w:rFonts w:ascii="" w:hAnsi="" w:eastAsia=""/>
          <w:b w:val="0"/>
          <w:i w:val="0"/>
          <w:color w:val="000000"/>
          <w:sz w:val="24"/>
        </w:rPr>
        <w:t>21.</w:t>
      </w:r>
      <w:r>
        <w:rPr>
          <w:rFonts w:ascii="" w:hAnsi="" w:eastAsia=""/>
          <w:b w:val="0"/>
          <w:i w:val="0"/>
          <w:color w:val="000000"/>
          <w:sz w:val="24"/>
        </w:rPr>
        <w:t>7</w:t>
      </w:r>
      <w:r>
        <w:rPr>
          <w:rFonts w:ascii="CMSY10" w:hAnsi="CMSY10" w:eastAsia="CMSY10"/>
          <w:b w:val="0"/>
          <w:i/>
          <w:color w:val="000000"/>
          <w:sz w:val="24"/>
        </w:rPr>
        <w:t>×</w:t>
      </w:r>
      <w:r>
        <w:rPr>
          <w:rFonts w:ascii="Source Han Serif CN" w:hAnsi="Source Han Serif CN" w:eastAsia="Source Han Serif CN"/>
          <w:b w:val="0"/>
          <w:i w:val="0"/>
          <w:color w:val="000000"/>
          <w:sz w:val="24"/>
        </w:rPr>
        <w:t>的核内存压缩，尽管相比</w:t>
      </w:r>
      <w:r>
        <w:rPr>
          <w:rFonts w:ascii="Source Han Serif CN" w:hAnsi="Source Han Serif CN" w:eastAsia="Source Han Serif CN"/>
          <w:b w:val="0"/>
          <w:i w:val="0"/>
          <w:color w:val="000000"/>
          <w:sz w:val="24"/>
        </w:rPr>
        <w:t>全精度卷积脉冲神经网络存在</w:t>
      </w:r>
      <w:r>
        <w:rPr>
          <w:rFonts w:ascii="" w:hAnsi="" w:eastAsia=""/>
          <w:b w:val="0"/>
          <w:i w:val="0"/>
          <w:color w:val="000000"/>
          <w:sz w:val="24"/>
        </w:rPr>
        <w:t>5%</w:t>
      </w:r>
      <w:r>
        <w:rPr>
          <w:rFonts w:ascii="Source Han Serif CN" w:hAnsi="Source Han Serif CN" w:eastAsia="Source Han Serif CN"/>
          <w:b w:val="0"/>
          <w:i w:val="0"/>
          <w:color w:val="000000"/>
          <w:sz w:val="24"/>
        </w:rPr>
        <w:t>的精度下降。我们认为，</w:t>
      </w:r>
      <w:r>
        <w:rPr>
          <w:rFonts w:ascii="" w:hAnsi="" w:eastAsia=""/>
          <w:b w:val="0"/>
          <w:i w:val="0"/>
          <w:color w:val="000000"/>
          <w:sz w:val="24"/>
        </w:rPr>
        <w:t>ReStoCNet</w:t>
      </w:r>
      <w:r>
        <w:rPr>
          <w:rFonts w:ascii="Source Han Serif CN" w:hAnsi="Source Han Serif CN" w:eastAsia="Source Han Serif CN"/>
          <w:b w:val="0"/>
          <w:i w:val="0"/>
          <w:color w:val="000000"/>
          <w:sz w:val="24"/>
        </w:rPr>
        <w:t>具备事件驱动计算能力</w:t>
      </w:r>
      <w:r>
        <w:rPr>
          <w:rFonts w:ascii="Source Han Serif CN" w:hAnsi="Source Han Serif CN" w:eastAsia="Source Han Serif CN"/>
          <w:b w:val="0"/>
          <w:i w:val="0"/>
          <w:color w:val="000000"/>
          <w:sz w:val="24"/>
        </w:rPr>
        <w:t>以及基于二值核的内存高效概率学习，非常适合基于</w:t>
      </w:r>
      <w:r>
        <w:rPr>
          <w:rFonts w:ascii="" w:hAnsi="" w:eastAsia=""/>
          <w:b w:val="0"/>
          <w:i w:val="0"/>
          <w:color w:val="000000"/>
          <w:sz w:val="24"/>
        </w:rPr>
        <w:t>CMOS</w:t>
      </w:r>
      <w:r>
        <w:rPr>
          <w:rFonts w:ascii="Source Han Serif CN" w:hAnsi="Source Han Serif CN" w:eastAsia="Source Han Serif CN"/>
          <w:b w:val="0"/>
          <w:i w:val="0"/>
          <w:color w:val="000000"/>
          <w:sz w:val="24"/>
        </w:rPr>
        <w:t>以及阻变随机存取存储器、相变存</w:t>
      </w:r>
      <w:r>
        <w:rPr>
          <w:rFonts w:ascii="Source Han Serif CN" w:hAnsi="Source Han Serif CN" w:eastAsia="Source Han Serif CN"/>
          <w:b w:val="0"/>
          <w:i w:val="0"/>
          <w:color w:val="000000"/>
          <w:sz w:val="24"/>
        </w:rPr>
        <w:t>储器和磁性隧道结等随机新兴器件技术的类脑硬件实现，有望显著提升电池供电的物联网边缘设</w:t>
      </w:r>
      <w:r>
        <w:rPr>
          <w:rFonts w:ascii="Source Han Serif CN" w:hAnsi="Source Han Serif CN" w:eastAsia="Source Han Serif CN"/>
          <w:b w:val="0"/>
          <w:i w:val="0"/>
          <w:color w:val="000000"/>
          <w:sz w:val="24"/>
        </w:rPr>
        <w:t>备的能效。</w:t>
      </w:r>
    </w:p>
    <w:p>
      <w:pPr>
        <w:autoSpaceDN w:val="0"/>
        <w:autoSpaceDE w:val="0"/>
        <w:widowControl/>
        <w:spacing w:line="185" w:lineRule="auto" w:before="724" w:after="0"/>
        <w:ind w:left="16" w:right="0" w:firstLine="0"/>
        <w:jc w:val="left"/>
      </w:pPr>
      <w:r>
        <w:rPr>
          <w:rFonts w:ascii="Source Han Serif CN" w:hAnsi="Source Han Serif CN" w:eastAsia="Source Han Serif CN"/>
          <w:b/>
          <w:i w:val="0"/>
          <w:color w:val="231F20"/>
          <w:sz w:val="26"/>
        </w:rPr>
        <w:t>利益冲突声明</w:t>
      </w:r>
    </w:p>
    <w:p>
      <w:pPr>
        <w:autoSpaceDN w:val="0"/>
        <w:autoSpaceDE w:val="0"/>
        <w:widowControl/>
        <w:spacing w:line="185" w:lineRule="auto" w:before="190" w:after="0"/>
        <w:ind w:left="2" w:right="0" w:firstLine="0"/>
        <w:jc w:val="left"/>
      </w:pPr>
      <w:r>
        <w:rPr>
          <w:rFonts w:ascii="Source Han Serif CN" w:hAnsi="Source Han Serif CN" w:eastAsia="Source Han Serif CN"/>
          <w:b w:val="0"/>
          <w:i w:val="0"/>
          <w:color w:val="000000"/>
          <w:sz w:val="24"/>
        </w:rPr>
        <w:t>作者声明，本研究在不存在任何可能被视为潜在利益冲突的商业或财务关系的情况下进行。</w:t>
      </w:r>
    </w:p>
    <w:p>
      <w:pPr>
        <w:autoSpaceDN w:val="0"/>
        <w:autoSpaceDE w:val="0"/>
        <w:widowControl/>
        <w:spacing w:line="185" w:lineRule="auto" w:before="726" w:after="0"/>
        <w:ind w:left="12" w:right="0" w:firstLine="0"/>
        <w:jc w:val="left"/>
      </w:pPr>
      <w:r>
        <w:rPr>
          <w:rFonts w:ascii="Source Han Serif CN" w:hAnsi="Source Han Serif CN" w:eastAsia="Source Han Serif CN"/>
          <w:b/>
          <w:i w:val="0"/>
          <w:color w:val="231F20"/>
          <w:sz w:val="26"/>
        </w:rPr>
        <w:t>作者贡献</w:t>
      </w:r>
    </w:p>
    <w:p>
      <w:pPr>
        <w:autoSpaceDN w:val="0"/>
        <w:autoSpaceDE w:val="0"/>
        <w:widowControl/>
        <w:spacing w:line="346" w:lineRule="exact" w:before="188" w:after="0"/>
        <w:ind w:left="10" w:right="0" w:firstLine="0"/>
        <w:jc w:val="left"/>
      </w:pPr>
      <w:r>
        <w:rPr>
          <w:rFonts w:ascii="" w:hAnsi="" w:eastAsia=""/>
          <w:b w:val="0"/>
          <w:i w:val="0"/>
          <w:color w:val="000000"/>
          <w:sz w:val="24"/>
        </w:rPr>
        <w:t>GS</w:t>
      </w:r>
      <w:r>
        <w:rPr>
          <w:rFonts w:ascii="Source Han Serif CN" w:hAnsi="Source Han Serif CN" w:eastAsia="Source Han Serif CN"/>
          <w:b w:val="0"/>
          <w:i w:val="0"/>
          <w:color w:val="000000"/>
          <w:sz w:val="24"/>
        </w:rPr>
        <w:t>撰写了论文并进行了仿真。所有作者均参与了概念的开发、实验的设计以及论文的撰写。</w:t>
      </w:r>
    </w:p>
    <w:p>
      <w:pPr>
        <w:autoSpaceDN w:val="0"/>
        <w:autoSpaceDE w:val="0"/>
        <w:widowControl/>
        <w:spacing w:line="185" w:lineRule="auto" w:before="790" w:after="0"/>
        <w:ind w:left="12" w:right="0" w:firstLine="0"/>
        <w:jc w:val="left"/>
      </w:pPr>
      <w:r>
        <w:rPr>
          <w:rFonts w:ascii="Source Han Serif CN" w:hAnsi="Source Han Serif CN" w:eastAsia="Source Han Serif CN"/>
          <w:b/>
          <w:i w:val="0"/>
          <w:color w:val="231F20"/>
          <w:sz w:val="26"/>
        </w:rPr>
        <w:t>致谢</w:t>
      </w:r>
    </w:p>
    <w:p>
      <w:pPr>
        <w:autoSpaceDN w:val="0"/>
        <w:autoSpaceDE w:val="0"/>
        <w:widowControl/>
        <w:spacing w:line="358" w:lineRule="exact" w:before="108" w:after="0"/>
        <w:ind w:left="0" w:right="0" w:firstLine="0"/>
        <w:jc w:val="left"/>
      </w:pPr>
      <w:r>
        <w:rPr>
          <w:rFonts w:ascii="Source Han Serif CN" w:hAnsi="Source Han Serif CN" w:eastAsia="Source Han Serif CN"/>
          <w:b w:val="0"/>
          <w:i w:val="0"/>
          <w:color w:val="000000"/>
          <w:sz w:val="24"/>
        </w:rPr>
        <w:t>本文工作部分得到了脑启发计算中心（</w:t>
      </w:r>
      <w:r>
        <w:rPr>
          <w:rFonts w:ascii="" w:hAnsi="" w:eastAsia=""/>
          <w:b w:val="0"/>
          <w:i w:val="0"/>
          <w:color w:val="000000"/>
          <w:sz w:val="24"/>
        </w:rPr>
        <w:t>C-BRIC</w:t>
      </w:r>
      <w:r>
        <w:rPr>
          <w:rFonts w:ascii="Source Han Serif CN" w:hAnsi="Source Han Serif CN" w:eastAsia="Source Han Serif CN"/>
          <w:b w:val="0"/>
          <w:i w:val="0"/>
          <w:color w:val="000000"/>
          <w:sz w:val="24"/>
        </w:rPr>
        <w:t>）的支持，</w:t>
      </w:r>
      <w:r>
        <w:rPr>
          <w:rFonts w:ascii="" w:hAnsi="" w:eastAsia=""/>
          <w:b w:val="0"/>
          <w:i w:val="0"/>
          <w:color w:val="000000"/>
          <w:sz w:val="24"/>
        </w:rPr>
        <w:t>C-BRIC</w:t>
      </w:r>
      <w:r>
        <w:rPr>
          <w:rFonts w:ascii="Source Han Serif CN" w:hAnsi="Source Han Serif CN" w:eastAsia="Source Han Serif CN"/>
          <w:b w:val="0"/>
          <w:i w:val="0"/>
          <w:color w:val="000000"/>
          <w:sz w:val="24"/>
        </w:rPr>
        <w:t>是</w:t>
      </w:r>
      <w:r>
        <w:rPr>
          <w:rFonts w:ascii="" w:hAnsi="" w:eastAsia=""/>
          <w:b w:val="0"/>
          <w:i w:val="0"/>
          <w:color w:val="000000"/>
          <w:sz w:val="24"/>
        </w:rPr>
        <w:t>JUMP</w:t>
      </w:r>
      <w:r>
        <w:rPr>
          <w:rFonts w:ascii="Source Han Serif CN" w:hAnsi="Source Han Serif CN" w:eastAsia="Source Han Serif CN"/>
          <w:b w:val="0"/>
          <w:i w:val="0"/>
          <w:color w:val="000000"/>
          <w:sz w:val="24"/>
        </w:rPr>
        <w:t>的六个中心之一，</w:t>
      </w:r>
      <w:r>
        <w:rPr>
          <w:rFonts w:ascii="" w:hAnsi="" w:eastAsia=""/>
          <w:b w:val="0"/>
          <w:i w:val="0"/>
          <w:color w:val="000000"/>
          <w:sz w:val="24"/>
        </w:rPr>
        <w:t>JUMP</w:t>
      </w:r>
      <w:r>
        <w:rPr>
          <w:rFonts w:ascii="Source Han Serif CN" w:hAnsi="Source Han Serif CN" w:eastAsia="Source Han Serif CN"/>
          <w:b w:val="0"/>
          <w:i w:val="0"/>
          <w:color w:val="000000"/>
          <w:sz w:val="24"/>
        </w:rPr>
        <w:t>是半导体研究公司（</w:t>
      </w:r>
      <w:r>
        <w:rPr>
          <w:rFonts w:ascii="" w:hAnsi="" w:eastAsia=""/>
          <w:b w:val="0"/>
          <w:i w:val="0"/>
          <w:color w:val="000000"/>
          <w:sz w:val="24"/>
        </w:rPr>
        <w:t>SRC</w:t>
      </w:r>
      <w:r>
        <w:rPr>
          <w:rFonts w:ascii="Source Han Serif CN" w:hAnsi="Source Han Serif CN" w:eastAsia="Source Han Serif CN"/>
          <w:b w:val="0"/>
          <w:i w:val="0"/>
          <w:color w:val="000000"/>
          <w:sz w:val="24"/>
        </w:rPr>
        <w:t>）资助的</w:t>
      </w:r>
      <w:r>
        <w:rPr>
          <w:rFonts w:ascii="" w:hAnsi="" w:eastAsia=""/>
          <w:b w:val="0"/>
          <w:i w:val="0"/>
          <w:color w:val="000000"/>
          <w:sz w:val="24"/>
        </w:rPr>
        <w:t>DARPA</w:t>
      </w:r>
      <w:r>
        <w:rPr>
          <w:rFonts w:ascii="Source Han Serif CN" w:hAnsi="Source Han Serif CN" w:eastAsia="Source Han Serif CN"/>
          <w:b w:val="0"/>
          <w:i w:val="0"/>
          <w:color w:val="000000"/>
          <w:sz w:val="24"/>
        </w:rPr>
        <w:t>项目；同时，也得到了半导体研究公司、国家科</w:t>
      </w:r>
      <w:r>
        <w:rPr>
          <w:rFonts w:ascii="Source Han Serif CN" w:hAnsi="Source Han Serif CN" w:eastAsia="Source Han Serif CN"/>
          <w:b w:val="0"/>
          <w:i w:val="0"/>
          <w:color w:val="000000"/>
          <w:sz w:val="24"/>
        </w:rPr>
        <w:t>学基金会、英特尔公司、国防部范内瓦</w:t>
      </w:r>
      <w:r>
        <w:rPr>
          <w:rFonts w:ascii="" w:hAnsi="" w:eastAsia=""/>
          <w:b w:val="0"/>
          <w:i w:val="0"/>
          <w:color w:val="000000"/>
          <w:sz w:val="24"/>
        </w:rPr>
        <w:t>·</w:t>
      </w:r>
      <w:r>
        <w:rPr>
          <w:rFonts w:ascii="Source Han Serif CN" w:hAnsi="Source Han Serif CN" w:eastAsia="Source Han Serif CN"/>
          <w:b w:val="0"/>
          <w:i w:val="0"/>
          <w:color w:val="000000"/>
          <w:sz w:val="24"/>
        </w:rPr>
        <w:t>布什奖学金，以及美国陆军研究实验室和英国国防部在</w:t>
      </w:r>
      <w:r>
        <w:rPr>
          <w:rFonts w:ascii="Source Han Serif CN" w:hAnsi="Source Han Serif CN" w:eastAsia="Source Han Serif CN"/>
          <w:b w:val="0"/>
          <w:i w:val="0"/>
          <w:color w:val="000000"/>
          <w:sz w:val="24"/>
        </w:rPr>
        <w:t>协议编号</w:t>
      </w:r>
      <w:r>
        <w:rPr>
          <w:rFonts w:ascii="" w:hAnsi="" w:eastAsia=""/>
          <w:b w:val="0"/>
          <w:i w:val="0"/>
          <w:color w:val="000000"/>
          <w:sz w:val="24"/>
        </w:rPr>
        <w:t>W911NF-16-3-0001</w:t>
      </w:r>
      <w:r>
        <w:rPr>
          <w:rFonts w:ascii="Source Han Serif CN" w:hAnsi="Source Han Serif CN" w:eastAsia="Source Han Serif CN"/>
          <w:b w:val="0"/>
          <w:i w:val="0"/>
          <w:color w:val="000000"/>
          <w:sz w:val="24"/>
        </w:rPr>
        <w:t>下的支持。本文中的观点和结论仅代表作者，不应被解释为代表</w:t>
      </w:r>
      <w:r>
        <w:rPr>
          <w:rFonts w:ascii="Source Han Serif CN" w:hAnsi="Source Han Serif CN" w:eastAsia="Source Han Serif CN"/>
          <w:b w:val="0"/>
          <w:i w:val="0"/>
          <w:color w:val="000000"/>
          <w:sz w:val="24"/>
        </w:rPr>
        <w:t>美国陆军研究实验室、美国政府、英国国防部或英国政府的官方政策，无论明示或暗示。</w:t>
      </w:r>
    </w:p>
    <w:p>
      <w:pPr>
        <w:autoSpaceDN w:val="0"/>
        <w:tabs>
          <w:tab w:pos="9804" w:val="left"/>
        </w:tabs>
        <w:autoSpaceDE w:val="0"/>
        <w:widowControl/>
        <w:spacing w:line="316" w:lineRule="exact" w:before="1072" w:after="0"/>
        <w:ind w:left="20"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21</w:t>
      </w:r>
    </w:p>
    <w:p>
      <w:pPr>
        <w:sectPr>
          <w:pgSz w:w="11906" w:h="16838"/>
          <w:pgMar w:top="376" w:right="934" w:bottom="470" w:left="904" w:header="720" w:footer="720" w:gutter="0"/>
          <w:cols/>
          <w:docGrid w:linePitch="360"/>
        </w:sectPr>
      </w:pPr>
    </w:p>
    <w:p>
      <w:pPr>
        <w:autoSpaceDN w:val="0"/>
        <w:autoSpaceDE w:val="0"/>
        <w:widowControl/>
        <w:spacing w:line="220" w:lineRule="exact" w:before="0" w:after="154"/>
        <w:ind w:left="0" w:right="0"/>
      </w:pPr>
    </w:p>
    <w:p>
      <w:pPr>
        <w:autoSpaceDN w:val="0"/>
        <w:tabs>
          <w:tab w:pos="8914" w:val="left"/>
        </w:tabs>
        <w:autoSpaceDE w:val="0"/>
        <w:widowControl/>
        <w:spacing w:line="298" w:lineRule="exact" w:before="0" w:after="0"/>
        <w:ind w:left="16"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442" w:after="0"/>
        <w:ind w:left="0" w:right="144" w:firstLine="20"/>
        <w:jc w:val="left"/>
      </w:pPr>
      <w:r>
        <w:rPr>
          <w:rFonts w:ascii="Source Han Serif CN" w:hAnsi="Source Han Serif CN" w:eastAsia="Source Han Serif CN"/>
          <w:b/>
          <w:i w:val="0"/>
          <w:color w:val="231F20"/>
          <w:sz w:val="26"/>
        </w:rPr>
        <w:t>参考文献</w:t>
      </w:r>
      <w:r>
        <w:br/>
      </w:r>
      <w:r>
        <w:rPr>
          <w:rFonts w:ascii="" w:hAnsi="" w:eastAsia=""/>
          <w:b w:val="0"/>
          <w:i w:val="0"/>
          <w:color w:val="000000"/>
          <w:sz w:val="24"/>
        </w:rPr>
        <w:t>Ankit,A.,Sengupta,A.,Panda,P.,</w:t>
      </w:r>
      <w:r>
        <w:rPr>
          <w:rFonts w:ascii="Source Han Serif CN" w:hAnsi="Source Han Serif CN" w:eastAsia="Source Han Serif CN"/>
          <w:b w:val="0"/>
          <w:i w:val="0"/>
          <w:color w:val="000000"/>
          <w:sz w:val="24"/>
        </w:rPr>
        <w:t>和</w:t>
      </w:r>
      <w:r>
        <w:rPr>
          <w:rFonts w:ascii="" w:hAnsi="" w:eastAsia=""/>
          <w:b w:val="0"/>
          <w:i w:val="0"/>
          <w:color w:val="000000"/>
          <w:sz w:val="24"/>
        </w:rPr>
        <w:t>Roy,K.(2017).Resparc</w:t>
      </w:r>
      <w:r>
        <w:rPr>
          <w:rFonts w:ascii="Source Han Serif CN" w:hAnsi="Source Han Serif CN" w:eastAsia="Source Han Serif CN"/>
          <w:b w:val="0"/>
          <w:i w:val="0"/>
          <w:color w:val="000000"/>
          <w:sz w:val="24"/>
        </w:rPr>
        <w:t>：一种用于深度脉冲神经网络的</w:t>
      </w:r>
      <w:r>
        <w:rPr>
          <w:rFonts w:ascii="Source Han Serif CN" w:hAnsi="Source Han Serif CN" w:eastAsia="Source Han Serif CN"/>
          <w:b w:val="0"/>
          <w:i w:val="0"/>
          <w:color w:val="000000"/>
          <w:sz w:val="24"/>
        </w:rPr>
        <w:t>可重构且能效高的架构，采用忆阻交叉阵列。在</w:t>
      </w:r>
      <w:r>
        <w:rPr>
          <w:rFonts w:ascii="" w:hAnsi="" w:eastAsia=""/>
          <w:b w:val="0"/>
          <w:i w:val="0"/>
          <w:color w:val="000000"/>
          <w:sz w:val="24"/>
        </w:rPr>
        <w:t>第</w:t>
      </w:r>
      <w:r>
        <w:rPr>
          <w:rFonts w:ascii="" w:hAnsi="" w:eastAsia=""/>
          <w:b w:val="0"/>
          <w:i/>
          <w:color w:val="000000"/>
          <w:sz w:val="24"/>
        </w:rPr>
        <w:t>54</w:t>
      </w:r>
      <w:r>
        <w:rPr>
          <w:rFonts w:ascii="" w:hAnsi="" w:eastAsia=""/>
          <w:b w:val="0"/>
          <w:i w:val="0"/>
          <w:color w:val="000000"/>
          <w:sz w:val="24"/>
        </w:rPr>
        <w:t>届年度设计自动化会议</w:t>
      </w:r>
      <w:r>
        <w:rPr>
          <w:rFonts w:ascii="" w:hAnsi="" w:eastAsia=""/>
          <w:b w:val="0"/>
          <w:i/>
          <w:color w:val="000000"/>
          <w:sz w:val="24"/>
        </w:rPr>
        <w:t>2017</w:t>
      </w:r>
      <w:r>
        <w:rPr>
          <w:rFonts w:ascii="" w:hAnsi="" w:eastAsia=""/>
          <w:b w:val="0"/>
          <w:i w:val="0"/>
          <w:color w:val="000000"/>
          <w:sz w:val="24"/>
        </w:rPr>
        <w:t>年论文集</w:t>
      </w:r>
      <w:r>
        <w:rPr>
          <w:rFonts w:ascii="Source Han Serif CN" w:hAnsi="Source Han Serif CN" w:eastAsia="Source Han Serif CN"/>
          <w:b w:val="0"/>
          <w:i w:val="0"/>
          <w:color w:val="000000"/>
          <w:sz w:val="24"/>
        </w:rPr>
        <w:t>（德</w:t>
      </w:r>
      <w:r>
        <w:rPr>
          <w:rFonts w:ascii="Source Han Serif CN" w:hAnsi="Source Han Serif CN" w:eastAsia="Source Han Serif CN"/>
          <w:b w:val="0"/>
          <w:i w:val="0"/>
          <w:color w:val="000000"/>
          <w:sz w:val="24"/>
        </w:rPr>
        <w:t>克萨斯州奥斯汀，美国：</w:t>
      </w:r>
      <w:r>
        <w:rPr>
          <w:rFonts w:ascii="" w:hAnsi="" w:eastAsia=""/>
          <w:b w:val="0"/>
          <w:i w:val="0"/>
          <w:color w:val="000000"/>
          <w:sz w:val="24"/>
        </w:rPr>
        <w:t>ACM</w:t>
      </w:r>
      <w:r>
        <w:rPr>
          <w:rFonts w:ascii="Source Han Serif CN" w:hAnsi="Source Han Serif CN" w:eastAsia="Source Han Serif CN"/>
          <w:b w:val="0"/>
          <w:i w:val="0"/>
          <w:color w:val="000000"/>
          <w:sz w:val="24"/>
        </w:rPr>
        <w:t>），</w:t>
      </w:r>
      <w:r>
        <w:rPr>
          <w:rFonts w:ascii="" w:hAnsi="" w:eastAsia=""/>
          <w:b w:val="0"/>
          <w:i w:val="0"/>
          <w:color w:val="000000"/>
          <w:sz w:val="24"/>
        </w:rPr>
        <w:t>27Bi,G.-q.</w:t>
      </w:r>
      <w:r>
        <w:rPr>
          <w:rFonts w:ascii="Source Han Serif CN" w:hAnsi="Source Han Serif CN" w:eastAsia="Source Han Serif CN"/>
          <w:b w:val="0"/>
          <w:i w:val="0"/>
          <w:color w:val="000000"/>
          <w:sz w:val="24"/>
        </w:rPr>
        <w:t>和</w:t>
      </w:r>
      <w:r>
        <w:rPr>
          <w:rFonts w:ascii="" w:hAnsi="" w:eastAsia=""/>
          <w:b w:val="0"/>
          <w:i w:val="0"/>
          <w:color w:val="000000"/>
          <w:sz w:val="24"/>
        </w:rPr>
        <w:t>Poo,M.-m.(1998).</w:t>
      </w:r>
      <w:r>
        <w:rPr>
          <w:rFonts w:ascii="Source Han Serif CN" w:hAnsi="Source Han Serif CN" w:eastAsia="Source Han Serif CN"/>
          <w:b w:val="0"/>
          <w:i w:val="0"/>
          <w:color w:val="000000"/>
          <w:sz w:val="24"/>
        </w:rPr>
        <w:t>培养海马神经元中的突触</w:t>
      </w:r>
      <w:r>
        <w:rPr>
          <w:rFonts w:ascii="Source Han Serif CN" w:hAnsi="Source Han Serif CN" w:eastAsia="Source Han Serif CN"/>
          <w:b w:val="0"/>
          <w:i w:val="0"/>
          <w:color w:val="000000"/>
          <w:sz w:val="24"/>
        </w:rPr>
        <w:t>可塑性：依赖于脉冲时间、突触强度和突触后细胞类型。</w:t>
      </w:r>
      <w:r>
        <w:rPr>
          <w:rFonts w:ascii="" w:hAnsi="" w:eastAsia=""/>
          <w:b w:val="0"/>
          <w:i w:val="0"/>
          <w:color w:val="000000"/>
          <w:sz w:val="24"/>
        </w:rPr>
        <w:t>神经科学杂志</w:t>
      </w:r>
      <w:r>
        <w:rPr>
          <w:rFonts w:ascii="" w:hAnsi="" w:eastAsia=""/>
          <w:b w:val="0"/>
          <w:i w:val="0"/>
          <w:color w:val="000000"/>
          <w:sz w:val="24"/>
        </w:rPr>
        <w:t xml:space="preserve">18,10464–10472 </w:t>
      </w:r>
      <w:r>
        <w:rPr>
          <w:rFonts w:ascii="" w:hAnsi="" w:eastAsia=""/>
          <w:b w:val="0"/>
          <w:i w:val="0"/>
          <w:color w:val="000000"/>
          <w:sz w:val="24"/>
        </w:rPr>
        <w:t>Courbariaux,M.,Bengio,Y.,</w:t>
      </w:r>
      <w:r>
        <w:rPr>
          <w:rFonts w:ascii="Source Han Serif CN" w:hAnsi="Source Han Serif CN" w:eastAsia="Source Han Serif CN"/>
          <w:b w:val="0"/>
          <w:i w:val="0"/>
          <w:color w:val="000000"/>
          <w:sz w:val="24"/>
        </w:rPr>
        <w:t>和</w:t>
      </w:r>
      <w:r>
        <w:rPr>
          <w:rFonts w:ascii="" w:hAnsi="" w:eastAsia=""/>
          <w:b w:val="0"/>
          <w:i w:val="0"/>
          <w:color w:val="000000"/>
          <w:sz w:val="24"/>
        </w:rPr>
        <w:t>David,J.-P.(2015).Binaryconnect</w:t>
      </w:r>
      <w:r>
        <w:rPr>
          <w:rFonts w:ascii="Source Han Serif CN" w:hAnsi="Source Han Serif CN" w:eastAsia="Source Han Serif CN"/>
          <w:b w:val="0"/>
          <w:i w:val="0"/>
          <w:color w:val="000000"/>
          <w:sz w:val="24"/>
        </w:rPr>
        <w:t>：在前向传播中使用二值</w:t>
      </w:r>
      <w:r>
        <w:rPr>
          <w:rFonts w:ascii="Source Han Serif CN" w:hAnsi="Source Han Serif CN" w:eastAsia="Source Han Serif CN"/>
          <w:b w:val="0"/>
          <w:i w:val="0"/>
          <w:color w:val="000000"/>
          <w:sz w:val="24"/>
        </w:rPr>
        <w:t>权重训练深度神经网络。在</w:t>
      </w:r>
      <w:r>
        <w:rPr>
          <w:rFonts w:ascii="" w:hAnsi="" w:eastAsia=""/>
          <w:b w:val="0"/>
          <w:i w:val="0"/>
          <w:color w:val="000000"/>
          <w:sz w:val="24"/>
        </w:rPr>
        <w:t>神经信息处理系统进展</w:t>
      </w:r>
      <w:r>
        <w:rPr>
          <w:rFonts w:ascii="Source Han Serif CN" w:hAnsi="Source Han Serif CN" w:eastAsia="Source Han Serif CN"/>
          <w:b w:val="0"/>
          <w:i w:val="0"/>
          <w:color w:val="000000"/>
          <w:sz w:val="24"/>
        </w:rPr>
        <w:t>（蒙特利尔，加拿大），</w:t>
      </w:r>
      <w:r>
        <w:rPr>
          <w:rFonts w:ascii="" w:hAnsi="" w:eastAsia=""/>
          <w:b w:val="0"/>
          <w:i w:val="0"/>
          <w:color w:val="000000"/>
          <w:sz w:val="24"/>
        </w:rPr>
        <w:t xml:space="preserve">3123–3131 </w:t>
      </w:r>
      <w:r>
        <w:rPr>
          <w:rFonts w:ascii="" w:hAnsi="" w:eastAsia=""/>
          <w:b w:val="0"/>
          <w:i w:val="0"/>
          <w:color w:val="000000"/>
          <w:sz w:val="24"/>
        </w:rPr>
        <w:t>Davies,M.,Srinivasa,N.,Lin,T.-H.,Chinya,G.,Cao,Y.,Choday,S.H.,</w:t>
      </w:r>
      <w:r>
        <w:rPr>
          <w:rFonts w:ascii="Source Han Serif CN" w:hAnsi="Source Han Serif CN" w:eastAsia="Source Han Serif CN"/>
          <w:b w:val="0"/>
          <w:i w:val="0"/>
          <w:color w:val="000000"/>
          <w:sz w:val="24"/>
        </w:rPr>
        <w:t>等</w:t>
      </w:r>
      <w:r>
        <w:rPr>
          <w:rFonts w:ascii="" w:hAnsi="" w:eastAsia=""/>
          <w:b w:val="0"/>
          <w:i w:val="0"/>
          <w:color w:val="000000"/>
          <w:sz w:val="24"/>
        </w:rPr>
        <w:t>(2018).Loihi</w:t>
      </w:r>
      <w:r>
        <w:rPr>
          <w:rFonts w:ascii="Source Han Serif CN" w:hAnsi="Source Han Serif CN" w:eastAsia="Source Han Serif CN"/>
          <w:b w:val="0"/>
          <w:i w:val="0"/>
          <w:color w:val="000000"/>
          <w:sz w:val="24"/>
        </w:rPr>
        <w:t>：一</w:t>
      </w:r>
      <w:r>
        <w:rPr>
          <w:rFonts w:ascii="Source Han Serif CN" w:hAnsi="Source Han Serif CN" w:eastAsia="Source Han Serif CN"/>
          <w:b w:val="0"/>
          <w:i w:val="0"/>
          <w:color w:val="000000"/>
          <w:sz w:val="24"/>
        </w:rPr>
        <w:t>种具有片上学习功能的类脑多核处理器。</w:t>
      </w:r>
      <w:r>
        <w:rPr>
          <w:rFonts w:ascii="" w:hAnsi="" w:eastAsia=""/>
          <w:b w:val="0"/>
          <w:i/>
          <w:color w:val="000000"/>
          <w:sz w:val="24"/>
        </w:rPr>
        <w:t>IEEE Micro</w:t>
      </w:r>
      <w:r>
        <w:rPr>
          <w:rFonts w:ascii="" w:hAnsi="" w:eastAsia=""/>
          <w:b w:val="0"/>
          <w:i w:val="0"/>
          <w:color w:val="000000"/>
          <w:sz w:val="24"/>
        </w:rPr>
        <w:t>38,82–99Dayan,P.</w:t>
      </w:r>
      <w:r>
        <w:rPr>
          <w:rFonts w:ascii="Source Han Serif CN" w:hAnsi="Source Han Serif CN" w:eastAsia="Source Han Serif CN"/>
          <w:b w:val="0"/>
          <w:i w:val="0"/>
          <w:color w:val="000000"/>
          <w:sz w:val="24"/>
        </w:rPr>
        <w:t>和</w:t>
      </w:r>
      <w:r>
        <w:rPr>
          <w:rFonts w:ascii="" w:hAnsi="" w:eastAsia=""/>
          <w:b w:val="0"/>
          <w:i w:val="0"/>
          <w:color w:val="000000"/>
          <w:sz w:val="24"/>
        </w:rPr>
        <w:t>Abbott,L.F.</w:t>
      </w:r>
    </w:p>
    <w:p>
      <w:pPr>
        <w:autoSpaceDN w:val="0"/>
        <w:autoSpaceDE w:val="0"/>
        <w:widowControl/>
        <w:spacing w:line="344" w:lineRule="exact" w:before="14" w:after="0"/>
        <w:ind w:left="0" w:right="0" w:firstLine="0"/>
        <w:jc w:val="left"/>
      </w:pPr>
      <w:r>
        <w:rPr>
          <w:rFonts w:ascii="" w:hAnsi="" w:eastAsia=""/>
          <w:b w:val="0"/>
          <w:i w:val="0"/>
          <w:color w:val="000000"/>
          <w:sz w:val="24"/>
        </w:rPr>
        <w:t>(2001).</w:t>
      </w:r>
      <w:r>
        <w:rPr>
          <w:rFonts w:ascii="" w:hAnsi="" w:eastAsia=""/>
          <w:b w:val="0"/>
          <w:i w:val="0"/>
          <w:color w:val="000000"/>
          <w:sz w:val="24"/>
        </w:rPr>
        <w:t>理论神经科学</w:t>
      </w:r>
      <w:r>
        <w:rPr>
          <w:rFonts w:ascii="Source Han Serif CN" w:hAnsi="Source Han Serif CN" w:eastAsia="Source Han Serif CN"/>
          <w:b w:val="0"/>
          <w:i w:val="0"/>
          <w:color w:val="000000"/>
          <w:sz w:val="24"/>
        </w:rPr>
        <w:t>，第</w:t>
      </w:r>
      <w:r>
        <w:rPr>
          <w:rFonts w:ascii="" w:hAnsi="" w:eastAsia=""/>
          <w:b w:val="0"/>
          <w:i w:val="0"/>
          <w:color w:val="000000"/>
          <w:sz w:val="24"/>
        </w:rPr>
        <w:t>806</w:t>
      </w:r>
      <w:r>
        <w:rPr>
          <w:rFonts w:ascii="Source Han Serif CN" w:hAnsi="Source Han Serif CN" w:eastAsia="Source Han Serif CN"/>
          <w:b w:val="0"/>
          <w:i w:val="0"/>
          <w:color w:val="000000"/>
          <w:sz w:val="24"/>
        </w:rPr>
        <w:t>卷（马萨诸塞州剑桥，美国：麻省理工学院出版社）</w:t>
      </w:r>
      <w:r>
        <w:rPr>
          <w:rFonts w:ascii="" w:hAnsi="" w:eastAsia=""/>
          <w:b w:val="0"/>
          <w:i w:val="0"/>
          <w:color w:val="000000"/>
          <w:sz w:val="24"/>
        </w:rPr>
        <w:t>Diehl,P.</w:t>
      </w:r>
    </w:p>
    <w:p>
      <w:pPr>
        <w:autoSpaceDN w:val="0"/>
        <w:autoSpaceDE w:val="0"/>
        <w:widowControl/>
        <w:spacing w:line="358" w:lineRule="exact" w:before="2" w:after="0"/>
        <w:ind w:left="0" w:right="144" w:firstLine="0"/>
        <w:jc w:val="left"/>
      </w:pPr>
      <w:r>
        <w:rPr>
          <w:rFonts w:ascii="" w:hAnsi="" w:eastAsia=""/>
          <w:b w:val="0"/>
          <w:i w:val="0"/>
          <w:color w:val="000000"/>
          <w:sz w:val="24"/>
        </w:rPr>
        <w:t>U.</w:t>
      </w:r>
      <w:r>
        <w:rPr>
          <w:rFonts w:ascii="Source Han Serif CN" w:hAnsi="Source Han Serif CN" w:eastAsia="Source Han Serif CN"/>
          <w:b w:val="0"/>
          <w:i w:val="0"/>
          <w:color w:val="000000"/>
          <w:sz w:val="24"/>
        </w:rPr>
        <w:t>和</w:t>
      </w:r>
      <w:r>
        <w:rPr>
          <w:rFonts w:ascii="" w:hAnsi="" w:eastAsia=""/>
          <w:b w:val="0"/>
          <w:i w:val="0"/>
          <w:color w:val="000000"/>
          <w:sz w:val="24"/>
        </w:rPr>
        <w:t>Cook,M.(2015).</w:t>
      </w:r>
      <w:r>
        <w:rPr>
          <w:rFonts w:ascii="Source Han Serif CN" w:hAnsi="Source Han Serif CN" w:eastAsia="Source Han Serif CN"/>
          <w:b w:val="0"/>
          <w:i w:val="0"/>
          <w:color w:val="000000"/>
          <w:sz w:val="24"/>
        </w:rPr>
        <w:t>使用脉冲时间依赖可塑性进行无监督学习的数字识别。</w:t>
      </w:r>
      <w:r>
        <w:rPr>
          <w:rFonts w:ascii="" w:hAnsi="" w:eastAsia=""/>
          <w:b w:val="0"/>
          <w:i w:val="0"/>
          <w:color w:val="000000"/>
          <w:sz w:val="24"/>
        </w:rPr>
        <w:t>计算神经科学前</w:t>
      </w:r>
      <w:r>
        <w:rPr>
          <w:rFonts w:ascii="" w:hAnsi="" w:eastAsia=""/>
          <w:b w:val="0"/>
          <w:i w:val="0"/>
          <w:color w:val="000000"/>
          <w:sz w:val="24"/>
        </w:rPr>
        <w:t>沿</w:t>
      </w:r>
      <w:r>
        <w:rPr>
          <w:rFonts w:ascii="" w:hAnsi="" w:eastAsia=""/>
          <w:b w:val="0"/>
          <w:i w:val="0"/>
          <w:color w:val="000000"/>
          <w:sz w:val="24"/>
        </w:rPr>
        <w:t>9,99Diehl,P.U.,Neil,D.,Binas,J.,Cook,M.,Liu,S.-C.,</w:t>
      </w:r>
      <w:r>
        <w:rPr>
          <w:rFonts w:ascii="Source Han Serif CN" w:hAnsi="Source Han Serif CN" w:eastAsia="Source Han Serif CN"/>
          <w:b w:val="0"/>
          <w:i w:val="0"/>
          <w:color w:val="000000"/>
          <w:sz w:val="24"/>
        </w:rPr>
        <w:t>和</w:t>
      </w:r>
      <w:r>
        <w:rPr>
          <w:rFonts w:ascii="" w:hAnsi="" w:eastAsia=""/>
          <w:b w:val="0"/>
          <w:i w:val="0"/>
          <w:color w:val="000000"/>
          <w:sz w:val="24"/>
        </w:rPr>
        <w:t>Pfeiffer,M.(2015).</w:t>
      </w:r>
      <w:r>
        <w:rPr>
          <w:rFonts w:ascii="Source Han Serif CN" w:hAnsi="Source Han Serif CN" w:eastAsia="Source Han Serif CN"/>
          <w:b w:val="0"/>
          <w:i w:val="0"/>
          <w:color w:val="000000"/>
          <w:sz w:val="24"/>
        </w:rPr>
        <w:t>通过权重和</w:t>
      </w:r>
      <w:r>
        <w:rPr>
          <w:rFonts w:ascii="Source Han Serif CN" w:hAnsi="Source Han Serif CN" w:eastAsia="Source Han Serif CN"/>
          <w:b w:val="0"/>
          <w:i w:val="0"/>
          <w:color w:val="000000"/>
          <w:sz w:val="24"/>
        </w:rPr>
        <w:t>阈值平衡实现快速分类、高准确率的脉冲深度网络。在</w:t>
      </w:r>
      <w:r>
        <w:rPr>
          <w:rFonts w:ascii="" w:hAnsi="" w:eastAsia=""/>
          <w:b w:val="0"/>
          <w:i w:val="0"/>
          <w:color w:val="000000"/>
          <w:sz w:val="24"/>
        </w:rPr>
        <w:t>神经网络（</w:t>
      </w:r>
      <w:r>
        <w:rPr>
          <w:rFonts w:ascii="" w:hAnsi="" w:eastAsia=""/>
          <w:b w:val="0"/>
          <w:i/>
          <w:color w:val="000000"/>
          <w:sz w:val="24"/>
        </w:rPr>
        <w:t>IJCNN</w:t>
      </w:r>
      <w:r>
        <w:rPr>
          <w:rFonts w:ascii="" w:hAnsi="" w:eastAsia=""/>
          <w:b w:val="0"/>
          <w:i w:val="0"/>
          <w:color w:val="000000"/>
          <w:sz w:val="24"/>
        </w:rPr>
        <w:t>），</w:t>
      </w:r>
      <w:r>
        <w:rPr>
          <w:rFonts w:ascii="" w:hAnsi="" w:eastAsia=""/>
          <w:b w:val="0"/>
          <w:i/>
          <w:color w:val="000000"/>
          <w:sz w:val="24"/>
        </w:rPr>
        <w:t>2015</w:t>
      </w:r>
      <w:r>
        <w:rPr>
          <w:rFonts w:ascii="" w:hAnsi="" w:eastAsia=""/>
          <w:b w:val="0"/>
          <w:i w:val="0"/>
          <w:color w:val="000000"/>
          <w:sz w:val="24"/>
        </w:rPr>
        <w:t>年国际联合</w:t>
      </w:r>
      <w:r>
        <w:rPr>
          <w:rFonts w:ascii="" w:hAnsi="" w:eastAsia=""/>
          <w:b w:val="0"/>
          <w:i w:val="0"/>
          <w:color w:val="000000"/>
          <w:sz w:val="24"/>
        </w:rPr>
        <w:t>会议</w:t>
      </w:r>
      <w:r>
        <w:rPr>
          <w:rFonts w:ascii="Source Han Serif CN" w:hAnsi="Source Han Serif CN" w:eastAsia="Source Han Serif CN"/>
          <w:b w:val="0"/>
          <w:i w:val="0"/>
          <w:color w:val="000000"/>
          <w:sz w:val="24"/>
        </w:rPr>
        <w:t>（爱尔兰基拉尼：</w:t>
      </w:r>
      <w:r>
        <w:rPr>
          <w:rFonts w:ascii="" w:hAnsi="" w:eastAsia=""/>
          <w:b w:val="0"/>
          <w:i w:val="0"/>
          <w:color w:val="000000"/>
          <w:sz w:val="24"/>
        </w:rPr>
        <w:t>IEEE</w:t>
      </w:r>
      <w:r>
        <w:rPr>
          <w:rFonts w:ascii="Source Han Serif CN" w:hAnsi="Source Han Serif CN" w:eastAsia="Source Han Serif CN"/>
          <w:b w:val="0"/>
          <w:i w:val="0"/>
          <w:color w:val="000000"/>
          <w:sz w:val="24"/>
        </w:rPr>
        <w:t>），</w:t>
      </w:r>
      <w:r>
        <w:rPr>
          <w:rFonts w:ascii="" w:hAnsi="" w:eastAsia=""/>
          <w:b w:val="0"/>
          <w:i w:val="0"/>
          <w:color w:val="000000"/>
          <w:sz w:val="24"/>
        </w:rPr>
        <w:t>1–8Ferr</w:t>
      </w:r>
      <w:r>
        <w:rPr>
          <w:rFonts w:ascii="" w:hAnsi="" w:eastAsia=""/>
          <w:b w:val="0"/>
          <w:i w:val="0"/>
          <w:color w:val="000000"/>
          <w:sz w:val="24"/>
        </w:rPr>
        <w:t>´</w:t>
      </w:r>
      <w:r>
        <w:rPr>
          <w:rFonts w:ascii="" w:hAnsi="" w:eastAsia=""/>
          <w:b w:val="0"/>
          <w:i w:val="0"/>
          <w:color w:val="000000"/>
          <w:sz w:val="24"/>
        </w:rPr>
        <w:t>e,P.,Mamalet,F.,</w:t>
      </w:r>
      <w:r>
        <w:rPr>
          <w:rFonts w:ascii="Source Han Serif CN" w:hAnsi="Source Han Serif CN" w:eastAsia="Source Han Serif CN"/>
          <w:b w:val="0"/>
          <w:i w:val="0"/>
          <w:color w:val="000000"/>
          <w:sz w:val="24"/>
        </w:rPr>
        <w:t>和</w:t>
      </w:r>
      <w:r>
        <w:rPr>
          <w:rFonts w:ascii="" w:hAnsi="" w:eastAsia=""/>
          <w:b w:val="0"/>
          <w:i w:val="0"/>
          <w:color w:val="000000"/>
          <w:sz w:val="24"/>
        </w:rPr>
        <w:t>Thorpe,S.J.(2018).</w:t>
      </w:r>
      <w:r>
        <w:rPr>
          <w:rFonts w:ascii="Source Han Serif CN" w:hAnsi="Source Han Serif CN" w:eastAsia="Source Han Serif CN"/>
          <w:b w:val="0"/>
          <w:i w:val="0"/>
          <w:color w:val="000000"/>
          <w:sz w:val="24"/>
        </w:rPr>
        <w:t>基于获胜</w:t>
      </w:r>
      <w:r>
        <w:rPr>
          <w:rFonts w:ascii="Source Han Serif CN" w:hAnsi="Source Han Serif CN" w:eastAsia="Source Han Serif CN"/>
          <w:b w:val="0"/>
          <w:i w:val="0"/>
          <w:color w:val="000000"/>
          <w:sz w:val="24"/>
        </w:rPr>
        <w:t>者通吃的</w:t>
      </w:r>
      <w:r>
        <w:rPr>
          <w:rFonts w:ascii="" w:hAnsi="" w:eastAsia=""/>
          <w:b w:val="0"/>
          <w:i w:val="0"/>
          <w:color w:val="000000"/>
          <w:sz w:val="24"/>
        </w:rPr>
        <w:t>STDP</w:t>
      </w:r>
      <w:r>
        <w:rPr>
          <w:rFonts w:ascii="Source Han Serif CN" w:hAnsi="Source Han Serif CN" w:eastAsia="Source Han Serif CN"/>
          <w:b w:val="0"/>
          <w:i w:val="0"/>
          <w:color w:val="000000"/>
          <w:sz w:val="24"/>
        </w:rPr>
        <w:t>的无监督特征学习。</w:t>
      </w:r>
      <w:r>
        <w:rPr>
          <w:rFonts w:ascii="" w:hAnsi="" w:eastAsia=""/>
          <w:b w:val="0"/>
          <w:i w:val="0"/>
          <w:color w:val="000000"/>
          <w:sz w:val="24"/>
        </w:rPr>
        <w:t>计算神经科学前沿</w:t>
      </w:r>
      <w:r>
        <w:rPr>
          <w:rFonts w:ascii="" w:hAnsi="" w:eastAsia=""/>
          <w:b w:val="0"/>
          <w:i w:val="0"/>
          <w:color w:val="000000"/>
          <w:sz w:val="24"/>
        </w:rPr>
        <w:t>12,24Goodman,D.F.</w:t>
      </w:r>
      <w:r>
        <w:rPr>
          <w:rFonts w:ascii="Source Han Serif CN" w:hAnsi="Source Han Serif CN" w:eastAsia="Source Han Serif CN"/>
          <w:b w:val="0"/>
          <w:i w:val="0"/>
          <w:color w:val="000000"/>
          <w:sz w:val="24"/>
        </w:rPr>
        <w:t>和</w:t>
      </w:r>
      <w:r>
        <w:rPr>
          <w:rFonts w:ascii="" w:hAnsi="" w:eastAsia=""/>
          <w:b w:val="0"/>
          <w:i w:val="0"/>
          <w:color w:val="000000"/>
          <w:sz w:val="24"/>
        </w:rPr>
        <w:t>Brette,R.</w:t>
      </w:r>
    </w:p>
    <w:p>
      <w:pPr>
        <w:autoSpaceDN w:val="0"/>
        <w:autoSpaceDE w:val="0"/>
        <w:widowControl/>
        <w:spacing w:line="358" w:lineRule="exact" w:before="0" w:after="0"/>
        <w:ind w:left="0" w:right="0" w:firstLine="0"/>
        <w:jc w:val="left"/>
      </w:pPr>
      <w:r>
        <w:rPr>
          <w:rFonts w:ascii="" w:hAnsi="" w:eastAsia=""/>
          <w:b w:val="0"/>
          <w:i w:val="0"/>
          <w:color w:val="000000"/>
          <w:sz w:val="24"/>
        </w:rPr>
        <w:t>(2008).Brian</w:t>
      </w:r>
      <w:r>
        <w:rPr>
          <w:rFonts w:ascii="Source Han Serif CN" w:hAnsi="Source Han Serif CN" w:eastAsia="Source Han Serif CN"/>
          <w:b w:val="0"/>
          <w:i w:val="0"/>
          <w:color w:val="000000"/>
          <w:sz w:val="24"/>
        </w:rPr>
        <w:t>：</w:t>
      </w:r>
      <w:r>
        <w:rPr>
          <w:rFonts w:ascii="" w:hAnsi="" w:eastAsia=""/>
          <w:b w:val="0"/>
          <w:i w:val="0"/>
          <w:color w:val="000000"/>
          <w:sz w:val="24"/>
        </w:rPr>
        <w:t>Python</w:t>
      </w:r>
      <w:r>
        <w:rPr>
          <w:rFonts w:ascii="Source Han Serif CN" w:hAnsi="Source Han Serif CN" w:eastAsia="Source Han Serif CN"/>
          <w:b w:val="0"/>
          <w:i w:val="0"/>
          <w:color w:val="000000"/>
          <w:sz w:val="24"/>
        </w:rPr>
        <w:t>中的脉冲神经网络模拟器。</w:t>
      </w:r>
      <w:r>
        <w:rPr>
          <w:rFonts w:ascii="" w:hAnsi="" w:eastAsia=""/>
          <w:b w:val="0"/>
          <w:i w:val="0"/>
          <w:color w:val="000000"/>
          <w:sz w:val="24"/>
        </w:rPr>
        <w:t>神经信息学前沿</w:t>
      </w:r>
      <w:r>
        <w:rPr>
          <w:rFonts w:ascii="" w:hAnsi="" w:eastAsia=""/>
          <w:b w:val="0"/>
          <w:i w:val="0"/>
          <w:color w:val="000000"/>
          <w:sz w:val="24"/>
        </w:rPr>
        <w:t xml:space="preserve">2,5He,K.,Zhang,X., </w:t>
      </w:r>
      <w:r>
        <w:rPr>
          <w:rFonts w:ascii="" w:hAnsi="" w:eastAsia=""/>
          <w:b w:val="0"/>
          <w:i w:val="0"/>
          <w:color w:val="000000"/>
          <w:sz w:val="24"/>
        </w:rPr>
        <w:t>Ren,S.,</w:t>
      </w:r>
      <w:r>
        <w:rPr>
          <w:rFonts w:ascii="Source Han Serif CN" w:hAnsi="Source Han Serif CN" w:eastAsia="Source Han Serif CN"/>
          <w:b w:val="0"/>
          <w:i w:val="0"/>
          <w:color w:val="000000"/>
          <w:sz w:val="24"/>
        </w:rPr>
        <w:t>和</w:t>
      </w:r>
      <w:r>
        <w:rPr>
          <w:rFonts w:ascii="" w:hAnsi="" w:eastAsia=""/>
          <w:b w:val="0"/>
          <w:i w:val="0"/>
          <w:color w:val="000000"/>
          <w:sz w:val="24"/>
        </w:rPr>
        <w:t>Sun,J.(2016).</w:t>
      </w:r>
      <w:r>
        <w:rPr>
          <w:rFonts w:ascii="Source Han Serif CN" w:hAnsi="Source Han Serif CN" w:eastAsia="Source Han Serif CN"/>
          <w:b w:val="0"/>
          <w:i w:val="0"/>
          <w:color w:val="000000"/>
          <w:sz w:val="24"/>
        </w:rPr>
        <w:t>用于图像识别的深度残差学习。在</w:t>
      </w:r>
      <w:r>
        <w:rPr>
          <w:rFonts w:ascii="" w:hAnsi="" w:eastAsia=""/>
          <w:b w:val="0"/>
          <w:i/>
          <w:color w:val="000000"/>
          <w:sz w:val="24"/>
        </w:rPr>
        <w:t>IEEE</w:t>
      </w:r>
      <w:r>
        <w:rPr>
          <w:rFonts w:ascii="" w:hAnsi="" w:eastAsia=""/>
          <w:b w:val="0"/>
          <w:i w:val="0"/>
          <w:color w:val="000000"/>
          <w:sz w:val="24"/>
        </w:rPr>
        <w:t>计算机视觉与模式识别会议论</w:t>
      </w:r>
      <w:r>
        <w:rPr>
          <w:rFonts w:ascii="" w:hAnsi="" w:eastAsia=""/>
          <w:b w:val="0"/>
          <w:i w:val="0"/>
          <w:color w:val="000000"/>
          <w:sz w:val="24"/>
        </w:rPr>
        <w:t>文集</w:t>
      </w:r>
      <w:r>
        <w:rPr>
          <w:rFonts w:ascii="Source Han Serif CN" w:hAnsi="Source Han Serif CN" w:eastAsia="Source Han Serif CN"/>
          <w:b w:val="0"/>
          <w:i w:val="0"/>
          <w:color w:val="000000"/>
          <w:sz w:val="24"/>
        </w:rPr>
        <w:t>（内华达州拉斯维加斯，美国），</w:t>
      </w:r>
      <w:r>
        <w:rPr>
          <w:rFonts w:ascii="" w:hAnsi="" w:eastAsia=""/>
          <w:b w:val="0"/>
          <w:i w:val="0"/>
          <w:color w:val="000000"/>
          <w:sz w:val="24"/>
        </w:rPr>
        <w:t>770–778Hebb,D.(1949).</w:t>
      </w:r>
      <w:r>
        <w:rPr>
          <w:rFonts w:ascii="Source Han Serif CN" w:hAnsi="Source Han Serif CN" w:eastAsia="Source Han Serif CN"/>
          <w:b w:val="0"/>
          <w:i w:val="0"/>
          <w:color w:val="000000"/>
          <w:sz w:val="24"/>
        </w:rPr>
        <w:t>行为的组织</w:t>
      </w:r>
      <w:r>
        <w:rPr>
          <w:rFonts w:ascii="" w:hAnsi="" w:eastAsia=""/>
          <w:b w:val="0"/>
          <w:i w:val="0"/>
          <w:color w:val="000000"/>
          <w:sz w:val="24"/>
        </w:rPr>
        <w:t xml:space="preserve">Hu,Y.,Tang, </w:t>
      </w:r>
      <w:r>
        <w:rPr>
          <w:rFonts w:ascii="" w:hAnsi="" w:eastAsia=""/>
          <w:b w:val="0"/>
          <w:i w:val="0"/>
          <w:color w:val="000000"/>
          <w:sz w:val="24"/>
        </w:rPr>
        <w:t>H.,Wang,Y.,</w:t>
      </w:r>
      <w:r>
        <w:rPr>
          <w:rFonts w:ascii="Source Han Serif CN" w:hAnsi="Source Han Serif CN" w:eastAsia="Source Han Serif CN"/>
          <w:b w:val="0"/>
          <w:i w:val="0"/>
          <w:color w:val="000000"/>
          <w:sz w:val="24"/>
        </w:rPr>
        <w:t>和</w:t>
      </w:r>
      <w:r>
        <w:rPr>
          <w:rFonts w:ascii="" w:hAnsi="" w:eastAsia=""/>
          <w:b w:val="0"/>
          <w:i w:val="0"/>
          <w:color w:val="000000"/>
          <w:sz w:val="24"/>
        </w:rPr>
        <w:t>Pan,G.(2018).</w:t>
      </w:r>
      <w:r>
        <w:rPr>
          <w:rFonts w:ascii="Source Han Serif CN" w:hAnsi="Source Han Serif CN" w:eastAsia="Source Han Serif CN"/>
          <w:b w:val="0"/>
          <w:i w:val="0"/>
          <w:color w:val="000000"/>
          <w:sz w:val="24"/>
        </w:rPr>
        <w:t>脉冲深度残差网络。</w:t>
      </w:r>
      <w:r>
        <w:rPr>
          <w:rFonts w:ascii="" w:hAnsi="" w:eastAsia=""/>
          <w:b w:val="0"/>
          <w:i/>
          <w:color w:val="000000"/>
          <w:sz w:val="24"/>
        </w:rPr>
        <w:t>arXiv</w:t>
      </w:r>
      <w:r>
        <w:rPr>
          <w:rFonts w:ascii="" w:hAnsi="" w:eastAsia=""/>
          <w:b w:val="0"/>
          <w:i w:val="0"/>
          <w:color w:val="000000"/>
          <w:sz w:val="24"/>
        </w:rPr>
        <w:t>预印本</w:t>
      </w:r>
      <w:r>
        <w:rPr>
          <w:rFonts w:ascii="" w:hAnsi="" w:eastAsia=""/>
          <w:b w:val="0"/>
          <w:i/>
          <w:color w:val="000000"/>
          <w:sz w:val="24"/>
        </w:rPr>
        <w:t xml:space="preserve">arXiv:1805.01352v1 </w:t>
      </w:r>
      <w:r>
        <w:rPr>
          <w:rFonts w:ascii="" w:hAnsi="" w:eastAsia=""/>
          <w:b w:val="0"/>
          <w:i w:val="0"/>
          <w:color w:val="000000"/>
          <w:sz w:val="24"/>
        </w:rPr>
        <w:t>Hubara,I.,Courbariaux,M.,Soudry,D.,El-Yaniv,R.,</w:t>
      </w:r>
      <w:r>
        <w:rPr>
          <w:rFonts w:ascii="Source Han Serif CN" w:hAnsi="Source Han Serif CN" w:eastAsia="Source Han Serif CN"/>
          <w:b w:val="0"/>
          <w:i w:val="0"/>
          <w:color w:val="000000"/>
          <w:sz w:val="24"/>
        </w:rPr>
        <w:t>和</w:t>
      </w:r>
      <w:r>
        <w:rPr>
          <w:rFonts w:ascii="" w:hAnsi="" w:eastAsia=""/>
          <w:b w:val="0"/>
          <w:i w:val="0"/>
          <w:color w:val="000000"/>
          <w:sz w:val="24"/>
        </w:rPr>
        <w:t>Bengio,Y.(2017).</w:t>
      </w:r>
      <w:r>
        <w:rPr>
          <w:rFonts w:ascii="Source Han Serif CN" w:hAnsi="Source Han Serif CN" w:eastAsia="Source Han Serif CN"/>
          <w:b w:val="0"/>
          <w:i w:val="0"/>
          <w:color w:val="000000"/>
          <w:sz w:val="24"/>
        </w:rPr>
        <w:t>量化神经网络：</w:t>
      </w:r>
      <w:r>
        <w:rPr>
          <w:rFonts w:ascii="Source Han Serif CN" w:hAnsi="Source Han Serif CN" w:eastAsia="Source Han Serif CN"/>
          <w:b w:val="0"/>
          <w:i w:val="0"/>
          <w:color w:val="000000"/>
          <w:sz w:val="24"/>
        </w:rPr>
        <w:t>使用低精度权重和激活训练神经网络。</w:t>
      </w:r>
      <w:r>
        <w:rPr>
          <w:rFonts w:ascii="" w:hAnsi="" w:eastAsia=""/>
          <w:b w:val="0"/>
          <w:i w:val="0"/>
          <w:color w:val="000000"/>
          <w:sz w:val="24"/>
        </w:rPr>
        <w:t>机器学习研究杂志</w:t>
      </w:r>
      <w:r>
        <w:rPr>
          <w:rFonts w:ascii="" w:hAnsi="" w:eastAsia=""/>
          <w:b w:val="0"/>
          <w:i w:val="0"/>
          <w:color w:val="000000"/>
          <w:sz w:val="24"/>
        </w:rPr>
        <w:t xml:space="preserve">18,6869–6898Jaderberg,M., </w:t>
      </w:r>
      <w:r>
        <w:rPr>
          <w:rFonts w:ascii="" w:hAnsi="" w:eastAsia=""/>
          <w:b w:val="0"/>
          <w:i w:val="0"/>
          <w:color w:val="000000"/>
          <w:sz w:val="24"/>
        </w:rPr>
        <w:t>Simonyan,K.,Zisserman,A.,</w:t>
      </w:r>
      <w:r>
        <w:rPr>
          <w:rFonts w:ascii="Source Han Serif CN" w:hAnsi="Source Han Serif CN" w:eastAsia="Source Han Serif CN"/>
          <w:b w:val="0"/>
          <w:i w:val="0"/>
          <w:color w:val="000000"/>
          <w:sz w:val="24"/>
        </w:rPr>
        <w:t>等</w:t>
      </w:r>
      <w:r>
        <w:rPr>
          <w:rFonts w:ascii="" w:hAnsi="" w:eastAsia=""/>
          <w:b w:val="0"/>
          <w:i w:val="0"/>
          <w:color w:val="000000"/>
          <w:sz w:val="24"/>
        </w:rPr>
        <w:t>(2015).</w:t>
      </w:r>
      <w:r>
        <w:rPr>
          <w:rFonts w:ascii="Source Han Serif CN" w:hAnsi="Source Han Serif CN" w:eastAsia="Source Han Serif CN"/>
          <w:b w:val="0"/>
          <w:i w:val="0"/>
          <w:color w:val="000000"/>
          <w:sz w:val="24"/>
        </w:rPr>
        <w:t>空间变换网络。在</w:t>
      </w:r>
      <w:r>
        <w:rPr>
          <w:rFonts w:ascii="" w:hAnsi="" w:eastAsia=""/>
          <w:b w:val="0"/>
          <w:i w:val="0"/>
          <w:color w:val="000000"/>
          <w:sz w:val="24"/>
        </w:rPr>
        <w:t>神经信息处理系统进展</w:t>
      </w:r>
      <w:r>
        <w:rPr>
          <w:rFonts w:ascii="Source Han Serif CN" w:hAnsi="Source Han Serif CN" w:eastAsia="Source Han Serif CN"/>
          <w:b w:val="0"/>
          <w:i w:val="0"/>
          <w:color w:val="000000"/>
          <w:sz w:val="24"/>
        </w:rPr>
        <w:t>（蒙特利尔，</w:t>
      </w:r>
      <w:r>
        <w:rPr>
          <w:rFonts w:ascii="Source Han Serif CN" w:hAnsi="Source Han Serif CN" w:eastAsia="Source Han Serif CN"/>
          <w:b w:val="0"/>
          <w:i w:val="0"/>
          <w:color w:val="000000"/>
          <w:sz w:val="24"/>
        </w:rPr>
        <w:t>魁北克，加拿大），</w:t>
      </w:r>
      <w:r>
        <w:rPr>
          <w:rFonts w:ascii="" w:hAnsi="" w:eastAsia=""/>
          <w:b w:val="0"/>
          <w:i w:val="0"/>
          <w:color w:val="000000"/>
          <w:sz w:val="24"/>
        </w:rPr>
        <w:t>2017–2025Jin,Y.,Zhang,W.,</w:t>
      </w:r>
      <w:r>
        <w:rPr>
          <w:rFonts w:ascii="Source Han Serif CN" w:hAnsi="Source Han Serif CN" w:eastAsia="Source Han Serif CN"/>
          <w:b w:val="0"/>
          <w:i w:val="0"/>
          <w:color w:val="000000"/>
          <w:sz w:val="24"/>
        </w:rPr>
        <w:t>和</w:t>
      </w:r>
      <w:r>
        <w:rPr>
          <w:rFonts w:ascii="" w:hAnsi="" w:eastAsia=""/>
          <w:b w:val="0"/>
          <w:i w:val="0"/>
          <w:color w:val="000000"/>
          <w:sz w:val="24"/>
        </w:rPr>
        <w:t>Li,P.(2018).</w:t>
      </w:r>
      <w:r>
        <w:rPr>
          <w:rFonts w:ascii="Source Han Serif CN" w:hAnsi="Source Han Serif CN" w:eastAsia="Source Han Serif CN"/>
          <w:b w:val="0"/>
          <w:i w:val="0"/>
          <w:color w:val="000000"/>
          <w:sz w:val="24"/>
        </w:rPr>
        <w:t>用于训练深度脉冲神经网络</w:t>
      </w:r>
      <w:r>
        <w:rPr>
          <w:rFonts w:ascii="Source Han Serif CN" w:hAnsi="Source Han Serif CN" w:eastAsia="Source Han Serif CN"/>
          <w:b w:val="0"/>
          <w:i w:val="0"/>
          <w:color w:val="000000"/>
          <w:sz w:val="24"/>
        </w:rPr>
        <w:t>的混合宏</w:t>
      </w:r>
      <w:r>
        <w:rPr>
          <w:rFonts w:ascii="" w:hAnsi="" w:eastAsia=""/>
          <w:b w:val="0"/>
          <w:i w:val="0"/>
          <w:color w:val="000000"/>
          <w:sz w:val="24"/>
        </w:rPr>
        <w:t>/</w:t>
      </w:r>
      <w:r>
        <w:rPr>
          <w:rFonts w:ascii="Source Han Serif CN" w:hAnsi="Source Han Serif CN" w:eastAsia="Source Han Serif CN"/>
          <w:b w:val="0"/>
          <w:i w:val="0"/>
          <w:color w:val="000000"/>
          <w:sz w:val="24"/>
        </w:rPr>
        <w:t>微观层次反向传播。在</w:t>
      </w:r>
      <w:r>
        <w:rPr>
          <w:rFonts w:ascii="" w:hAnsi="" w:eastAsia=""/>
          <w:b w:val="0"/>
          <w:i w:val="0"/>
          <w:color w:val="000000"/>
          <w:sz w:val="24"/>
        </w:rPr>
        <w:t>神经信息处理系统进展</w:t>
      </w:r>
      <w:r>
        <w:rPr>
          <w:rFonts w:ascii="Source Han Serif CN" w:hAnsi="Source Han Serif CN" w:eastAsia="Source Han Serif CN"/>
          <w:b w:val="0"/>
          <w:i w:val="0"/>
          <w:color w:val="000000"/>
          <w:sz w:val="24"/>
        </w:rPr>
        <w:t>（蒙特利尔，魁北克，加拿大），</w:t>
      </w:r>
      <w:r>
        <w:rPr>
          <w:rFonts w:ascii="" w:hAnsi="" w:eastAsia=""/>
          <w:b w:val="0"/>
          <w:i w:val="0"/>
          <w:color w:val="000000"/>
          <w:sz w:val="24"/>
        </w:rPr>
        <w:t>7005–7015Jo,S.H.,Chang,T.,Ebong,I.,Bhadviya,B.B.,Mazumder,P.,</w:t>
      </w:r>
      <w:r>
        <w:rPr>
          <w:rFonts w:ascii="Source Han Serif CN" w:hAnsi="Source Han Serif CN" w:eastAsia="Source Han Serif CN"/>
          <w:b w:val="0"/>
          <w:i w:val="0"/>
          <w:color w:val="000000"/>
          <w:sz w:val="24"/>
        </w:rPr>
        <w:t>和</w:t>
      </w:r>
      <w:r>
        <w:rPr>
          <w:rFonts w:ascii="" w:hAnsi="" w:eastAsia=""/>
          <w:b w:val="0"/>
          <w:i w:val="0"/>
          <w:color w:val="000000"/>
          <w:sz w:val="24"/>
        </w:rPr>
        <w:t>Lu,W.(2010).</w:t>
      </w:r>
    </w:p>
    <w:p>
      <w:pPr>
        <w:autoSpaceDN w:val="0"/>
        <w:autoSpaceDE w:val="0"/>
        <w:widowControl/>
        <w:spacing w:line="358" w:lineRule="exact" w:before="0" w:after="0"/>
        <w:ind w:left="0" w:right="144" w:firstLine="0"/>
        <w:jc w:val="left"/>
      </w:pPr>
      <w:r>
        <w:rPr>
          <w:rFonts w:ascii="Source Han Serif CN" w:hAnsi="Source Han Serif CN" w:eastAsia="Source Han Serif CN"/>
          <w:b w:val="0"/>
          <w:i w:val="0"/>
          <w:color w:val="000000"/>
          <w:sz w:val="24"/>
        </w:rPr>
        <w:t>纳米尺度忆阻器器件作为类脑系统中的突触。</w:t>
      </w:r>
      <w:r>
        <w:rPr>
          <w:rFonts w:ascii="" w:hAnsi="" w:eastAsia=""/>
          <w:b w:val="0"/>
          <w:i w:val="0"/>
          <w:color w:val="000000"/>
          <w:sz w:val="24"/>
        </w:rPr>
        <w:t>纳米快报</w:t>
      </w:r>
      <w:r>
        <w:rPr>
          <w:rFonts w:ascii="" w:hAnsi="" w:eastAsia=""/>
          <w:b w:val="0"/>
          <w:i w:val="0"/>
          <w:color w:val="000000"/>
          <w:sz w:val="24"/>
        </w:rPr>
        <w:t>10,1297–1301Jug,F.(2012).</w:t>
      </w:r>
      <w:r>
        <w:rPr>
          <w:rFonts w:ascii="Source Han Serif CN" w:hAnsi="Source Han Serif CN" w:eastAsia="Source Han Serif CN"/>
          <w:b w:val="0"/>
          <w:i w:val="0"/>
          <w:color w:val="000000"/>
          <w:sz w:val="24"/>
        </w:rPr>
        <w:t>关于皮层</w:t>
      </w:r>
      <w:r>
        <w:rPr>
          <w:rFonts w:ascii="Source Han Serif CN" w:hAnsi="Source Han Serif CN" w:eastAsia="Source Han Serif CN"/>
          <w:b w:val="0"/>
          <w:i w:val="0"/>
          <w:color w:val="000000"/>
          <w:sz w:val="24"/>
        </w:rPr>
        <w:t>结构中的竞争与学习</w:t>
      </w:r>
      <w:r>
        <w:rPr>
          <w:rFonts w:ascii="" w:hAnsi="" w:eastAsia=""/>
          <w:b w:val="0"/>
          <w:i w:val="0"/>
          <w:color w:val="000000"/>
          <w:sz w:val="24"/>
        </w:rPr>
        <w:t>Kavehei,O.</w:t>
      </w:r>
      <w:r>
        <w:rPr>
          <w:rFonts w:ascii="Source Han Serif CN" w:hAnsi="Source Han Serif CN" w:eastAsia="Source Han Serif CN"/>
          <w:b w:val="0"/>
          <w:i w:val="0"/>
          <w:color w:val="000000"/>
          <w:sz w:val="24"/>
        </w:rPr>
        <w:t>和</w:t>
      </w:r>
      <w:r>
        <w:rPr>
          <w:rFonts w:ascii="" w:hAnsi="" w:eastAsia=""/>
          <w:b w:val="0"/>
          <w:i w:val="0"/>
          <w:color w:val="000000"/>
          <w:sz w:val="24"/>
        </w:rPr>
        <w:t>Skafidas,E.(2014).</w:t>
      </w:r>
      <w:r>
        <w:rPr>
          <w:rFonts w:ascii="Source Han Serif CN" w:hAnsi="Source Han Serif CN" w:eastAsia="Source Han Serif CN"/>
          <w:b w:val="0"/>
          <w:i w:val="0"/>
          <w:color w:val="000000"/>
          <w:sz w:val="24"/>
        </w:rPr>
        <w:t>具有</w:t>
      </w:r>
      <w:r>
        <w:rPr>
          <w:rFonts w:ascii="" w:hAnsi="" w:eastAsia=""/>
          <w:b w:val="0"/>
          <w:i w:val="0"/>
          <w:color w:val="000000"/>
          <w:sz w:val="24"/>
        </w:rPr>
        <w:t>1</w:t>
      </w:r>
      <w:r>
        <w:rPr>
          <w:rFonts w:ascii="Source Han Serif CN" w:hAnsi="Source Han Serif CN" w:eastAsia="Source Han Serif CN"/>
          <w:b w:val="0"/>
          <w:i w:val="0"/>
          <w:color w:val="000000"/>
          <w:sz w:val="24"/>
        </w:rPr>
        <w:t>比特随机纳米突触的高可扩展类</w:t>
      </w:r>
      <w:r>
        <w:rPr>
          <w:rFonts w:ascii="Source Han Serif CN" w:hAnsi="Source Han Serif CN" w:eastAsia="Source Han Serif CN"/>
          <w:b w:val="0"/>
          <w:i w:val="0"/>
          <w:color w:val="000000"/>
          <w:sz w:val="24"/>
        </w:rPr>
        <w:t>脑硬件。在</w:t>
      </w:r>
      <w:r>
        <w:rPr>
          <w:rFonts w:ascii="" w:hAnsi="" w:eastAsia=""/>
          <w:b w:val="0"/>
          <w:i w:val="0"/>
          <w:color w:val="000000"/>
          <w:sz w:val="24"/>
        </w:rPr>
        <w:t>电路与系统（</w:t>
      </w:r>
      <w:r>
        <w:rPr>
          <w:rFonts w:ascii="" w:hAnsi="" w:eastAsia=""/>
          <w:b w:val="0"/>
          <w:i/>
          <w:color w:val="000000"/>
          <w:sz w:val="24"/>
        </w:rPr>
        <w:t>ISCAS</w:t>
      </w:r>
      <w:r>
        <w:rPr>
          <w:rFonts w:ascii="" w:hAnsi="" w:eastAsia=""/>
          <w:b w:val="0"/>
          <w:i w:val="0"/>
          <w:color w:val="000000"/>
          <w:sz w:val="24"/>
        </w:rPr>
        <w:t>），</w:t>
      </w:r>
      <w:r>
        <w:rPr>
          <w:rFonts w:ascii="" w:hAnsi="" w:eastAsia=""/>
          <w:b w:val="0"/>
          <w:i/>
          <w:color w:val="000000"/>
          <w:sz w:val="24"/>
        </w:rPr>
        <w:t>2014</w:t>
      </w:r>
      <w:r>
        <w:rPr>
          <w:rFonts w:ascii="" w:hAnsi="" w:eastAsia=""/>
          <w:b w:val="0"/>
          <w:i w:val="0"/>
          <w:color w:val="000000"/>
          <w:sz w:val="24"/>
        </w:rPr>
        <w:t>年</w:t>
      </w:r>
      <w:r>
        <w:rPr>
          <w:rFonts w:ascii="" w:hAnsi="" w:eastAsia=""/>
          <w:b w:val="0"/>
          <w:i/>
          <w:color w:val="000000"/>
          <w:sz w:val="24"/>
        </w:rPr>
        <w:t>IEEE</w:t>
      </w:r>
      <w:r>
        <w:rPr>
          <w:rFonts w:ascii="" w:hAnsi="" w:eastAsia=""/>
          <w:b w:val="0"/>
          <w:i w:val="0"/>
          <w:color w:val="000000"/>
          <w:sz w:val="24"/>
        </w:rPr>
        <w:t>国际研讨会</w:t>
      </w:r>
      <w:r>
        <w:rPr>
          <w:rFonts w:ascii="Source Han Serif CN" w:hAnsi="Source Han Serif CN" w:eastAsia="Source Han Serif CN"/>
          <w:b w:val="0"/>
          <w:i w:val="0"/>
          <w:color w:val="000000"/>
          <w:sz w:val="24"/>
        </w:rPr>
        <w:t>（澳大利亚墨尔本</w:t>
      </w:r>
      <w:r>
        <w:rPr>
          <w:rFonts w:ascii="" w:hAnsi="" w:eastAsia=""/>
          <w:b w:val="0"/>
          <w:i w:val="0"/>
          <w:color w:val="000000"/>
          <w:sz w:val="24"/>
        </w:rPr>
        <w:t>VIC</w:t>
      </w:r>
      <w:r>
        <w:rPr>
          <w:rFonts w:ascii="Source Han Serif CN" w:hAnsi="Source Han Serif CN" w:eastAsia="Source Han Serif CN"/>
          <w:b w:val="0"/>
          <w:i w:val="0"/>
          <w:color w:val="000000"/>
          <w:sz w:val="24"/>
        </w:rPr>
        <w:t>：</w:t>
      </w:r>
      <w:r>
        <w:rPr>
          <w:rFonts w:ascii="" w:hAnsi="" w:eastAsia=""/>
          <w:b w:val="0"/>
          <w:i w:val="0"/>
          <w:color w:val="000000"/>
          <w:sz w:val="24"/>
        </w:rPr>
        <w:t>IEEE</w:t>
      </w:r>
      <w:r>
        <w:rPr>
          <w:rFonts w:ascii="Source Han Serif CN" w:hAnsi="Source Han Serif CN" w:eastAsia="Source Han Serif CN"/>
          <w:b w:val="0"/>
          <w:i w:val="0"/>
          <w:color w:val="000000"/>
          <w:sz w:val="24"/>
        </w:rPr>
        <w:t>），</w:t>
      </w:r>
      <w:r>
        <w:rPr>
          <w:rFonts w:ascii="" w:hAnsi="" w:eastAsia=""/>
          <w:b w:val="0"/>
          <w:i w:val="0"/>
          <w:color w:val="000000"/>
          <w:sz w:val="24"/>
        </w:rPr>
        <w:t>1648–1651Kheradpisheh,S.R.,Ganjtabesh,M.,Thorpe,S.J.,</w:t>
      </w:r>
      <w:r>
        <w:rPr>
          <w:rFonts w:ascii="Source Han Serif CN" w:hAnsi="Source Han Serif CN" w:eastAsia="Source Han Serif CN"/>
          <w:b w:val="0"/>
          <w:i w:val="0"/>
          <w:color w:val="000000"/>
          <w:sz w:val="24"/>
        </w:rPr>
        <w:t>和</w:t>
      </w:r>
      <w:r>
        <w:rPr>
          <w:rFonts w:ascii="" w:hAnsi="" w:eastAsia=""/>
          <w:b w:val="0"/>
          <w:i w:val="0"/>
          <w:color w:val="000000"/>
          <w:sz w:val="24"/>
        </w:rPr>
        <w:t>Masquelier,T.(2018).</w:t>
      </w:r>
      <w:r>
        <w:rPr>
          <w:rFonts w:ascii="Source Han Serif CN" w:hAnsi="Source Han Serif CN" w:eastAsia="Source Han Serif CN"/>
          <w:b w:val="0"/>
          <w:i w:val="0"/>
          <w:color w:val="000000"/>
          <w:sz w:val="24"/>
        </w:rPr>
        <w:t>基</w:t>
      </w:r>
      <w:r>
        <w:rPr>
          <w:rFonts w:ascii="Source Han Serif CN" w:hAnsi="Source Han Serif CN" w:eastAsia="Source Han Serif CN"/>
          <w:b w:val="0"/>
          <w:i w:val="0"/>
          <w:color w:val="000000"/>
          <w:sz w:val="24"/>
        </w:rPr>
        <w:t>于</w:t>
      </w:r>
      <w:r>
        <w:rPr>
          <w:rFonts w:ascii="" w:hAnsi="" w:eastAsia=""/>
          <w:b w:val="0"/>
          <w:i w:val="0"/>
          <w:color w:val="000000"/>
          <w:sz w:val="24"/>
        </w:rPr>
        <w:t>STDP</w:t>
      </w:r>
      <w:r>
        <w:rPr>
          <w:rFonts w:ascii="Source Han Serif CN" w:hAnsi="Source Han Serif CN" w:eastAsia="Source Han Serif CN"/>
          <w:b w:val="0"/>
          <w:i w:val="0"/>
          <w:color w:val="000000"/>
          <w:sz w:val="24"/>
        </w:rPr>
        <w:t>的脉冲深度卷积神经网络用于目标识别。</w:t>
      </w:r>
      <w:r>
        <w:rPr>
          <w:rFonts w:ascii="" w:hAnsi="" w:eastAsia=""/>
          <w:b w:val="0"/>
          <w:i w:val="0"/>
          <w:color w:val="000000"/>
          <w:sz w:val="24"/>
        </w:rPr>
        <w:t>神经网络</w:t>
      </w:r>
      <w:r>
        <w:rPr>
          <w:rFonts w:ascii="" w:hAnsi="" w:eastAsia=""/>
          <w:b w:val="0"/>
          <w:i w:val="0"/>
          <w:color w:val="000000"/>
          <w:sz w:val="24"/>
        </w:rPr>
        <w:t>99,56–67</w:t>
      </w:r>
      <w:r>
        <w:rPr>
          <w:rFonts w:ascii="Source Han Serif CN" w:hAnsi="Source Han Serif CN" w:eastAsia="Source Han Serif CN"/>
          <w:b w:val="0"/>
          <w:i w:val="0"/>
          <w:color w:val="000000"/>
          <w:sz w:val="24"/>
        </w:rPr>
        <w:t>。</w:t>
      </w:r>
    </w:p>
    <w:p>
      <w:pPr>
        <w:autoSpaceDN w:val="0"/>
        <w:autoSpaceDE w:val="0"/>
        <w:widowControl/>
        <w:spacing w:line="326" w:lineRule="exact" w:before="32" w:after="0"/>
        <w:ind w:left="0" w:right="0" w:firstLine="0"/>
        <w:jc w:val="left"/>
      </w:pPr>
      <w:r>
        <w:rPr>
          <w:rFonts w:ascii="" w:hAnsi="" w:eastAsia=""/>
          <w:b w:val="0"/>
          <w:i w:val="0"/>
          <w:color w:val="000000"/>
          <w:sz w:val="24"/>
        </w:rPr>
        <w:t>doi:https://doi.org/10.1016/j.neunet.2017.12.005</w:t>
      </w:r>
    </w:p>
    <w:p>
      <w:pPr>
        <w:autoSpaceDN w:val="0"/>
        <w:tabs>
          <w:tab w:pos="9798" w:val="left"/>
        </w:tabs>
        <w:autoSpaceDE w:val="0"/>
        <w:widowControl/>
        <w:spacing w:line="314" w:lineRule="exact" w:before="2920" w:after="0"/>
        <w:ind w:left="4"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22</w:t>
      </w:r>
    </w:p>
    <w:p>
      <w:pPr>
        <w:sectPr>
          <w:pgSz w:w="11906" w:h="16838"/>
          <w:pgMar w:top="376" w:right="724" w:bottom="500" w:left="956" w:header="720" w:footer="720" w:gutter="0"/>
          <w:cols/>
          <w:docGrid w:linePitch="360"/>
        </w:sectPr>
      </w:pPr>
    </w:p>
    <w:p>
      <w:pPr>
        <w:autoSpaceDN w:val="0"/>
        <w:autoSpaceDE w:val="0"/>
        <w:widowControl/>
        <w:spacing w:line="220" w:lineRule="exact" w:before="0" w:after="154"/>
        <w:ind w:left="0" w:right="0"/>
      </w:pPr>
    </w:p>
    <w:p>
      <w:pPr>
        <w:autoSpaceDN w:val="0"/>
        <w:tabs>
          <w:tab w:pos="8912" w:val="left"/>
        </w:tabs>
        <w:autoSpaceDE w:val="0"/>
        <w:widowControl/>
        <w:spacing w:line="298" w:lineRule="exact" w:before="0" w:after="0"/>
        <w:ind w:left="14"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70" w:after="0"/>
        <w:ind w:left="0" w:right="0" w:firstLine="0"/>
        <w:jc w:val="left"/>
      </w:pPr>
      <w:r>
        <w:rPr>
          <w:rFonts w:ascii="" w:hAnsi="" w:eastAsia=""/>
          <w:b w:val="0"/>
          <w:i w:val="0"/>
          <w:color w:val="000000"/>
          <w:sz w:val="24"/>
        </w:rPr>
        <w:t>Kingma,D.P.</w:t>
      </w:r>
      <w:r>
        <w:rPr>
          <w:rFonts w:ascii="Source Han Serif CN" w:hAnsi="Source Han Serif CN" w:eastAsia="Source Han Serif CN"/>
          <w:b w:val="0"/>
          <w:i w:val="0"/>
          <w:color w:val="000000"/>
          <w:sz w:val="24"/>
        </w:rPr>
        <w:t>和</w:t>
      </w:r>
      <w:r>
        <w:rPr>
          <w:rFonts w:ascii="" w:hAnsi="" w:eastAsia=""/>
          <w:b w:val="0"/>
          <w:i w:val="0"/>
          <w:color w:val="000000"/>
          <w:sz w:val="24"/>
        </w:rPr>
        <w:t>Ba,J.(2014).Adam</w:t>
      </w:r>
      <w:r>
        <w:rPr>
          <w:rFonts w:ascii="Source Han Serif CN" w:hAnsi="Source Han Serif CN" w:eastAsia="Source Han Serif CN"/>
          <w:b w:val="0"/>
          <w:i w:val="0"/>
          <w:color w:val="000000"/>
          <w:sz w:val="24"/>
        </w:rPr>
        <w:t>：一种随机优化方法。</w:t>
      </w:r>
      <w:r>
        <w:rPr>
          <w:rFonts w:ascii="" w:hAnsi="" w:eastAsia=""/>
          <w:b w:val="0"/>
          <w:i/>
          <w:color w:val="000000"/>
          <w:sz w:val="24"/>
        </w:rPr>
        <w:t>arXiv</w:t>
      </w:r>
      <w:r>
        <w:rPr>
          <w:rFonts w:ascii="" w:hAnsi="" w:eastAsia=""/>
          <w:b w:val="0"/>
          <w:i w:val="0"/>
          <w:color w:val="000000"/>
          <w:sz w:val="24"/>
        </w:rPr>
        <w:t>预印本</w:t>
      </w:r>
      <w:r>
        <w:rPr>
          <w:rFonts w:ascii="" w:hAnsi="" w:eastAsia=""/>
          <w:b w:val="0"/>
          <w:i/>
          <w:color w:val="000000"/>
          <w:sz w:val="24"/>
        </w:rPr>
        <w:t xml:space="preserve">arXiv:1412.6980 </w:t>
      </w:r>
      <w:r>
        <w:rPr>
          <w:rFonts w:ascii="" w:hAnsi="" w:eastAsia=""/>
          <w:b w:val="0"/>
          <w:i w:val="0"/>
          <w:color w:val="000000"/>
          <w:sz w:val="24"/>
        </w:rPr>
        <w:t>Krizhevsky,A.(2009).</w:t>
      </w:r>
      <w:r>
        <w:rPr>
          <w:rFonts w:ascii="Source Han Serif CN" w:hAnsi="Source Han Serif CN" w:eastAsia="Source Han Serif CN"/>
          <w:b w:val="0"/>
          <w:i w:val="0"/>
          <w:color w:val="000000"/>
          <w:sz w:val="24"/>
        </w:rPr>
        <w:t>从微型图像中学习多层特征。</w:t>
      </w:r>
      <w:r>
        <w:rPr>
          <w:rFonts w:ascii="" w:hAnsi="" w:eastAsia=""/>
          <w:b w:val="0"/>
          <w:i w:val="0"/>
          <w:color w:val="000000"/>
          <w:sz w:val="24"/>
        </w:rPr>
        <w:t>LeCun,Y.,Bottou,L.,Bengio,Y.,</w:t>
      </w:r>
      <w:r>
        <w:rPr>
          <w:rFonts w:ascii="Source Han Serif CN" w:hAnsi="Source Han Serif CN" w:eastAsia="Source Han Serif CN"/>
          <w:b w:val="0"/>
          <w:i w:val="0"/>
          <w:color w:val="000000"/>
          <w:sz w:val="24"/>
        </w:rPr>
        <w:t>和</w:t>
      </w:r>
      <w:r>
        <w:rPr>
          <w:rFonts w:ascii="" w:hAnsi="" w:eastAsia=""/>
          <w:b w:val="0"/>
          <w:i w:val="0"/>
          <w:color w:val="000000"/>
          <w:sz w:val="24"/>
        </w:rPr>
        <w:t>Haffner,P.(1998).</w:t>
      </w:r>
      <w:r>
        <w:rPr>
          <w:rFonts w:ascii="Source Han Serif CN" w:hAnsi="Source Han Serif CN" w:eastAsia="Source Han Serif CN"/>
          <w:b w:val="0"/>
          <w:i w:val="0"/>
          <w:color w:val="000000"/>
          <w:sz w:val="24"/>
        </w:rPr>
        <w:t>基于梯度的学习在文档识别中的应用。</w:t>
      </w:r>
      <w:r>
        <w:rPr>
          <w:rFonts w:ascii="" w:hAnsi="" w:eastAsia=""/>
          <w:b w:val="0"/>
          <w:i/>
          <w:color w:val="000000"/>
          <w:sz w:val="24"/>
        </w:rPr>
        <w:t>IEEE</w:t>
      </w:r>
      <w:r>
        <w:rPr>
          <w:rFonts w:ascii="" w:hAnsi="" w:eastAsia=""/>
          <w:b w:val="0"/>
          <w:i w:val="0"/>
          <w:color w:val="000000"/>
          <w:sz w:val="24"/>
        </w:rPr>
        <w:t>会刊</w:t>
      </w:r>
      <w:r>
        <w:rPr>
          <w:rFonts w:ascii="" w:hAnsi="" w:eastAsia=""/>
          <w:b w:val="0"/>
          <w:i w:val="0"/>
          <w:color w:val="000000"/>
          <w:sz w:val="24"/>
        </w:rPr>
        <w:t xml:space="preserve">86,2278–2324Lee,C., </w:t>
      </w:r>
      <w:r>
        <w:rPr>
          <w:rFonts w:ascii="" w:hAnsi="" w:eastAsia=""/>
          <w:b w:val="0"/>
          <w:i w:val="0"/>
          <w:color w:val="000000"/>
          <w:sz w:val="24"/>
        </w:rPr>
        <w:t>Panda,P.,Srinivasan,G.,</w:t>
      </w:r>
      <w:r>
        <w:rPr>
          <w:rFonts w:ascii="Source Han Serif CN" w:hAnsi="Source Han Serif CN" w:eastAsia="Source Han Serif CN"/>
          <w:b w:val="0"/>
          <w:i w:val="0"/>
          <w:color w:val="000000"/>
          <w:sz w:val="24"/>
        </w:rPr>
        <w:t>和</w:t>
      </w:r>
      <w:r>
        <w:rPr>
          <w:rFonts w:ascii="" w:hAnsi="" w:eastAsia=""/>
          <w:b w:val="0"/>
          <w:i w:val="0"/>
          <w:color w:val="000000"/>
          <w:sz w:val="24"/>
        </w:rPr>
        <w:t>Roy,K.(2018a).</w:t>
      </w:r>
      <w:r>
        <w:rPr>
          <w:rFonts w:ascii="Source Han Serif CN" w:hAnsi="Source Han Serif CN" w:eastAsia="Source Han Serif CN"/>
          <w:b w:val="0"/>
          <w:i w:val="0"/>
          <w:color w:val="000000"/>
          <w:sz w:val="24"/>
        </w:rPr>
        <w:t>基于</w:t>
      </w:r>
      <w:r>
        <w:rPr>
          <w:rFonts w:ascii="" w:hAnsi="" w:eastAsia=""/>
          <w:b w:val="0"/>
          <w:i w:val="0"/>
          <w:color w:val="000000"/>
          <w:sz w:val="24"/>
        </w:rPr>
        <w:t>STDP</w:t>
      </w:r>
      <w:r>
        <w:rPr>
          <w:rFonts w:ascii="Source Han Serif CN" w:hAnsi="Source Han Serif CN" w:eastAsia="Source Han Serif CN"/>
          <w:b w:val="0"/>
          <w:i w:val="0"/>
          <w:color w:val="000000"/>
          <w:sz w:val="24"/>
        </w:rPr>
        <w:t>的无监督预训练结合监督微调的深度</w:t>
      </w:r>
      <w:r>
        <w:rPr>
          <w:rFonts w:ascii="Source Han Serif CN" w:hAnsi="Source Han Serif CN" w:eastAsia="Source Han Serif CN"/>
          <w:b w:val="0"/>
          <w:i w:val="0"/>
          <w:color w:val="000000"/>
          <w:sz w:val="24"/>
        </w:rPr>
        <w:t>脉冲卷积神经网络训练方法。</w:t>
      </w:r>
      <w:r>
        <w:rPr>
          <w:rFonts w:ascii="" w:hAnsi="" w:eastAsia=""/>
          <w:b w:val="0"/>
          <w:i w:val="0"/>
          <w:color w:val="000000"/>
          <w:sz w:val="24"/>
        </w:rPr>
        <w:t>神经科学前沿</w:t>
      </w:r>
      <w:r>
        <w:rPr>
          <w:rFonts w:ascii="" w:hAnsi="" w:eastAsia=""/>
          <w:b w:val="0"/>
          <w:i w:val="0"/>
          <w:color w:val="000000"/>
          <w:sz w:val="24"/>
        </w:rPr>
        <w:t>12,435Lee,C.,Srinivasan,G.,Panda,P.,</w:t>
      </w:r>
      <w:r>
        <w:rPr>
          <w:rFonts w:ascii="Source Han Serif CN" w:hAnsi="Source Han Serif CN" w:eastAsia="Source Han Serif CN"/>
          <w:b w:val="0"/>
          <w:i w:val="0"/>
          <w:color w:val="000000"/>
          <w:sz w:val="24"/>
        </w:rPr>
        <w:t>和</w:t>
      </w:r>
      <w:r>
        <w:rPr>
          <w:rFonts w:ascii="" w:hAnsi="" w:eastAsia=""/>
          <w:b w:val="0"/>
          <w:i w:val="0"/>
          <w:color w:val="000000"/>
          <w:sz w:val="24"/>
        </w:rPr>
        <w:t>Roy,K.(2018b).</w:t>
      </w:r>
      <w:r>
        <w:rPr>
          <w:rFonts w:ascii="Source Han Serif CN" w:hAnsi="Source Han Serif CN" w:eastAsia="Source Han Serif CN"/>
          <w:b w:val="0"/>
          <w:i w:val="0"/>
          <w:color w:val="000000"/>
          <w:sz w:val="24"/>
        </w:rPr>
        <w:t>基于无监督脉冲时间依赖可塑性的深度脉冲卷积神经网络训练。</w:t>
      </w:r>
      <w:r>
        <w:rPr>
          <w:rFonts w:ascii="" w:hAnsi="" w:eastAsia=""/>
          <w:b w:val="0"/>
          <w:i/>
          <w:color w:val="000000"/>
          <w:sz w:val="24"/>
        </w:rPr>
        <w:t>IEEE</w:t>
      </w:r>
      <w:r>
        <w:rPr>
          <w:rFonts w:ascii="" w:hAnsi="" w:eastAsia=""/>
          <w:b w:val="0"/>
          <w:i w:val="0"/>
          <w:color w:val="000000"/>
          <w:sz w:val="24"/>
        </w:rPr>
        <w:t>认知与</w:t>
      </w:r>
      <w:r>
        <w:rPr>
          <w:rFonts w:ascii="" w:hAnsi="" w:eastAsia=""/>
          <w:b w:val="0"/>
          <w:i w:val="0"/>
          <w:color w:val="000000"/>
          <w:sz w:val="24"/>
        </w:rPr>
        <w:t>发育系统汇刊</w:t>
      </w:r>
      <w:r>
        <w:rPr>
          <w:rFonts w:ascii="Source Han Serif CN" w:hAnsi="Source Han Serif CN" w:eastAsia="Source Han Serif CN"/>
          <w:b w:val="0"/>
          <w:i w:val="0"/>
          <w:color w:val="000000"/>
          <w:sz w:val="24"/>
        </w:rPr>
        <w:t>，</w:t>
      </w:r>
      <w:r>
        <w:rPr>
          <w:rFonts w:ascii="" w:hAnsi="" w:eastAsia=""/>
          <w:b w:val="0"/>
          <w:i w:val="0"/>
          <w:color w:val="000000"/>
          <w:sz w:val="24"/>
        </w:rPr>
        <w:t>1–1doi:10.1109/TCDS.2018.2833071Lee,J.H.,Delbruck,T.,</w:t>
      </w:r>
      <w:r>
        <w:rPr>
          <w:rFonts w:ascii="Source Han Serif CN" w:hAnsi="Source Han Serif CN" w:eastAsia="Source Han Serif CN"/>
          <w:b w:val="0"/>
          <w:i w:val="0"/>
          <w:color w:val="000000"/>
          <w:sz w:val="24"/>
        </w:rPr>
        <w:t>和</w:t>
      </w:r>
      <w:r>
        <w:rPr>
          <w:rFonts w:ascii="" w:hAnsi="" w:eastAsia=""/>
          <w:b w:val="0"/>
          <w:i w:val="0"/>
          <w:color w:val="000000"/>
          <w:sz w:val="24"/>
        </w:rPr>
        <w:t xml:space="preserve">Pfeiffer, </w:t>
      </w:r>
      <w:r>
        <w:rPr>
          <w:rFonts w:ascii="" w:hAnsi="" w:eastAsia=""/>
          <w:b w:val="0"/>
          <w:i w:val="0"/>
          <w:color w:val="000000"/>
          <w:sz w:val="24"/>
        </w:rPr>
        <w:t>M.(2016).</w:t>
      </w:r>
      <w:r>
        <w:rPr>
          <w:rFonts w:ascii="Source Han Serif CN" w:hAnsi="Source Han Serif CN" w:eastAsia="Source Han Serif CN"/>
          <w:b w:val="0"/>
          <w:i w:val="0"/>
          <w:color w:val="000000"/>
          <w:sz w:val="24"/>
        </w:rPr>
        <w:t>使用反向传播训练深度脉冲神经网络。</w:t>
      </w:r>
      <w:r>
        <w:rPr>
          <w:rFonts w:ascii="" w:hAnsi="" w:eastAsia=""/>
          <w:b w:val="0"/>
          <w:i w:val="0"/>
          <w:color w:val="000000"/>
          <w:sz w:val="24"/>
        </w:rPr>
        <w:t>神经科学前沿</w:t>
      </w:r>
      <w:r>
        <w:rPr>
          <w:rFonts w:ascii="" w:hAnsi="" w:eastAsia=""/>
          <w:b w:val="0"/>
          <w:i w:val="0"/>
          <w:color w:val="000000"/>
          <w:sz w:val="24"/>
        </w:rPr>
        <w:t>10,508Lowel,S.</w:t>
      </w:r>
      <w:r>
        <w:rPr>
          <w:rFonts w:ascii="Source Han Serif CN" w:hAnsi="Source Han Serif CN" w:eastAsia="Source Han Serif CN"/>
          <w:b w:val="0"/>
          <w:i w:val="0"/>
          <w:color w:val="000000"/>
          <w:sz w:val="24"/>
        </w:rPr>
        <w:t>和</w:t>
      </w:r>
      <w:r>
        <w:rPr>
          <w:rFonts w:ascii="" w:hAnsi="" w:eastAsia=""/>
          <w:b w:val="0"/>
          <w:i w:val="0"/>
          <w:color w:val="000000"/>
          <w:sz w:val="24"/>
        </w:rPr>
        <w:t xml:space="preserve">Singer, </w:t>
      </w:r>
      <w:r>
        <w:rPr>
          <w:rFonts w:ascii="" w:hAnsi="" w:eastAsia=""/>
          <w:b w:val="0"/>
          <w:i w:val="0"/>
          <w:color w:val="000000"/>
          <w:sz w:val="24"/>
        </w:rPr>
        <w:t>W.(1992).</w:t>
      </w:r>
      <w:r>
        <w:rPr>
          <w:rFonts w:ascii="Source Han Serif CN" w:hAnsi="Source Han Serif CN" w:eastAsia="Source Han Serif CN"/>
          <w:b w:val="0"/>
          <w:i w:val="0"/>
          <w:color w:val="000000"/>
          <w:sz w:val="24"/>
        </w:rPr>
        <w:t>通过相关神经元活动选择视觉皮层内的内在水平连接。</w:t>
      </w:r>
      <w:r>
        <w:rPr>
          <w:rFonts w:ascii="" w:hAnsi="" w:eastAsia=""/>
          <w:b w:val="0"/>
          <w:i w:val="0"/>
          <w:color w:val="000000"/>
          <w:sz w:val="24"/>
        </w:rPr>
        <w:t>科学</w:t>
      </w:r>
      <w:r>
        <w:rPr>
          <w:rFonts w:ascii="" w:hAnsi="" w:eastAsia=""/>
          <w:b w:val="0"/>
          <w:i w:val="0"/>
          <w:color w:val="000000"/>
          <w:sz w:val="24"/>
        </w:rPr>
        <w:t xml:space="preserve">255,209–212 </w:t>
      </w:r>
      <w:r>
        <w:br/>
      </w:r>
      <w:r>
        <w:rPr>
          <w:rFonts w:ascii="" w:hAnsi="" w:eastAsia=""/>
          <w:b w:val="0"/>
          <w:i w:val="0"/>
          <w:color w:val="000000"/>
          <w:sz w:val="24"/>
        </w:rPr>
        <w:t>Maaten,L.v.d.</w:t>
      </w:r>
      <w:r>
        <w:rPr>
          <w:rFonts w:ascii="Source Han Serif CN" w:hAnsi="Source Han Serif CN" w:eastAsia="Source Han Serif CN"/>
          <w:b w:val="0"/>
          <w:i w:val="0"/>
          <w:color w:val="000000"/>
          <w:sz w:val="24"/>
        </w:rPr>
        <w:t>和</w:t>
      </w:r>
      <w:r>
        <w:rPr>
          <w:rFonts w:ascii="" w:hAnsi="" w:eastAsia=""/>
          <w:b w:val="0"/>
          <w:i w:val="0"/>
          <w:color w:val="000000"/>
          <w:sz w:val="24"/>
        </w:rPr>
        <w:t>Hinton,G.(2008).</w:t>
      </w:r>
      <w:r>
        <w:rPr>
          <w:rFonts w:ascii="Source Han Serif CN" w:hAnsi="Source Han Serif CN" w:eastAsia="Source Han Serif CN"/>
          <w:b w:val="0"/>
          <w:i w:val="0"/>
          <w:color w:val="000000"/>
          <w:sz w:val="24"/>
        </w:rPr>
        <w:t>使用</w:t>
      </w:r>
      <w:r>
        <w:rPr>
          <w:rFonts w:ascii="" w:hAnsi="" w:eastAsia=""/>
          <w:b w:val="0"/>
          <w:i w:val="0"/>
          <w:color w:val="000000"/>
          <w:sz w:val="24"/>
        </w:rPr>
        <w:t>t-SNE</w:t>
      </w:r>
      <w:r>
        <w:rPr>
          <w:rFonts w:ascii="Source Han Serif CN" w:hAnsi="Source Han Serif CN" w:eastAsia="Source Han Serif CN"/>
          <w:b w:val="0"/>
          <w:i w:val="0"/>
          <w:color w:val="000000"/>
          <w:sz w:val="24"/>
        </w:rPr>
        <w:t>可视化数据。</w:t>
      </w:r>
      <w:r>
        <w:rPr>
          <w:rFonts w:ascii="" w:hAnsi="" w:eastAsia=""/>
          <w:b w:val="0"/>
          <w:i w:val="0"/>
          <w:color w:val="000000"/>
          <w:sz w:val="24"/>
        </w:rPr>
        <w:t>机器学习研究杂志</w:t>
      </w:r>
      <w:r>
        <w:rPr>
          <w:rFonts w:ascii="" w:hAnsi="" w:eastAsia=""/>
          <w:b w:val="0"/>
          <w:i w:val="0"/>
          <w:color w:val="000000"/>
          <w:sz w:val="24"/>
        </w:rPr>
        <w:t>9,2579–</w:t>
      </w:r>
      <w:r>
        <w:rPr>
          <w:rFonts w:ascii="" w:hAnsi="" w:eastAsia=""/>
          <w:b w:val="0"/>
          <w:i w:val="0"/>
          <w:color w:val="000000"/>
          <w:sz w:val="24"/>
        </w:rPr>
        <w:t>2605Masquelier,T.</w:t>
      </w:r>
      <w:r>
        <w:rPr>
          <w:rFonts w:ascii="Source Han Serif CN" w:hAnsi="Source Han Serif CN" w:eastAsia="Source Han Serif CN"/>
          <w:b w:val="0"/>
          <w:i w:val="0"/>
          <w:color w:val="000000"/>
          <w:sz w:val="24"/>
        </w:rPr>
        <w:t>和</w:t>
      </w:r>
      <w:r>
        <w:rPr>
          <w:rFonts w:ascii="" w:hAnsi="" w:eastAsia=""/>
          <w:b w:val="0"/>
          <w:i w:val="0"/>
          <w:color w:val="000000"/>
          <w:sz w:val="24"/>
        </w:rPr>
        <w:t>Thorpe,S.J.(2007).</w:t>
      </w:r>
      <w:r>
        <w:rPr>
          <w:rFonts w:ascii="Source Han Serif CN" w:hAnsi="Source Han Serif CN" w:eastAsia="Source Han Serif CN"/>
          <w:b w:val="0"/>
          <w:i w:val="0"/>
          <w:color w:val="000000"/>
          <w:sz w:val="24"/>
        </w:rPr>
        <w:t>通过脉冲时间依赖可塑性实现视觉特征的无监督学</w:t>
      </w:r>
      <w:r>
        <w:rPr>
          <w:rFonts w:ascii="Source Han Serif CN" w:hAnsi="Source Han Serif CN" w:eastAsia="Source Han Serif CN"/>
          <w:b w:val="0"/>
          <w:i w:val="0"/>
          <w:color w:val="000000"/>
          <w:sz w:val="24"/>
        </w:rPr>
        <w:t>习。</w:t>
      </w:r>
      <w:r>
        <w:rPr>
          <w:rFonts w:ascii="" w:hAnsi="" w:eastAsia=""/>
          <w:b w:val="0"/>
          <w:i/>
          <w:color w:val="000000"/>
          <w:sz w:val="24"/>
        </w:rPr>
        <w:t>PLoS</w:t>
      </w:r>
      <w:r>
        <w:rPr>
          <w:rFonts w:ascii="" w:hAnsi="" w:eastAsia=""/>
          <w:b w:val="0"/>
          <w:i w:val="0"/>
          <w:color w:val="000000"/>
          <w:sz w:val="24"/>
        </w:rPr>
        <w:t>计算生物学</w:t>
      </w:r>
      <w:r>
        <w:rPr>
          <w:rFonts w:ascii="" w:hAnsi="" w:eastAsia=""/>
          <w:b w:val="0"/>
          <w:i w:val="0"/>
          <w:color w:val="000000"/>
          <w:sz w:val="24"/>
        </w:rPr>
        <w:t xml:space="preserve">3,e31Merolla,P.A.,Arthur,J.V.,Alvarez-Icaza,R.,Cassidy,A.S., </w:t>
      </w:r>
      <w:r>
        <w:rPr>
          <w:rFonts w:ascii="" w:hAnsi="" w:eastAsia=""/>
          <w:b w:val="0"/>
          <w:i w:val="0"/>
          <w:color w:val="000000"/>
          <w:sz w:val="24"/>
        </w:rPr>
        <w:t>Sawada,J.,Akopyan,F.,</w:t>
      </w:r>
      <w:r>
        <w:rPr>
          <w:rFonts w:ascii="Source Han Serif CN" w:hAnsi="Source Han Serif CN" w:eastAsia="Source Han Serif CN"/>
          <w:b w:val="0"/>
          <w:i w:val="0"/>
          <w:color w:val="000000"/>
          <w:sz w:val="24"/>
        </w:rPr>
        <w:t>等</w:t>
      </w:r>
      <w:r>
        <w:rPr>
          <w:rFonts w:ascii="" w:hAnsi="" w:eastAsia=""/>
          <w:b w:val="0"/>
          <w:i w:val="0"/>
          <w:color w:val="000000"/>
          <w:sz w:val="24"/>
        </w:rPr>
        <w:t>.(2014).</w:t>
      </w:r>
      <w:r>
        <w:rPr>
          <w:rFonts w:ascii="Source Han Serif CN" w:hAnsi="Source Han Serif CN" w:eastAsia="Source Han Serif CN"/>
          <w:b w:val="0"/>
          <w:i w:val="0"/>
          <w:color w:val="000000"/>
          <w:sz w:val="24"/>
        </w:rPr>
        <w:t>具有可扩展通信网络和接口的一百万脉冲神经元集成电路。</w:t>
      </w:r>
      <w:r>
        <w:rPr>
          <w:rFonts w:ascii="" w:hAnsi="" w:eastAsia=""/>
          <w:b w:val="0"/>
          <w:i w:val="0"/>
          <w:color w:val="000000"/>
          <w:sz w:val="24"/>
        </w:rPr>
        <w:t>科学</w:t>
      </w:r>
      <w:r>
        <w:rPr>
          <w:rFonts w:ascii="" w:hAnsi="" w:eastAsia=""/>
          <w:b w:val="0"/>
          <w:i w:val="0"/>
          <w:color w:val="000000"/>
          <w:sz w:val="24"/>
        </w:rPr>
        <w:t>345,668–673Mostafa,H.(2018).</w:t>
      </w:r>
      <w:r>
        <w:rPr>
          <w:rFonts w:ascii="Source Han Serif CN" w:hAnsi="Source Han Serif CN" w:eastAsia="Source Han Serif CN"/>
          <w:b w:val="0"/>
          <w:i w:val="0"/>
          <w:color w:val="000000"/>
          <w:sz w:val="24"/>
        </w:rPr>
        <w:t>基于脉冲神经网络中时间编码的监督学习。</w:t>
      </w:r>
      <w:r>
        <w:rPr>
          <w:rFonts w:ascii="" w:hAnsi="" w:eastAsia=""/>
          <w:b w:val="0"/>
          <w:i/>
          <w:color w:val="000000"/>
          <w:sz w:val="24"/>
        </w:rPr>
        <w:t>IEEE</w:t>
      </w:r>
      <w:r>
        <w:rPr>
          <w:rFonts w:ascii="" w:hAnsi="" w:eastAsia=""/>
          <w:b w:val="0"/>
          <w:i w:val="0"/>
          <w:color w:val="000000"/>
          <w:sz w:val="24"/>
        </w:rPr>
        <w:t>神经</w:t>
      </w:r>
      <w:r>
        <w:rPr>
          <w:rFonts w:ascii="" w:hAnsi="" w:eastAsia=""/>
          <w:b w:val="0"/>
          <w:i w:val="0"/>
          <w:color w:val="000000"/>
          <w:sz w:val="24"/>
        </w:rPr>
        <w:t>网络与学习系统汇刊</w:t>
      </w:r>
      <w:r>
        <w:rPr>
          <w:rFonts w:ascii="" w:hAnsi="" w:eastAsia=""/>
          <w:b w:val="0"/>
          <w:i w:val="0"/>
          <w:color w:val="000000"/>
          <w:sz w:val="24"/>
        </w:rPr>
        <w:t xml:space="preserve">29,3227–3235Mozafari,M.,Ganjtabesh,M.,Nowzari-Dalini,A., </w:t>
      </w:r>
      <w:r>
        <w:rPr>
          <w:rFonts w:ascii="" w:hAnsi="" w:eastAsia=""/>
          <w:b w:val="0"/>
          <w:i w:val="0"/>
          <w:color w:val="000000"/>
          <w:sz w:val="24"/>
        </w:rPr>
        <w:t>Thorpe,S.J.,</w:t>
      </w:r>
      <w:r>
        <w:rPr>
          <w:rFonts w:ascii="Source Han Serif CN" w:hAnsi="Source Han Serif CN" w:eastAsia="Source Han Serif CN"/>
          <w:b w:val="0"/>
          <w:i w:val="0"/>
          <w:color w:val="000000"/>
          <w:sz w:val="24"/>
        </w:rPr>
        <w:t>和</w:t>
      </w:r>
      <w:r>
        <w:rPr>
          <w:rFonts w:ascii="" w:hAnsi="" w:eastAsia=""/>
          <w:b w:val="0"/>
          <w:i w:val="0"/>
          <w:color w:val="000000"/>
          <w:sz w:val="24"/>
        </w:rPr>
        <w:t>Masquelier,T.(2018).</w:t>
      </w:r>
      <w:r>
        <w:rPr>
          <w:rFonts w:ascii="Source Han Serif CN" w:hAnsi="Source Han Serif CN" w:eastAsia="Source Han Serif CN"/>
          <w:b w:val="0"/>
          <w:i w:val="0"/>
          <w:color w:val="000000"/>
          <w:sz w:val="24"/>
        </w:rPr>
        <w:t>在深度卷积脉冲神经网络中结合</w:t>
      </w:r>
      <w:r>
        <w:rPr>
          <w:rFonts w:ascii="" w:hAnsi="" w:eastAsia=""/>
          <w:b w:val="0"/>
          <w:i w:val="0"/>
          <w:color w:val="000000"/>
          <w:sz w:val="24"/>
        </w:rPr>
        <w:t>STDP</w:t>
      </w:r>
      <w:r>
        <w:rPr>
          <w:rFonts w:ascii="Source Han Serif CN" w:hAnsi="Source Han Serif CN" w:eastAsia="Source Han Serif CN"/>
          <w:b w:val="0"/>
          <w:i w:val="0"/>
          <w:color w:val="000000"/>
          <w:sz w:val="24"/>
        </w:rPr>
        <w:t>与奖励调制</w:t>
      </w:r>
      <w:r>
        <w:rPr>
          <w:rFonts w:ascii="" w:hAnsi="" w:eastAsia=""/>
          <w:b w:val="0"/>
          <w:i w:val="0"/>
          <w:color w:val="000000"/>
          <w:sz w:val="24"/>
        </w:rPr>
        <w:t>STDP</w:t>
      </w:r>
      <w:r>
        <w:rPr>
          <w:rFonts w:ascii="Source Han Serif CN" w:hAnsi="Source Han Serif CN" w:eastAsia="Source Han Serif CN"/>
          <w:b w:val="0"/>
          <w:i w:val="0"/>
          <w:color w:val="000000"/>
          <w:sz w:val="24"/>
        </w:rPr>
        <w:t>实现数字识别。</w:t>
      </w:r>
      <w:r>
        <w:rPr>
          <w:rFonts w:ascii="" w:hAnsi="" w:eastAsia=""/>
          <w:b w:val="0"/>
          <w:i/>
          <w:color w:val="000000"/>
          <w:sz w:val="24"/>
        </w:rPr>
        <w:t>arXiv</w:t>
      </w:r>
      <w:r>
        <w:rPr>
          <w:rFonts w:ascii="" w:hAnsi="" w:eastAsia=""/>
          <w:b w:val="0"/>
          <w:i w:val="0"/>
          <w:color w:val="000000"/>
          <w:sz w:val="24"/>
        </w:rPr>
        <w:t>预印本</w:t>
      </w:r>
      <w:r>
        <w:rPr>
          <w:rFonts w:ascii="" w:hAnsi="" w:eastAsia=""/>
          <w:b w:val="0"/>
          <w:i/>
          <w:color w:val="000000"/>
          <w:sz w:val="24"/>
        </w:rPr>
        <w:t>arXiv:1804.00227</w:t>
      </w:r>
      <w:r>
        <w:rPr>
          <w:rFonts w:ascii="" w:hAnsi="" w:eastAsia=""/>
          <w:b w:val="0"/>
          <w:i w:val="0"/>
          <w:color w:val="000000"/>
          <w:sz w:val="24"/>
        </w:rPr>
        <w:t>Nair,V.</w:t>
      </w:r>
      <w:r>
        <w:rPr>
          <w:rFonts w:ascii="Source Han Serif CN" w:hAnsi="Source Han Serif CN" w:eastAsia="Source Han Serif CN"/>
          <w:b w:val="0"/>
          <w:i w:val="0"/>
          <w:color w:val="000000"/>
          <w:sz w:val="24"/>
        </w:rPr>
        <w:t>和</w:t>
      </w:r>
      <w:r>
        <w:rPr>
          <w:rFonts w:ascii="" w:hAnsi="" w:eastAsia=""/>
          <w:b w:val="0"/>
          <w:i w:val="0"/>
          <w:color w:val="000000"/>
          <w:sz w:val="24"/>
        </w:rPr>
        <w:t>Hinton,G.E.(2010).</w:t>
      </w:r>
      <w:r>
        <w:rPr>
          <w:rFonts w:ascii="Source Han Serif CN" w:hAnsi="Source Han Serif CN" w:eastAsia="Source Han Serif CN"/>
          <w:b w:val="0"/>
          <w:i w:val="0"/>
          <w:color w:val="000000"/>
          <w:sz w:val="24"/>
        </w:rPr>
        <w:t>修正</w:t>
      </w:r>
      <w:r>
        <w:rPr>
          <w:rFonts w:ascii="Source Han Serif CN" w:hAnsi="Source Han Serif CN" w:eastAsia="Source Han Serif CN"/>
          <w:b w:val="0"/>
          <w:i w:val="0"/>
          <w:color w:val="000000"/>
          <w:sz w:val="24"/>
        </w:rPr>
        <w:t>线性单元改善受限玻尔兹曼机。</w:t>
      </w:r>
      <w:r>
        <w:rPr>
          <w:rFonts w:ascii="Source Han Serif CN" w:hAnsi="Source Han Serif CN" w:eastAsia="Source Han Serif CN"/>
          <w:b w:val="0"/>
          <w:i w:val="0"/>
          <w:color w:val="000000"/>
          <w:sz w:val="24"/>
        </w:rPr>
        <w:t>在</w:t>
      </w:r>
      <w:r>
        <w:rPr>
          <w:rFonts w:ascii="" w:hAnsi="" w:eastAsia=""/>
          <w:b w:val="0"/>
          <w:i w:val="0"/>
          <w:color w:val="000000"/>
          <w:sz w:val="24"/>
        </w:rPr>
        <w:t>第</w:t>
      </w:r>
      <w:r>
        <w:rPr>
          <w:rFonts w:ascii="" w:hAnsi="" w:eastAsia=""/>
          <w:b w:val="0"/>
          <w:i/>
          <w:color w:val="000000"/>
          <w:sz w:val="24"/>
        </w:rPr>
        <w:t>27</w:t>
      </w:r>
      <w:r>
        <w:rPr>
          <w:rFonts w:ascii="" w:hAnsi="" w:eastAsia=""/>
          <w:b w:val="0"/>
          <w:i w:val="0"/>
          <w:color w:val="000000"/>
          <w:sz w:val="24"/>
        </w:rPr>
        <w:t>届国际机器学习会议</w:t>
      </w:r>
      <w:r>
        <w:rPr>
          <w:rFonts w:ascii="" w:hAnsi="" w:eastAsia=""/>
          <w:b w:val="0"/>
          <w:i/>
          <w:color w:val="000000"/>
          <w:sz w:val="24"/>
        </w:rPr>
        <w:t>(ICML-10)</w:t>
      </w:r>
      <w:r>
        <w:rPr>
          <w:rFonts w:ascii="" w:hAnsi="" w:eastAsia=""/>
          <w:b w:val="0"/>
          <w:i w:val="0"/>
          <w:color w:val="000000"/>
          <w:sz w:val="24"/>
        </w:rPr>
        <w:t>论文集</w:t>
      </w:r>
      <w:r>
        <w:rPr>
          <w:rFonts w:ascii="" w:hAnsi="" w:eastAsia=""/>
          <w:b w:val="0"/>
          <w:i w:val="0"/>
          <w:color w:val="000000"/>
          <w:sz w:val="24"/>
        </w:rPr>
        <w:t>(</w:t>
      </w:r>
      <w:r>
        <w:rPr>
          <w:rFonts w:ascii="Source Han Serif CN" w:hAnsi="Source Han Serif CN" w:eastAsia="Source Han Serif CN"/>
          <w:b w:val="0"/>
          <w:i w:val="0"/>
          <w:color w:val="000000"/>
          <w:sz w:val="24"/>
        </w:rPr>
        <w:t>以色列海法</w:t>
      </w:r>
      <w:r>
        <w:rPr>
          <w:rFonts w:ascii="" w:hAnsi="" w:eastAsia=""/>
          <w:b w:val="0"/>
          <w:i w:val="0"/>
          <w:color w:val="000000"/>
          <w:sz w:val="24"/>
        </w:rPr>
        <w:t>)</w:t>
      </w:r>
      <w:r>
        <w:rPr>
          <w:rFonts w:ascii="Source Han Serif CN" w:hAnsi="Source Han Serif CN" w:eastAsia="Source Han Serif CN"/>
          <w:b w:val="0"/>
          <w:i w:val="0"/>
          <w:color w:val="000000"/>
          <w:sz w:val="24"/>
        </w:rPr>
        <w:t>，</w:t>
      </w:r>
      <w:r>
        <w:rPr>
          <w:rFonts w:ascii="" w:hAnsi="" w:eastAsia=""/>
          <w:b w:val="0"/>
          <w:i w:val="0"/>
          <w:color w:val="000000"/>
          <w:sz w:val="24"/>
        </w:rPr>
        <w:t>807–814Neftci,E.O.,Augustine,C.,Paul,S.,</w:t>
      </w:r>
      <w:r>
        <w:rPr>
          <w:rFonts w:ascii="Source Han Serif CN" w:hAnsi="Source Han Serif CN" w:eastAsia="Source Han Serif CN"/>
          <w:b w:val="0"/>
          <w:i w:val="0"/>
          <w:color w:val="000000"/>
          <w:sz w:val="24"/>
        </w:rPr>
        <w:t>和</w:t>
      </w:r>
      <w:r>
        <w:rPr>
          <w:rFonts w:ascii="" w:hAnsi="" w:eastAsia=""/>
          <w:b w:val="0"/>
          <w:i w:val="0"/>
          <w:color w:val="000000"/>
          <w:sz w:val="24"/>
        </w:rPr>
        <w:t>Detorakis,G.(2017).</w:t>
      </w:r>
      <w:r>
        <w:rPr>
          <w:rFonts w:ascii="Source Han Serif CN" w:hAnsi="Source Han Serif CN" w:eastAsia="Source Han Serif CN"/>
          <w:b w:val="0"/>
          <w:i w:val="0"/>
          <w:color w:val="000000"/>
          <w:sz w:val="24"/>
        </w:rPr>
        <w:t>事件驱动的随机反向传</w:t>
      </w:r>
      <w:r>
        <w:rPr>
          <w:rFonts w:ascii="Source Han Serif CN" w:hAnsi="Source Han Serif CN" w:eastAsia="Source Han Serif CN"/>
          <w:b w:val="0"/>
          <w:i w:val="0"/>
          <w:color w:val="000000"/>
          <w:sz w:val="24"/>
        </w:rPr>
        <w:t>播：赋能类脑深度学习机器。</w:t>
      </w:r>
      <w:r>
        <w:rPr>
          <w:rFonts w:ascii="" w:hAnsi="" w:eastAsia=""/>
          <w:b w:val="0"/>
          <w:i w:val="0"/>
          <w:color w:val="000000"/>
          <w:sz w:val="24"/>
        </w:rPr>
        <w:t>神经科学前沿</w:t>
      </w:r>
      <w:r>
        <w:rPr>
          <w:rFonts w:ascii="" w:hAnsi="" w:eastAsia=""/>
          <w:b w:val="0"/>
          <w:i w:val="0"/>
          <w:color w:val="000000"/>
          <w:sz w:val="24"/>
        </w:rPr>
        <w:t>11,324Panda,P.</w:t>
      </w:r>
      <w:r>
        <w:rPr>
          <w:rFonts w:ascii="Source Han Serif CN" w:hAnsi="Source Han Serif CN" w:eastAsia="Source Han Serif CN"/>
          <w:b w:val="0"/>
          <w:i w:val="0"/>
          <w:color w:val="000000"/>
          <w:sz w:val="24"/>
        </w:rPr>
        <w:t>和</w:t>
      </w:r>
      <w:r>
        <w:rPr>
          <w:rFonts w:ascii="" w:hAnsi="" w:eastAsia=""/>
          <w:b w:val="0"/>
          <w:i w:val="0"/>
          <w:color w:val="000000"/>
          <w:sz w:val="24"/>
        </w:rPr>
        <w:t>Roy,K.(2016).</w:t>
      </w:r>
      <w:r>
        <w:rPr>
          <w:rFonts w:ascii="Source Han Serif CN" w:hAnsi="Source Han Serif CN" w:eastAsia="Source Han Serif CN"/>
          <w:b w:val="0"/>
          <w:i w:val="0"/>
          <w:color w:val="000000"/>
          <w:sz w:val="24"/>
        </w:rPr>
        <w:t>在用于目标识</w:t>
      </w:r>
      <w:r>
        <w:rPr>
          <w:rFonts w:ascii="Source Han Serif CN" w:hAnsi="Source Han Serif CN" w:eastAsia="Source Han Serif CN"/>
          <w:b w:val="0"/>
          <w:i w:val="0"/>
          <w:color w:val="000000"/>
          <w:sz w:val="24"/>
        </w:rPr>
        <w:t>别的脉冲深度网络中通过无监督再生学习实现层次特征学习。</w:t>
      </w:r>
      <w:r>
        <w:rPr>
          <w:rFonts w:ascii="Source Han Serif CN" w:hAnsi="Source Han Serif CN" w:eastAsia="Source Han Serif CN"/>
          <w:b w:val="0"/>
          <w:i w:val="0"/>
          <w:color w:val="000000"/>
          <w:sz w:val="24"/>
        </w:rPr>
        <w:t>在</w:t>
      </w:r>
      <w:r>
        <w:rPr>
          <w:rFonts w:ascii="" w:hAnsi="" w:eastAsia=""/>
          <w:b w:val="0"/>
          <w:i/>
          <w:color w:val="000000"/>
          <w:sz w:val="24"/>
        </w:rPr>
        <w:t>2016</w:t>
      </w:r>
      <w:r>
        <w:rPr>
          <w:rFonts w:ascii="" w:hAnsi="" w:eastAsia=""/>
          <w:b w:val="0"/>
          <w:i w:val="0"/>
          <w:color w:val="000000"/>
          <w:sz w:val="24"/>
        </w:rPr>
        <w:t>年国际联合神经网络会议</w:t>
      </w:r>
      <w:r>
        <w:rPr>
          <w:rFonts w:ascii="" w:hAnsi="" w:eastAsia=""/>
          <w:b w:val="0"/>
          <w:i/>
          <w:color w:val="000000"/>
          <w:sz w:val="24"/>
        </w:rPr>
        <w:t>(IJCNN)</w:t>
      </w:r>
      <w:r>
        <w:rPr>
          <w:rFonts w:ascii="" w:hAnsi="" w:eastAsia=""/>
          <w:b w:val="0"/>
          <w:i w:val="0"/>
          <w:color w:val="000000"/>
          <w:sz w:val="24"/>
        </w:rPr>
        <w:t>(</w:t>
      </w:r>
      <w:r>
        <w:rPr>
          <w:rFonts w:ascii="Source Han Serif CN" w:hAnsi="Source Han Serif CN" w:eastAsia="Source Han Serif CN"/>
          <w:b w:val="0"/>
          <w:i w:val="0"/>
          <w:color w:val="000000"/>
          <w:sz w:val="24"/>
        </w:rPr>
        <w:t xml:space="preserve"> 加拿大不列颠哥伦比亚省温哥华，</w:t>
      </w:r>
      <w:r>
        <w:rPr>
          <w:rFonts w:ascii="" w:hAnsi="" w:eastAsia=""/>
          <w:b w:val="0"/>
          <w:i w:val="0"/>
          <w:color w:val="000000"/>
          <w:sz w:val="24"/>
        </w:rPr>
        <w:t>IEEE)</w:t>
      </w:r>
      <w:r>
        <w:rPr>
          <w:rFonts w:ascii="Source Han Serif CN" w:hAnsi="Source Han Serif CN" w:eastAsia="Source Han Serif CN"/>
          <w:b w:val="0"/>
          <w:i w:val="0"/>
          <w:color w:val="000000"/>
          <w:sz w:val="24"/>
        </w:rPr>
        <w:t>，</w:t>
      </w:r>
      <w:r>
        <w:rPr>
          <w:rFonts w:ascii="" w:hAnsi="" w:eastAsia=""/>
          <w:b w:val="0"/>
          <w:i w:val="0"/>
          <w:color w:val="000000"/>
          <w:sz w:val="24"/>
        </w:rPr>
        <w:t xml:space="preserve">299–306Paszke,A.,Gross,S.,Chintala, </w:t>
      </w:r>
      <w:r>
        <w:rPr>
          <w:rFonts w:ascii="" w:hAnsi="" w:eastAsia=""/>
          <w:b w:val="0"/>
          <w:i w:val="0"/>
          <w:color w:val="000000"/>
          <w:sz w:val="24"/>
        </w:rPr>
        <w:t>S.,Chanan,G.,Yang,E.,DeVito,Z.,</w:t>
      </w:r>
      <w:r>
        <w:rPr>
          <w:rFonts w:ascii="Source Han Serif CN" w:hAnsi="Source Han Serif CN" w:eastAsia="Source Han Serif CN"/>
          <w:b w:val="0"/>
          <w:i w:val="0"/>
          <w:color w:val="000000"/>
          <w:sz w:val="24"/>
        </w:rPr>
        <w:t>等</w:t>
      </w:r>
      <w:r>
        <w:rPr>
          <w:rFonts w:ascii="" w:hAnsi="" w:eastAsia=""/>
          <w:b w:val="0"/>
          <w:i w:val="0"/>
          <w:color w:val="000000"/>
          <w:sz w:val="24"/>
        </w:rPr>
        <w:t>.(2017).PyTorch</w:t>
      </w:r>
      <w:r>
        <w:rPr>
          <w:rFonts w:ascii="Source Han Serif CN" w:hAnsi="Source Han Serif CN" w:eastAsia="Source Han Serif CN"/>
          <w:b w:val="0"/>
          <w:i w:val="0"/>
          <w:color w:val="000000"/>
          <w:sz w:val="24"/>
        </w:rPr>
        <w:t>中的自动微分。</w:t>
      </w:r>
      <w:r>
        <w:rPr>
          <w:rFonts w:ascii="Source Han Serif CN" w:hAnsi="Source Han Serif CN" w:eastAsia="Source Han Serif CN"/>
          <w:b w:val="0"/>
          <w:i w:val="0"/>
          <w:color w:val="000000"/>
          <w:sz w:val="24"/>
        </w:rPr>
        <w:t>在</w:t>
      </w:r>
      <w:r>
        <w:rPr>
          <w:rFonts w:ascii="" w:hAnsi="" w:eastAsia=""/>
          <w:b w:val="0"/>
          <w:i/>
          <w:color w:val="000000"/>
          <w:sz w:val="24"/>
        </w:rPr>
        <w:t>NIPS</w:t>
      </w:r>
      <w:r>
        <w:rPr>
          <w:rFonts w:ascii="" w:hAnsi="" w:eastAsia=""/>
          <w:b w:val="0"/>
          <w:i w:val="0"/>
          <w:color w:val="000000"/>
          <w:sz w:val="24"/>
        </w:rPr>
        <w:t>研讨会</w:t>
      </w:r>
      <w:r>
        <w:rPr>
          <w:rFonts w:ascii="" w:hAnsi="" w:eastAsia=""/>
          <w:b w:val="0"/>
          <w:i w:val="0"/>
          <w:color w:val="000000"/>
          <w:sz w:val="24"/>
        </w:rPr>
        <w:t>(</w:t>
      </w:r>
      <w:r>
        <w:rPr>
          <w:rFonts w:ascii="Source Han Serif CN" w:hAnsi="Source Han Serif CN" w:eastAsia="Source Han Serif CN"/>
          <w:b w:val="0"/>
          <w:i w:val="0"/>
          <w:color w:val="000000"/>
          <w:sz w:val="24"/>
        </w:rPr>
        <w:t>美</w:t>
      </w:r>
      <w:r>
        <w:rPr>
          <w:rFonts w:ascii="Source Han Serif CN" w:hAnsi="Source Han Serif CN" w:eastAsia="Source Han Serif CN"/>
          <w:b w:val="0"/>
          <w:i w:val="0"/>
          <w:color w:val="000000"/>
          <w:sz w:val="24"/>
        </w:rPr>
        <w:t>国加利福尼亚州长滩</w:t>
      </w:r>
      <w:r>
        <w:rPr>
          <w:rFonts w:ascii="" w:hAnsi="" w:eastAsia=""/>
          <w:b w:val="0"/>
          <w:i w:val="0"/>
          <w:color w:val="000000"/>
          <w:sz w:val="24"/>
        </w:rPr>
        <w:t>)Pfeiffer,M.</w:t>
      </w:r>
      <w:r>
        <w:rPr>
          <w:rFonts w:ascii="Source Han Serif CN" w:hAnsi="Source Han Serif CN" w:eastAsia="Source Han Serif CN"/>
          <w:b w:val="0"/>
          <w:i w:val="0"/>
          <w:color w:val="000000"/>
          <w:sz w:val="24"/>
        </w:rPr>
        <w:t>和</w:t>
      </w:r>
      <w:r>
        <w:rPr>
          <w:rFonts w:ascii="" w:hAnsi="" w:eastAsia=""/>
          <w:b w:val="0"/>
          <w:i w:val="0"/>
          <w:color w:val="000000"/>
          <w:sz w:val="24"/>
        </w:rPr>
        <w:t>Pfeil,T.(2018).</w:t>
      </w:r>
      <w:r>
        <w:rPr>
          <w:rFonts w:ascii="Source Han Serif CN" w:hAnsi="Source Han Serif CN" w:eastAsia="Source Han Serif CN"/>
          <w:b w:val="0"/>
          <w:i w:val="0"/>
          <w:color w:val="000000"/>
          <w:sz w:val="24"/>
        </w:rPr>
        <w:t>脉冲神经网络中的深度学习：机遇与挑战。</w:t>
      </w:r>
    </w:p>
    <w:p>
      <w:pPr>
        <w:autoSpaceDN w:val="0"/>
        <w:autoSpaceDE w:val="0"/>
        <w:widowControl/>
        <w:spacing w:line="358" w:lineRule="exact" w:before="0" w:after="0"/>
        <w:ind w:left="0" w:right="144" w:firstLine="0"/>
        <w:jc w:val="left"/>
      </w:pPr>
      <w:r>
        <w:rPr>
          <w:rFonts w:ascii="" w:hAnsi="" w:eastAsia=""/>
          <w:b w:val="0"/>
          <w:i w:val="0"/>
          <w:color w:val="000000"/>
          <w:sz w:val="24"/>
        </w:rPr>
        <w:t>神经科学前沿</w:t>
      </w:r>
      <w:r>
        <w:rPr>
          <w:rFonts w:ascii="" w:hAnsi="" w:eastAsia=""/>
          <w:b w:val="0"/>
          <w:i w:val="0"/>
          <w:color w:val="000000"/>
          <w:sz w:val="24"/>
        </w:rPr>
        <w:t>12,774–774Querlioz,D.,Bichler,O.,Vincent,A.F.,</w:t>
      </w:r>
      <w:r>
        <w:rPr>
          <w:rFonts w:ascii="Source Han Serif CN" w:hAnsi="Source Han Serif CN" w:eastAsia="Source Han Serif CN"/>
          <w:b w:val="0"/>
          <w:i w:val="0"/>
          <w:color w:val="000000"/>
          <w:sz w:val="24"/>
        </w:rPr>
        <w:t>和</w:t>
      </w:r>
      <w:r>
        <w:rPr>
          <w:rFonts w:ascii="" w:hAnsi="" w:eastAsia=""/>
          <w:b w:val="0"/>
          <w:i w:val="0"/>
          <w:color w:val="000000"/>
          <w:sz w:val="24"/>
        </w:rPr>
        <w:t>Gamrat,C.(2015).</w:t>
      </w:r>
      <w:r>
        <w:rPr>
          <w:rFonts w:ascii="Source Han Serif CN" w:hAnsi="Source Han Serif CN" w:eastAsia="Source Han Serif CN"/>
          <w:b w:val="0"/>
          <w:i w:val="0"/>
          <w:color w:val="000000"/>
          <w:sz w:val="24"/>
        </w:rPr>
        <w:t>用</w:t>
      </w:r>
      <w:r>
        <w:rPr>
          <w:rFonts w:ascii="Source Han Serif CN" w:hAnsi="Source Han Serif CN" w:eastAsia="Source Han Serif CN"/>
          <w:b w:val="0"/>
          <w:i w:val="0"/>
          <w:color w:val="000000"/>
          <w:sz w:val="24"/>
        </w:rPr>
        <w:t>于实现推理引擎的存储器件生物启发式编程。</w:t>
      </w:r>
      <w:r>
        <w:rPr>
          <w:rFonts w:ascii="" w:hAnsi="" w:eastAsia=""/>
          <w:b w:val="0"/>
          <w:i/>
          <w:color w:val="000000"/>
          <w:sz w:val="24"/>
        </w:rPr>
        <w:t>IEEE</w:t>
      </w:r>
      <w:r>
        <w:rPr>
          <w:rFonts w:ascii="" w:hAnsi="" w:eastAsia=""/>
          <w:b w:val="0"/>
          <w:i w:val="0"/>
          <w:color w:val="000000"/>
          <w:sz w:val="24"/>
        </w:rPr>
        <w:t>会刊</w:t>
      </w:r>
      <w:r>
        <w:rPr>
          <w:rFonts w:ascii="" w:hAnsi="" w:eastAsia=""/>
          <w:b w:val="0"/>
          <w:i w:val="0"/>
          <w:color w:val="000000"/>
          <w:sz w:val="24"/>
        </w:rPr>
        <w:t xml:space="preserve">103,1398–1416Rajendran,B.,Liu, </w:t>
      </w:r>
      <w:r>
        <w:rPr>
          <w:rFonts w:ascii="" w:hAnsi="" w:eastAsia=""/>
          <w:b w:val="0"/>
          <w:i w:val="0"/>
          <w:color w:val="000000"/>
          <w:sz w:val="24"/>
        </w:rPr>
        <w:t>Y.,Seo,J.-s.,Gopalakrishnan,K.,Chang,L.,Friedman,D.J.,</w:t>
      </w:r>
      <w:r>
        <w:rPr>
          <w:rFonts w:ascii="Source Han Serif CN" w:hAnsi="Source Han Serif CN" w:eastAsia="Source Han Serif CN"/>
          <w:b w:val="0"/>
          <w:i w:val="0"/>
          <w:color w:val="000000"/>
          <w:sz w:val="24"/>
        </w:rPr>
        <w:t>等</w:t>
      </w:r>
      <w:r>
        <w:rPr>
          <w:rFonts w:ascii="" w:hAnsi="" w:eastAsia=""/>
          <w:b w:val="0"/>
          <w:i w:val="0"/>
          <w:color w:val="000000"/>
          <w:sz w:val="24"/>
        </w:rPr>
        <w:t>.(2013).</w:t>
      </w:r>
      <w:r>
        <w:rPr>
          <w:rFonts w:ascii="Source Han Serif CN" w:hAnsi="Source Han Serif CN" w:eastAsia="Source Han Serif CN"/>
          <w:b w:val="0"/>
          <w:i w:val="0"/>
          <w:color w:val="000000"/>
          <w:sz w:val="24"/>
        </w:rPr>
        <w:t>用于类脑计算系统的</w:t>
      </w:r>
      <w:r>
        <w:rPr>
          <w:rFonts w:ascii="Source Han Serif CN" w:hAnsi="Source Han Serif CN" w:eastAsia="Source Han Serif CN"/>
          <w:b w:val="0"/>
          <w:i w:val="0"/>
          <w:color w:val="000000"/>
          <w:sz w:val="24"/>
        </w:rPr>
        <w:t>纳米级器件与电路规格。</w:t>
      </w:r>
      <w:r>
        <w:rPr>
          <w:rFonts w:ascii="" w:hAnsi="" w:eastAsia=""/>
          <w:b w:val="0"/>
          <w:i/>
          <w:color w:val="000000"/>
          <w:sz w:val="24"/>
        </w:rPr>
        <w:t>IEEE</w:t>
      </w:r>
      <w:r>
        <w:rPr>
          <w:rFonts w:ascii="" w:hAnsi="" w:eastAsia=""/>
          <w:b w:val="0"/>
          <w:i w:val="0"/>
          <w:color w:val="000000"/>
          <w:sz w:val="24"/>
        </w:rPr>
        <w:t>电子器件汇刊</w:t>
      </w:r>
      <w:r>
        <w:rPr>
          <w:rFonts w:ascii="" w:hAnsi="" w:eastAsia=""/>
          <w:b w:val="0"/>
          <w:i w:val="0"/>
          <w:color w:val="000000"/>
          <w:sz w:val="24"/>
        </w:rPr>
        <w:t>60,246–253</w:t>
      </w:r>
    </w:p>
    <w:p>
      <w:pPr>
        <w:autoSpaceDN w:val="0"/>
        <w:tabs>
          <w:tab w:pos="9796" w:val="left"/>
        </w:tabs>
        <w:autoSpaceDE w:val="0"/>
        <w:widowControl/>
        <w:spacing w:line="316" w:lineRule="exact" w:before="4120" w:after="0"/>
        <w:ind w:left="12"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23</w:t>
      </w:r>
    </w:p>
    <w:p>
      <w:pPr>
        <w:sectPr>
          <w:pgSz w:w="11906" w:h="16838"/>
          <w:pgMar w:top="376" w:right="788" w:bottom="470" w:left="912" w:header="720" w:footer="720" w:gutter="0"/>
          <w:cols/>
          <w:docGrid w:linePitch="360"/>
        </w:sectPr>
      </w:pPr>
    </w:p>
    <w:p>
      <w:pPr>
        <w:autoSpaceDN w:val="0"/>
        <w:autoSpaceDE w:val="0"/>
        <w:widowControl/>
        <w:spacing w:line="220" w:lineRule="exact" w:before="0" w:after="154"/>
        <w:ind w:left="0" w:right="0"/>
      </w:pPr>
    </w:p>
    <w:p>
      <w:pPr>
        <w:autoSpaceDN w:val="0"/>
        <w:tabs>
          <w:tab w:pos="8912" w:val="left"/>
        </w:tabs>
        <w:autoSpaceDE w:val="0"/>
        <w:widowControl/>
        <w:spacing w:line="298" w:lineRule="exact" w:before="0" w:after="0"/>
        <w:ind w:left="14"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370" w:after="0"/>
        <w:ind w:left="0" w:right="0" w:firstLine="0"/>
        <w:jc w:val="left"/>
      </w:pPr>
      <w:r>
        <w:rPr>
          <w:rFonts w:ascii="" w:hAnsi="" w:eastAsia=""/>
          <w:b w:val="0"/>
          <w:i w:val="0"/>
          <w:color w:val="000000"/>
          <w:sz w:val="24"/>
        </w:rPr>
        <w:t>Rastegari,M.,Ordonez,V.,Redmon,J.,andFarhadi,A.(2016).Xnor-net</w:t>
      </w:r>
      <w:r>
        <w:rPr>
          <w:rFonts w:ascii="Source Han Serif CN" w:hAnsi="Source Han Serif CN" w:eastAsia="Source Han Serif CN"/>
          <w:b w:val="0"/>
          <w:i w:val="0"/>
          <w:color w:val="000000"/>
          <w:sz w:val="24"/>
        </w:rPr>
        <w:t>：使用二值卷积神</w:t>
      </w:r>
      <w:r>
        <w:rPr>
          <w:rFonts w:ascii="Source Han Serif CN" w:hAnsi="Source Han Serif CN" w:eastAsia="Source Han Serif CN"/>
          <w:b w:val="0"/>
          <w:i w:val="0"/>
          <w:color w:val="000000"/>
          <w:sz w:val="24"/>
        </w:rPr>
        <w:t>经网络进行</w:t>
      </w:r>
      <w:r>
        <w:rPr>
          <w:rFonts w:ascii="" w:hAnsi="" w:eastAsia=""/>
          <w:b w:val="0"/>
          <w:i w:val="0"/>
          <w:color w:val="000000"/>
          <w:sz w:val="24"/>
        </w:rPr>
        <w:t>ImageNet</w:t>
      </w:r>
      <w:r>
        <w:rPr>
          <w:rFonts w:ascii="Source Han Serif CN" w:hAnsi="Source Han Serif CN" w:eastAsia="Source Han Serif CN"/>
          <w:b w:val="0"/>
          <w:i w:val="0"/>
          <w:color w:val="000000"/>
          <w:sz w:val="24"/>
        </w:rPr>
        <w:t>分类。在</w:t>
      </w:r>
      <w:r>
        <w:rPr>
          <w:rFonts w:ascii="" w:hAnsi="" w:eastAsia=""/>
          <w:b w:val="0"/>
          <w:i w:val="0"/>
          <w:color w:val="000000"/>
          <w:sz w:val="24"/>
        </w:rPr>
        <w:t>欧洲计算机视觉会议</w:t>
      </w:r>
      <w:r>
        <w:rPr>
          <w:rFonts w:ascii="Source Han Serif CN" w:hAnsi="Source Han Serif CN" w:eastAsia="Source Han Serif CN"/>
          <w:b w:val="0"/>
          <w:i w:val="0"/>
          <w:color w:val="000000"/>
          <w:sz w:val="24"/>
        </w:rPr>
        <w:t>（荷兰阿姆斯特丹：</w:t>
      </w:r>
      <w:r>
        <w:rPr>
          <w:rFonts w:ascii="" w:hAnsi="" w:eastAsia=""/>
          <w:b w:val="0"/>
          <w:i w:val="0"/>
          <w:color w:val="000000"/>
          <w:sz w:val="24"/>
        </w:rPr>
        <w:t>Springer</w:t>
      </w:r>
      <w:r>
        <w:rPr>
          <w:rFonts w:ascii="Source Han Serif CN" w:hAnsi="Source Han Serif CN" w:eastAsia="Source Han Serif CN"/>
          <w:b w:val="0"/>
          <w:i w:val="0"/>
          <w:color w:val="000000"/>
          <w:sz w:val="24"/>
        </w:rPr>
        <w:t>），</w:t>
      </w:r>
      <w:r>
        <w:rPr>
          <w:rFonts w:ascii="" w:hAnsi="" w:eastAsia=""/>
          <w:b w:val="0"/>
          <w:i w:val="0"/>
          <w:color w:val="000000"/>
          <w:sz w:val="24"/>
        </w:rPr>
        <w:t>525–</w:t>
      </w:r>
      <w:r>
        <w:rPr>
          <w:rFonts w:ascii="" w:hAnsi="" w:eastAsia=""/>
          <w:b w:val="0"/>
          <w:i w:val="0"/>
          <w:color w:val="000000"/>
          <w:sz w:val="24"/>
        </w:rPr>
        <w:t>542Rumelhart,D.E.,Hinton,G.E.,andWilliams,R.J.(1986).</w:t>
      </w:r>
      <w:r>
        <w:rPr>
          <w:rFonts w:ascii="Source Han Serif CN" w:hAnsi="Source Han Serif CN" w:eastAsia="Source Han Serif CN"/>
          <w:b w:val="0"/>
          <w:i w:val="0"/>
          <w:color w:val="000000"/>
          <w:sz w:val="24"/>
        </w:rPr>
        <w:t>通过反向传播误差学习表示。</w:t>
      </w:r>
      <w:r>
        <w:rPr>
          <w:rFonts w:ascii="" w:hAnsi="" w:eastAsia=""/>
          <w:b w:val="0"/>
          <w:i w:val="0"/>
          <w:color w:val="000000"/>
          <w:sz w:val="24"/>
        </w:rPr>
        <w:t>自然</w:t>
      </w:r>
      <w:r>
        <w:rPr>
          <w:rFonts w:ascii="" w:hAnsi="" w:eastAsia=""/>
          <w:b w:val="0"/>
          <w:i w:val="0"/>
          <w:color w:val="000000"/>
          <w:sz w:val="24"/>
        </w:rPr>
        <w:t>323,533Sengupta,A.,Banerjee,A.,andRoy,K.(2016a).</w:t>
      </w:r>
      <w:r>
        <w:rPr>
          <w:rFonts w:ascii="Source Han Serif CN" w:hAnsi="Source Han Serif CN" w:eastAsia="Source Han Serif CN"/>
          <w:b w:val="0"/>
          <w:i w:val="0"/>
          <w:color w:val="000000"/>
          <w:sz w:val="24"/>
        </w:rPr>
        <w:t>具有片上学习的混合自旋电子</w:t>
      </w:r>
      <w:r>
        <w:rPr>
          <w:rFonts w:ascii="" w:hAnsi="" w:eastAsia=""/>
          <w:b w:val="0"/>
          <w:i w:val="0"/>
          <w:color w:val="000000"/>
          <w:sz w:val="24"/>
        </w:rPr>
        <w:t>-</w:t>
      </w:r>
      <w:r>
        <w:rPr>
          <w:rFonts w:ascii="" w:hAnsi="" w:eastAsia=""/>
          <w:b w:val="0"/>
          <w:i w:val="0"/>
          <w:color w:val="000000"/>
          <w:sz w:val="24"/>
        </w:rPr>
        <w:t>CMOS</w:t>
      </w:r>
      <w:r>
        <w:rPr>
          <w:rFonts w:ascii="Source Han Serif CN" w:hAnsi="Source Han Serif CN" w:eastAsia="Source Han Serif CN"/>
          <w:b w:val="0"/>
          <w:i w:val="0"/>
          <w:color w:val="000000"/>
          <w:sz w:val="24"/>
        </w:rPr>
        <w:t>脉冲神经网络：器件、电路与系统。</w:t>
      </w:r>
      <w:r>
        <w:rPr>
          <w:rFonts w:ascii="" w:hAnsi="" w:eastAsia=""/>
          <w:b w:val="0"/>
          <w:i w:val="0"/>
          <w:color w:val="000000"/>
          <w:sz w:val="24"/>
        </w:rPr>
        <w:t>物理评论应用</w:t>
      </w:r>
      <w:r>
        <w:rPr>
          <w:rFonts w:ascii="" w:hAnsi="" w:eastAsia=""/>
          <w:b w:val="0"/>
          <w:i w:val="0"/>
          <w:color w:val="000000"/>
          <w:sz w:val="24"/>
        </w:rPr>
        <w:t xml:space="preserve">6,064003Sengupta,A.,Panda,P., </w:t>
      </w:r>
      <w:r>
        <w:rPr>
          <w:rFonts w:ascii="" w:hAnsi="" w:eastAsia=""/>
          <w:b w:val="0"/>
          <w:i w:val="0"/>
          <w:color w:val="000000"/>
          <w:sz w:val="24"/>
        </w:rPr>
        <w:t>Wijesinghe,P.,Kim,Y.,andRoy,K.(2016b).</w:t>
      </w:r>
      <w:r>
        <w:rPr>
          <w:rFonts w:ascii="Source Han Serif CN" w:hAnsi="Source Han Serif CN" w:eastAsia="Source Han Serif CN"/>
          <w:b w:val="0"/>
          <w:i w:val="0"/>
          <w:color w:val="000000"/>
          <w:sz w:val="24"/>
        </w:rPr>
        <w:t>磁性隧道结模拟随机皮层脉冲神经元。</w:t>
      </w:r>
      <w:r>
        <w:rPr>
          <w:rFonts w:ascii="" w:hAnsi="" w:eastAsia=""/>
          <w:b w:val="0"/>
          <w:i w:val="0"/>
          <w:color w:val="000000"/>
          <w:sz w:val="24"/>
        </w:rPr>
        <w:t>科学报告</w:t>
      </w:r>
      <w:r>
        <w:rPr>
          <w:rFonts w:ascii="" w:hAnsi="" w:eastAsia=""/>
          <w:b w:val="0"/>
          <w:i w:val="0"/>
          <w:color w:val="000000"/>
          <w:sz w:val="24"/>
        </w:rPr>
        <w:t>6,30039Sengupta,A.,Ye,Y.,Wang,R.,Liu,C.,andRoy,K.(2019).</w:t>
      </w:r>
      <w:r>
        <w:rPr>
          <w:rFonts w:ascii="Source Han Serif CN" w:hAnsi="Source Han Serif CN" w:eastAsia="Source Han Serif CN"/>
          <w:b w:val="0"/>
          <w:i w:val="0"/>
          <w:color w:val="000000"/>
          <w:sz w:val="24"/>
        </w:rPr>
        <w:t>深入脉冲神经网络：</w:t>
      </w:r>
      <w:r>
        <w:rPr>
          <w:rFonts w:ascii="" w:hAnsi="" w:eastAsia=""/>
          <w:b w:val="0"/>
          <w:i w:val="0"/>
          <w:color w:val="000000"/>
          <w:sz w:val="24"/>
        </w:rPr>
        <w:t>VGG</w:t>
      </w:r>
      <w:r>
        <w:rPr>
          <w:rFonts w:ascii="Source Han Serif CN" w:hAnsi="Source Han Serif CN" w:eastAsia="Source Han Serif CN"/>
          <w:b w:val="0"/>
          <w:i w:val="0"/>
          <w:color w:val="000000"/>
          <w:sz w:val="24"/>
        </w:rPr>
        <w:t>与残差架构。</w:t>
      </w:r>
      <w:r>
        <w:rPr>
          <w:rFonts w:ascii="" w:hAnsi="" w:eastAsia=""/>
          <w:b w:val="0"/>
          <w:i w:val="0"/>
          <w:color w:val="000000"/>
          <w:sz w:val="24"/>
        </w:rPr>
        <w:t>神经科学前沿</w:t>
      </w:r>
      <w:r>
        <w:rPr>
          <w:rFonts w:ascii="" w:hAnsi="" w:eastAsia=""/>
          <w:b w:val="0"/>
          <w:i w:val="0"/>
          <w:color w:val="000000"/>
          <w:sz w:val="24"/>
        </w:rPr>
        <w:t xml:space="preserve">doi:10.3389/fnins.2019.00095Shafiee,A.,Nag,A., </w:t>
      </w:r>
      <w:r>
        <w:br/>
      </w:r>
      <w:r>
        <w:rPr>
          <w:rFonts w:ascii="" w:hAnsi="" w:eastAsia=""/>
          <w:b w:val="0"/>
          <w:i w:val="0"/>
          <w:color w:val="000000"/>
          <w:sz w:val="24"/>
        </w:rPr>
        <w:t>Muralimanohar,N.,Balasubramonian,R.,Strachan,J.P.,Hu,M.,etal.(2016).Isaac</w:t>
      </w:r>
      <w:r>
        <w:rPr>
          <w:rFonts w:ascii="Source Han Serif CN" w:hAnsi="Source Han Serif CN" w:eastAsia="Source Han Serif CN"/>
          <w:b w:val="0"/>
          <w:i w:val="0"/>
          <w:color w:val="000000"/>
          <w:sz w:val="24"/>
        </w:rPr>
        <w:t>：一</w:t>
      </w:r>
      <w:r>
        <w:rPr>
          <w:rFonts w:ascii="Source Han Serif CN" w:hAnsi="Source Han Serif CN" w:eastAsia="Source Han Serif CN"/>
          <w:b w:val="0"/>
          <w:i w:val="0"/>
          <w:color w:val="000000"/>
          <w:sz w:val="24"/>
        </w:rPr>
        <w:t>种在交叉阵列中实现原位模拟算术的卷积神经网络加速器。</w:t>
      </w:r>
      <w:r>
        <w:rPr>
          <w:rFonts w:ascii="" w:hAnsi="" w:eastAsia=""/>
          <w:b w:val="0"/>
          <w:i/>
          <w:color w:val="000000"/>
          <w:sz w:val="24"/>
        </w:rPr>
        <w:t>ACMSIGARCH</w:t>
      </w:r>
      <w:r>
        <w:rPr>
          <w:rFonts w:ascii="" w:hAnsi="" w:eastAsia=""/>
          <w:b w:val="0"/>
          <w:i w:val="0"/>
          <w:color w:val="000000"/>
          <w:sz w:val="24"/>
        </w:rPr>
        <w:t>计算机体系结构新</w:t>
      </w:r>
      <w:r>
        <w:rPr>
          <w:rFonts w:ascii="" w:hAnsi="" w:eastAsia=""/>
          <w:b w:val="0"/>
          <w:i w:val="0"/>
          <w:color w:val="000000"/>
          <w:sz w:val="24"/>
        </w:rPr>
        <w:t>闻</w:t>
      </w:r>
      <w:r>
        <w:rPr>
          <w:rFonts w:ascii="" w:hAnsi="" w:eastAsia=""/>
          <w:b w:val="0"/>
          <w:i w:val="0"/>
          <w:color w:val="000000"/>
          <w:sz w:val="24"/>
        </w:rPr>
        <w:t>44,14–26Song,L.,Qian,X.,Li,H.,andChen,Y.(2017).Pipelayer</w:t>
      </w:r>
      <w:r>
        <w:rPr>
          <w:rFonts w:ascii="Source Han Serif CN" w:hAnsi="Source Han Serif CN" w:eastAsia="Source Han Serif CN"/>
          <w:b w:val="0"/>
          <w:i w:val="0"/>
          <w:color w:val="000000"/>
          <w:sz w:val="24"/>
        </w:rPr>
        <w:t>：一种基于管道化</w:t>
      </w:r>
      <w:r>
        <w:rPr>
          <w:rFonts w:ascii="" w:hAnsi="" w:eastAsia=""/>
          <w:b w:val="0"/>
          <w:i w:val="0"/>
          <w:color w:val="000000"/>
          <w:sz w:val="24"/>
        </w:rPr>
        <w:t>ReRAM</w:t>
      </w:r>
      <w:r>
        <w:rPr>
          <w:rFonts w:ascii="Source Han Serif CN" w:hAnsi="Source Han Serif CN" w:eastAsia="Source Han Serif CN"/>
          <w:b w:val="0"/>
          <w:i w:val="0"/>
          <w:color w:val="000000"/>
          <w:sz w:val="24"/>
        </w:rPr>
        <w:t>的深度学习加速器。在</w:t>
      </w:r>
      <w:r>
        <w:rPr>
          <w:rFonts w:ascii="" w:hAnsi="" w:eastAsia=""/>
          <w:b w:val="0"/>
          <w:i w:val="0"/>
          <w:color w:val="000000"/>
          <w:sz w:val="24"/>
        </w:rPr>
        <w:t>高性能计算机体系结构（</w:t>
      </w:r>
      <w:r>
        <w:rPr>
          <w:rFonts w:ascii="" w:hAnsi="" w:eastAsia=""/>
          <w:b w:val="0"/>
          <w:i/>
          <w:color w:val="000000"/>
          <w:sz w:val="24"/>
        </w:rPr>
        <w:t>HPCA</w:t>
      </w:r>
      <w:r>
        <w:rPr>
          <w:rFonts w:ascii="" w:hAnsi="" w:eastAsia=""/>
          <w:b w:val="0"/>
          <w:i w:val="0"/>
          <w:color w:val="000000"/>
          <w:sz w:val="24"/>
        </w:rPr>
        <w:t>），</w:t>
      </w:r>
      <w:r>
        <w:rPr>
          <w:rFonts w:ascii="" w:hAnsi="" w:eastAsia=""/>
          <w:b w:val="0"/>
          <w:i/>
          <w:color w:val="000000"/>
          <w:sz w:val="24"/>
        </w:rPr>
        <w:t>2017IEEE</w:t>
      </w:r>
      <w:r>
        <w:rPr>
          <w:rFonts w:ascii="" w:hAnsi="" w:eastAsia=""/>
          <w:b w:val="0"/>
          <w:i w:val="0"/>
          <w:color w:val="000000"/>
          <w:sz w:val="24"/>
        </w:rPr>
        <w:t>国际计算机体系</w:t>
      </w:r>
      <w:r>
        <w:rPr>
          <w:rFonts w:ascii="" w:hAnsi="" w:eastAsia=""/>
          <w:b w:val="0"/>
          <w:i w:val="0"/>
          <w:color w:val="000000"/>
          <w:sz w:val="24"/>
        </w:rPr>
        <w:t>结构研讨会</w:t>
      </w:r>
      <w:r>
        <w:rPr>
          <w:rFonts w:ascii="Source Han Serif CN" w:hAnsi="Source Han Serif CN" w:eastAsia="Source Han Serif CN"/>
          <w:b w:val="0"/>
          <w:i w:val="0"/>
          <w:color w:val="000000"/>
          <w:sz w:val="24"/>
        </w:rPr>
        <w:t>（美国德克萨斯州奥斯汀：</w:t>
      </w:r>
      <w:r>
        <w:rPr>
          <w:rFonts w:ascii="" w:hAnsi="" w:eastAsia=""/>
          <w:b w:val="0"/>
          <w:i w:val="0"/>
          <w:color w:val="000000"/>
          <w:sz w:val="24"/>
        </w:rPr>
        <w:t>IEEE</w:t>
      </w:r>
      <w:r>
        <w:rPr>
          <w:rFonts w:ascii="Source Han Serif CN" w:hAnsi="Source Han Serif CN" w:eastAsia="Source Han Serif CN"/>
          <w:b w:val="0"/>
          <w:i w:val="0"/>
          <w:color w:val="000000"/>
          <w:sz w:val="24"/>
        </w:rPr>
        <w:t>），</w:t>
      </w:r>
      <w:r>
        <w:rPr>
          <w:rFonts w:ascii="" w:hAnsi="" w:eastAsia=""/>
          <w:b w:val="0"/>
          <w:i w:val="0"/>
          <w:color w:val="000000"/>
          <w:sz w:val="24"/>
        </w:rPr>
        <w:t xml:space="preserve">541–552Song,S.,Miller,K.D.,andAbbott, </w:t>
      </w:r>
      <w:r>
        <w:rPr>
          <w:rFonts w:ascii="" w:hAnsi="" w:eastAsia=""/>
          <w:b w:val="0"/>
          <w:i w:val="0"/>
          <w:color w:val="000000"/>
          <w:sz w:val="24"/>
        </w:rPr>
        <w:t>L.F.(2000).</w:t>
      </w:r>
      <w:r>
        <w:rPr>
          <w:rFonts w:ascii="Source Han Serif CN" w:hAnsi="Source Han Serif CN" w:eastAsia="Source Han Serif CN"/>
          <w:b w:val="0"/>
          <w:i w:val="0"/>
          <w:color w:val="000000"/>
          <w:sz w:val="24"/>
        </w:rPr>
        <w:t>通过脉冲时间依赖性突触可塑性实现竞争性赫布学习。</w:t>
      </w:r>
      <w:r>
        <w:rPr>
          <w:rFonts w:ascii="" w:hAnsi="" w:eastAsia=""/>
          <w:b w:val="0"/>
          <w:i w:val="0"/>
          <w:color w:val="000000"/>
          <w:sz w:val="24"/>
        </w:rPr>
        <w:t>自然神经科学</w:t>
      </w:r>
      <w:r>
        <w:rPr>
          <w:rFonts w:ascii="" w:hAnsi="" w:eastAsia=""/>
          <w:b w:val="0"/>
          <w:i w:val="0"/>
          <w:color w:val="000000"/>
          <w:sz w:val="24"/>
        </w:rPr>
        <w:t xml:space="preserve">3,919 </w:t>
      </w:r>
      <w:r>
        <w:rPr>
          <w:rFonts w:ascii="" w:hAnsi="" w:eastAsia=""/>
          <w:b w:val="0"/>
          <w:i w:val="0"/>
          <w:color w:val="000000"/>
          <w:sz w:val="24"/>
        </w:rPr>
        <w:t>Srinivasan,G.,Panda,P.,andRoy,K.(2018).</w:t>
      </w:r>
      <w:r>
        <w:rPr>
          <w:rFonts w:ascii="Source Han Serif CN" w:hAnsi="Source Han Serif CN" w:eastAsia="Source Han Serif CN"/>
          <w:b w:val="0"/>
          <w:i w:val="0"/>
          <w:color w:val="000000"/>
          <w:sz w:val="24"/>
        </w:rPr>
        <w:t>基于</w:t>
      </w:r>
      <w:r>
        <w:rPr>
          <w:rFonts w:ascii="" w:hAnsi="" w:eastAsia=""/>
          <w:b w:val="0"/>
          <w:i w:val="0"/>
          <w:color w:val="000000"/>
          <w:sz w:val="24"/>
        </w:rPr>
        <w:t>STDP</w:t>
      </w:r>
      <w:r>
        <w:rPr>
          <w:rFonts w:ascii="Source Han Serif CN" w:hAnsi="Source Han Serif CN" w:eastAsia="Source Han Serif CN"/>
          <w:b w:val="0"/>
          <w:i w:val="0"/>
          <w:color w:val="000000"/>
          <w:sz w:val="24"/>
        </w:rPr>
        <w:t>的无监督特征学习：在脉冲神经网络</w:t>
      </w:r>
      <w:r>
        <w:rPr>
          <w:rFonts w:ascii="Source Han Serif CN" w:hAnsi="Source Han Serif CN" w:eastAsia="Source Han Serif CN"/>
          <w:b w:val="0"/>
          <w:i w:val="0"/>
          <w:color w:val="000000"/>
          <w:sz w:val="24"/>
        </w:rPr>
        <w:t>中使用时间卷积实现节能的类脑计算。</w:t>
      </w:r>
      <w:r>
        <w:rPr>
          <w:rFonts w:ascii="" w:hAnsi="" w:eastAsia=""/>
          <w:b w:val="0"/>
          <w:i w:val="0"/>
          <w:color w:val="000000"/>
          <w:sz w:val="24"/>
        </w:rPr>
        <w:t>新兴技术与计算系统杂志</w:t>
      </w:r>
      <w:r>
        <w:rPr>
          <w:rFonts w:ascii="" w:hAnsi="" w:eastAsia=""/>
          <w:b w:val="0"/>
          <w:i w:val="0"/>
          <w:color w:val="000000"/>
          <w:sz w:val="24"/>
        </w:rPr>
        <w:t>14,44:1–44:12</w:t>
      </w:r>
      <w:r>
        <w:rPr>
          <w:rFonts w:ascii="Source Han Serif CN" w:hAnsi="Source Han Serif CN" w:eastAsia="Source Han Serif CN"/>
          <w:b w:val="0"/>
          <w:i w:val="0"/>
          <w:color w:val="000000"/>
          <w:sz w:val="24"/>
        </w:rPr>
        <w:t>。</w:t>
      </w:r>
    </w:p>
    <w:p>
      <w:pPr>
        <w:autoSpaceDN w:val="0"/>
        <w:autoSpaceDE w:val="0"/>
        <w:widowControl/>
        <w:spacing w:line="358" w:lineRule="exact" w:before="0" w:after="0"/>
        <w:ind w:left="0" w:right="0" w:firstLine="0"/>
        <w:jc w:val="left"/>
      </w:pPr>
      <w:r>
        <w:rPr>
          <w:rFonts w:ascii="" w:hAnsi="" w:eastAsia=""/>
          <w:b w:val="0"/>
          <w:i w:val="0"/>
          <w:color w:val="000000"/>
          <w:sz w:val="24"/>
        </w:rPr>
        <w:t>doi:10.1145/3266229Srinivasan,G.,Sengupta,A.,andRoy,K.(2016).</w:t>
      </w:r>
      <w:r>
        <w:rPr>
          <w:rFonts w:ascii="Source Han Serif CN" w:hAnsi="Source Han Serif CN" w:eastAsia="Source Han Serif CN"/>
          <w:b w:val="0"/>
          <w:i w:val="0"/>
          <w:color w:val="000000"/>
          <w:sz w:val="24"/>
        </w:rPr>
        <w:t>基于磁性隧道结的长</w:t>
      </w:r>
      <w:r>
        <w:rPr>
          <w:rFonts w:ascii="Source Han Serif CN" w:hAnsi="Source Han Serif CN" w:eastAsia="Source Han Serif CN"/>
          <w:b w:val="0"/>
          <w:i w:val="0"/>
          <w:color w:val="000000"/>
          <w:sz w:val="24"/>
        </w:rPr>
        <w:t>期</w:t>
      </w:r>
      <w:r>
        <w:rPr>
          <w:rFonts w:ascii="" w:hAnsi="" w:eastAsia=""/>
          <w:b w:val="0"/>
          <w:i w:val="0"/>
          <w:color w:val="000000"/>
          <w:sz w:val="24"/>
        </w:rPr>
        <w:t>-</w:t>
      </w:r>
      <w:r>
        <w:rPr>
          <w:rFonts w:ascii="Source Han Serif CN" w:hAnsi="Source Han Serif CN" w:eastAsia="Source Han Serif CN"/>
          <w:b w:val="0"/>
          <w:i w:val="0"/>
          <w:color w:val="000000"/>
          <w:sz w:val="24"/>
        </w:rPr>
        <w:t>短期随机突触，用于具有片上</w:t>
      </w:r>
      <w:r>
        <w:rPr>
          <w:rFonts w:ascii="" w:hAnsi="" w:eastAsia=""/>
          <w:b w:val="0"/>
          <w:i w:val="0"/>
          <w:color w:val="000000"/>
          <w:sz w:val="24"/>
        </w:rPr>
        <w:t>STDP</w:t>
      </w:r>
      <w:r>
        <w:rPr>
          <w:rFonts w:ascii="Source Han Serif CN" w:hAnsi="Source Han Serif CN" w:eastAsia="Source Han Serif CN"/>
          <w:b w:val="0"/>
          <w:i w:val="0"/>
          <w:color w:val="000000"/>
          <w:sz w:val="24"/>
        </w:rPr>
        <w:t>学习的脉冲神经网络。</w:t>
      </w:r>
      <w:r>
        <w:rPr>
          <w:rFonts w:ascii="" w:hAnsi="" w:eastAsia=""/>
          <w:b w:val="0"/>
          <w:i w:val="0"/>
          <w:color w:val="000000"/>
          <w:sz w:val="24"/>
        </w:rPr>
        <w:t>科学报告</w:t>
      </w:r>
      <w:r>
        <w:rPr>
          <w:rFonts w:ascii="" w:hAnsi="" w:eastAsia=""/>
          <w:b w:val="0"/>
          <w:i w:val="0"/>
          <w:color w:val="000000"/>
          <w:sz w:val="24"/>
        </w:rPr>
        <w:t xml:space="preserve">6,29545Srivastava, </w:t>
      </w:r>
      <w:r>
        <w:rPr>
          <w:rFonts w:ascii="" w:hAnsi="" w:eastAsia=""/>
          <w:b w:val="0"/>
          <w:i w:val="0"/>
          <w:color w:val="000000"/>
          <w:sz w:val="24"/>
        </w:rPr>
        <w:t>N.,Hinton,G.,Krizhevsky,A.,Sutskever,I.,andSalakhutdinov,R.(2014).Dropout</w:t>
      </w:r>
      <w:r>
        <w:rPr>
          <w:rFonts w:ascii="Source Han Serif CN" w:hAnsi="Source Han Serif CN" w:eastAsia="Source Han Serif CN"/>
          <w:b w:val="0"/>
          <w:i w:val="0"/>
          <w:color w:val="000000"/>
          <w:sz w:val="24"/>
        </w:rPr>
        <w:t>：一种</w:t>
      </w:r>
      <w:r>
        <w:rPr>
          <w:rFonts w:ascii="Source Han Serif CN" w:hAnsi="Source Han Serif CN" w:eastAsia="Source Han Serif CN"/>
          <w:b w:val="0"/>
          <w:i w:val="0"/>
          <w:color w:val="000000"/>
          <w:sz w:val="24"/>
        </w:rPr>
        <w:t>防止神经网络过拟合的简单方法。</w:t>
      </w:r>
      <w:r>
        <w:rPr>
          <w:rFonts w:ascii="" w:hAnsi="" w:eastAsia=""/>
          <w:b w:val="0"/>
          <w:i w:val="0"/>
          <w:color w:val="000000"/>
          <w:sz w:val="24"/>
        </w:rPr>
        <w:t>机器学习研究杂志</w:t>
      </w:r>
      <w:r>
        <w:rPr>
          <w:rFonts w:ascii="" w:hAnsi="" w:eastAsia=""/>
          <w:b w:val="0"/>
          <w:i w:val="0"/>
          <w:color w:val="000000"/>
          <w:sz w:val="24"/>
        </w:rPr>
        <w:t xml:space="preserve">15,1929–1958Stromatias,E.,Soto,M., </w:t>
      </w:r>
      <w:r>
        <w:rPr>
          <w:rFonts w:ascii="" w:hAnsi="" w:eastAsia=""/>
          <w:b w:val="0"/>
          <w:i w:val="0"/>
          <w:color w:val="000000"/>
          <w:sz w:val="24"/>
        </w:rPr>
        <w:t>Serrano-Gotarredona,T.,andLinares-Barranco,B.(2017).</w:t>
      </w:r>
      <w:r>
        <w:rPr>
          <w:rFonts w:ascii="Source Han Serif CN" w:hAnsi="Source Han Serif CN" w:eastAsia="Source Han Serif CN"/>
          <w:b w:val="0"/>
          <w:i w:val="0"/>
          <w:color w:val="000000"/>
          <w:sz w:val="24"/>
        </w:rPr>
        <w:t>一种用于脉冲神经网络的事件驱</w:t>
      </w:r>
      <w:r>
        <w:rPr>
          <w:rFonts w:ascii="Source Han Serif CN" w:hAnsi="Source Han Serif CN" w:eastAsia="Source Han Serif CN"/>
          <w:b w:val="0"/>
          <w:i w:val="0"/>
          <w:color w:val="000000"/>
          <w:sz w:val="24"/>
        </w:rPr>
        <w:t>动分类器，可接收合成或动态视觉传感器数据。</w:t>
      </w:r>
      <w:r>
        <w:rPr>
          <w:rFonts w:ascii="" w:hAnsi="" w:eastAsia=""/>
          <w:b w:val="0"/>
          <w:i w:val="0"/>
          <w:color w:val="000000"/>
          <w:sz w:val="24"/>
        </w:rPr>
        <w:t>神经科学前沿</w:t>
      </w:r>
      <w:r>
        <w:rPr>
          <w:rFonts w:ascii="" w:hAnsi="" w:eastAsia=""/>
          <w:b w:val="0"/>
          <w:i w:val="0"/>
          <w:color w:val="000000"/>
          <w:sz w:val="24"/>
        </w:rPr>
        <w:t xml:space="preserve">11,350Suri,M.,Bichler,O., </w:t>
      </w:r>
      <w:r>
        <w:rPr>
          <w:rFonts w:ascii="" w:hAnsi="" w:eastAsia=""/>
          <w:b w:val="0"/>
          <w:i w:val="0"/>
          <w:color w:val="000000"/>
          <w:sz w:val="24"/>
        </w:rPr>
        <w:t>Querlioz,D.,Cueto,O.,Perniola,L.,Sousa,V.,etal.(2011).</w:t>
      </w:r>
      <w:r>
        <w:rPr>
          <w:rFonts w:ascii="Source Han Serif CN" w:hAnsi="Source Han Serif CN" w:eastAsia="Source Han Serif CN"/>
          <w:b w:val="0"/>
          <w:i w:val="0"/>
          <w:color w:val="000000"/>
          <w:sz w:val="24"/>
        </w:rPr>
        <w:t>相变存储器作为超密集类脑系统</w:t>
      </w:r>
      <w:r>
        <w:rPr>
          <w:rFonts w:ascii="Source Han Serif CN" w:hAnsi="Source Han Serif CN" w:eastAsia="Source Han Serif CN"/>
          <w:b w:val="0"/>
          <w:i w:val="0"/>
          <w:color w:val="000000"/>
          <w:sz w:val="24"/>
        </w:rPr>
        <w:t>的突触：应用于复杂视觉模式提取。在</w:t>
      </w:r>
      <w:r>
        <w:rPr>
          <w:rFonts w:ascii="" w:hAnsi="" w:eastAsia=""/>
          <w:b w:val="0"/>
          <w:i/>
          <w:color w:val="000000"/>
          <w:sz w:val="24"/>
        </w:rPr>
        <w:t>2011IEEE</w:t>
      </w:r>
      <w:r>
        <w:rPr>
          <w:rFonts w:ascii="" w:hAnsi="" w:eastAsia=""/>
          <w:b w:val="0"/>
          <w:i w:val="0"/>
          <w:color w:val="000000"/>
          <w:sz w:val="24"/>
        </w:rPr>
        <w:t>国际电子器件会议（</w:t>
      </w:r>
      <w:r>
        <w:rPr>
          <w:rFonts w:ascii="" w:hAnsi="" w:eastAsia=""/>
          <w:b w:val="0"/>
          <w:i/>
          <w:color w:val="000000"/>
          <w:sz w:val="24"/>
        </w:rPr>
        <w:t>IEDM</w:t>
      </w:r>
      <w:r>
        <w:rPr>
          <w:rFonts w:ascii="" w:hAnsi="" w:eastAsia=""/>
          <w:b w:val="0"/>
          <w:i w:val="0"/>
          <w:color w:val="000000"/>
          <w:sz w:val="24"/>
        </w:rPr>
        <w:t>）</w:t>
      </w:r>
      <w:r>
        <w:rPr>
          <w:rFonts w:ascii="Source Han Serif CN" w:hAnsi="Source Han Serif CN" w:eastAsia="Source Han Serif CN"/>
          <w:b w:val="0"/>
          <w:i w:val="0"/>
          <w:color w:val="000000"/>
          <w:sz w:val="24"/>
        </w:rPr>
        <w:t>（美国华盛顿特</w:t>
      </w:r>
      <w:r>
        <w:rPr>
          <w:rFonts w:ascii="Source Han Serif CN" w:hAnsi="Source Han Serif CN" w:eastAsia="Source Han Serif CN"/>
          <w:b w:val="0"/>
          <w:i w:val="0"/>
          <w:color w:val="000000"/>
          <w:sz w:val="24"/>
        </w:rPr>
        <w:t>区：</w:t>
      </w:r>
      <w:r>
        <w:rPr>
          <w:rFonts w:ascii="" w:hAnsi="" w:eastAsia=""/>
          <w:b w:val="0"/>
          <w:i w:val="0"/>
          <w:color w:val="000000"/>
          <w:sz w:val="24"/>
        </w:rPr>
        <w:t>IEEE</w:t>
      </w:r>
      <w:r>
        <w:rPr>
          <w:rFonts w:ascii="Source Han Serif CN" w:hAnsi="Source Han Serif CN" w:eastAsia="Source Han Serif CN"/>
          <w:b w:val="0"/>
          <w:i w:val="0"/>
          <w:color w:val="000000"/>
          <w:sz w:val="24"/>
        </w:rPr>
        <w:t>），</w:t>
      </w:r>
      <w:r>
        <w:rPr>
          <w:rFonts w:ascii="" w:hAnsi="" w:eastAsia=""/>
          <w:b w:val="0"/>
          <w:i w:val="0"/>
          <w:color w:val="000000"/>
          <w:sz w:val="24"/>
        </w:rPr>
        <w:t xml:space="preserve">4–4Suri,M.,Querlioz,D.,Bichler,O.,Palma,G.,Vianello,E.,Vuillaume,D., </w:t>
      </w:r>
      <w:r>
        <w:rPr>
          <w:rFonts w:ascii="" w:hAnsi="" w:eastAsia=""/>
          <w:b w:val="0"/>
          <w:i w:val="0"/>
          <w:color w:val="000000"/>
          <w:sz w:val="24"/>
        </w:rPr>
        <w:t>etal.(2013).</w:t>
      </w:r>
      <w:r>
        <w:rPr>
          <w:rFonts w:ascii="Source Han Serif CN" w:hAnsi="Source Han Serif CN" w:eastAsia="Source Han Serif CN"/>
          <w:b w:val="0"/>
          <w:i w:val="0"/>
          <w:color w:val="000000"/>
          <w:sz w:val="24"/>
        </w:rPr>
        <w:t>使用二值</w:t>
      </w:r>
      <w:r>
        <w:rPr>
          <w:rFonts w:ascii="" w:hAnsi="" w:eastAsia=""/>
          <w:b w:val="0"/>
          <w:i w:val="0"/>
          <w:color w:val="000000"/>
          <w:sz w:val="24"/>
        </w:rPr>
        <w:t>CBRAM</w:t>
      </w:r>
      <w:r>
        <w:rPr>
          <w:rFonts w:ascii="Source Han Serif CN" w:hAnsi="Source Han Serif CN" w:eastAsia="Source Han Serif CN"/>
          <w:b w:val="0"/>
          <w:i w:val="0"/>
          <w:color w:val="000000"/>
          <w:sz w:val="24"/>
        </w:rPr>
        <w:t>突触的类生物随机计算。</w:t>
      </w:r>
      <w:r>
        <w:rPr>
          <w:rFonts w:ascii="" w:hAnsi="" w:eastAsia=""/>
          <w:b w:val="0"/>
          <w:i/>
          <w:color w:val="000000"/>
          <w:sz w:val="24"/>
        </w:rPr>
        <w:t>IEEE</w:t>
      </w:r>
      <w:r>
        <w:rPr>
          <w:rFonts w:ascii="" w:hAnsi="" w:eastAsia=""/>
          <w:b w:val="0"/>
          <w:i w:val="0"/>
          <w:color w:val="000000"/>
          <w:sz w:val="24"/>
        </w:rPr>
        <w:t>电子器件汇刊</w:t>
      </w:r>
      <w:r>
        <w:rPr>
          <w:rFonts w:ascii="" w:hAnsi="" w:eastAsia=""/>
          <w:b w:val="0"/>
          <w:i w:val="0"/>
          <w:color w:val="000000"/>
          <w:sz w:val="24"/>
        </w:rPr>
        <w:t xml:space="preserve">60,2402–2409 </w:t>
      </w:r>
      <w:r>
        <w:rPr>
          <w:rFonts w:ascii="" w:hAnsi="" w:eastAsia=""/>
          <w:b w:val="0"/>
          <w:i w:val="0"/>
          <w:color w:val="000000"/>
          <w:sz w:val="24"/>
        </w:rPr>
        <w:t>Tavanaei,A.,Kirby,Z.,andMaida,A.S.(2018).</w:t>
      </w:r>
      <w:r>
        <w:rPr>
          <w:rFonts w:ascii="Source Han Serif CN" w:hAnsi="Source Han Serif CN" w:eastAsia="Source Han Serif CN"/>
          <w:b w:val="0"/>
          <w:i w:val="0"/>
          <w:color w:val="000000"/>
          <w:sz w:val="24"/>
        </w:rPr>
        <w:t>通过</w:t>
      </w:r>
      <w:r>
        <w:rPr>
          <w:rFonts w:ascii="" w:hAnsi="" w:eastAsia=""/>
          <w:b w:val="0"/>
          <w:i w:val="0"/>
          <w:color w:val="000000"/>
          <w:sz w:val="24"/>
        </w:rPr>
        <w:t>STDP</w:t>
      </w:r>
      <w:r>
        <w:rPr>
          <w:rFonts w:ascii="Source Han Serif CN" w:hAnsi="Source Han Serif CN" w:eastAsia="Source Han Serif CN"/>
          <w:b w:val="0"/>
          <w:i w:val="0"/>
          <w:color w:val="000000"/>
          <w:sz w:val="24"/>
        </w:rPr>
        <w:t>和梯度下降训练脉冲卷积网络。</w:t>
      </w:r>
      <w:r>
        <w:rPr>
          <w:rFonts w:ascii="Source Han Serif CN" w:hAnsi="Source Han Serif CN" w:eastAsia="Source Han Serif CN"/>
          <w:b w:val="0"/>
          <w:i w:val="0"/>
          <w:color w:val="000000"/>
          <w:sz w:val="24"/>
        </w:rPr>
        <w:t>在</w:t>
      </w:r>
      <w:r>
        <w:rPr>
          <w:rFonts w:ascii="" w:hAnsi="" w:eastAsia=""/>
          <w:b w:val="0"/>
          <w:i/>
          <w:color w:val="000000"/>
          <w:sz w:val="24"/>
        </w:rPr>
        <w:t>2018</w:t>
      </w:r>
      <w:r>
        <w:rPr>
          <w:rFonts w:ascii="" w:hAnsi="" w:eastAsia=""/>
          <w:b w:val="0"/>
          <w:i w:val="0"/>
          <w:color w:val="000000"/>
          <w:sz w:val="24"/>
        </w:rPr>
        <w:t>国际联合神经网络会议（</w:t>
      </w:r>
      <w:r>
        <w:rPr>
          <w:rFonts w:ascii="" w:hAnsi="" w:eastAsia=""/>
          <w:b w:val="0"/>
          <w:i/>
          <w:color w:val="000000"/>
          <w:sz w:val="24"/>
        </w:rPr>
        <w:t>IJCNN</w:t>
      </w:r>
      <w:r>
        <w:rPr>
          <w:rFonts w:ascii="" w:hAnsi="" w:eastAsia=""/>
          <w:b w:val="0"/>
          <w:i w:val="0"/>
          <w:color w:val="000000"/>
          <w:sz w:val="24"/>
        </w:rPr>
        <w:t>）</w:t>
      </w:r>
      <w:r>
        <w:rPr>
          <w:rFonts w:ascii="Source Han Serif CN" w:hAnsi="Source Han Serif CN" w:eastAsia="Source Han Serif CN"/>
          <w:b w:val="0"/>
          <w:i w:val="0"/>
          <w:color w:val="000000"/>
          <w:sz w:val="24"/>
        </w:rPr>
        <w:t>（巴西里约热内卢），</w:t>
      </w:r>
      <w:r>
        <w:rPr>
          <w:rFonts w:ascii="" w:hAnsi="" w:eastAsia=""/>
          <w:b w:val="0"/>
          <w:i w:val="0"/>
          <w:color w:val="000000"/>
          <w:sz w:val="24"/>
        </w:rPr>
        <w:t>1–8</w:t>
      </w:r>
      <w:r>
        <w:rPr>
          <w:rFonts w:ascii="Source Han Serif CN" w:hAnsi="Source Han Serif CN" w:eastAsia="Source Han Serif CN"/>
          <w:b w:val="0"/>
          <w:i w:val="0"/>
          <w:color w:val="000000"/>
          <w:sz w:val="24"/>
        </w:rPr>
        <w:t>。</w:t>
      </w:r>
    </w:p>
    <w:p>
      <w:pPr>
        <w:autoSpaceDN w:val="0"/>
        <w:autoSpaceDE w:val="0"/>
        <w:widowControl/>
        <w:spacing w:line="358" w:lineRule="exact" w:before="0" w:after="0"/>
        <w:ind w:left="0" w:right="0" w:firstLine="0"/>
        <w:jc w:val="left"/>
      </w:pPr>
      <w:r>
        <w:rPr>
          <w:rFonts w:ascii="" w:hAnsi="" w:eastAsia=""/>
          <w:b w:val="0"/>
          <w:i w:val="0"/>
          <w:color w:val="000000"/>
          <w:sz w:val="24"/>
        </w:rPr>
        <w:t>doi:10.1109/IJCNN.2018.8489104Tavanaei,A.</w:t>
      </w:r>
      <w:r>
        <w:rPr>
          <w:rFonts w:ascii="Source Han Serif CN" w:hAnsi="Source Han Serif CN" w:eastAsia="Source Han Serif CN"/>
          <w:b w:val="0"/>
          <w:i w:val="0"/>
          <w:color w:val="000000"/>
          <w:sz w:val="24"/>
        </w:rPr>
        <w:t>和</w:t>
      </w:r>
      <w:r>
        <w:rPr>
          <w:rFonts w:ascii="" w:hAnsi="" w:eastAsia=""/>
          <w:b w:val="0"/>
          <w:i w:val="0"/>
          <w:color w:val="000000"/>
          <w:sz w:val="24"/>
        </w:rPr>
        <w:t>Maida,A.S.(2017).</w:t>
      </w:r>
      <w:r>
        <w:rPr>
          <w:rFonts w:ascii="Source Han Serif CN" w:hAnsi="Source Han Serif CN" w:eastAsia="Source Han Serif CN"/>
          <w:b w:val="0"/>
          <w:i w:val="0"/>
          <w:color w:val="000000"/>
          <w:sz w:val="24"/>
        </w:rPr>
        <w:t>在脉冲卷积神经网络中</w:t>
      </w:r>
      <w:r>
        <w:rPr>
          <w:rFonts w:ascii="Source Han Serif CN" w:hAnsi="Source Han Serif CN" w:eastAsia="Source Han Serif CN"/>
          <w:b w:val="0"/>
          <w:i w:val="0"/>
          <w:color w:val="000000"/>
          <w:sz w:val="24"/>
        </w:rPr>
        <w:t>实现多层无监督学习。在</w:t>
      </w:r>
      <w:r>
        <w:rPr>
          <w:rFonts w:ascii="" w:hAnsi="" w:eastAsia=""/>
          <w:b w:val="0"/>
          <w:i/>
          <w:color w:val="000000"/>
          <w:sz w:val="24"/>
        </w:rPr>
        <w:t>2017</w:t>
      </w:r>
      <w:r>
        <w:rPr>
          <w:rFonts w:ascii="" w:hAnsi="" w:eastAsia=""/>
          <w:b w:val="0"/>
          <w:i w:val="0"/>
          <w:color w:val="000000"/>
          <w:sz w:val="24"/>
        </w:rPr>
        <w:t>国际联合神经网络会议（</w:t>
      </w:r>
      <w:r>
        <w:rPr>
          <w:rFonts w:ascii="" w:hAnsi="" w:eastAsia=""/>
          <w:b w:val="0"/>
          <w:i/>
          <w:color w:val="000000"/>
          <w:sz w:val="24"/>
        </w:rPr>
        <w:t>IJCNN</w:t>
      </w:r>
      <w:r>
        <w:rPr>
          <w:rFonts w:ascii="" w:hAnsi="" w:eastAsia=""/>
          <w:b w:val="0"/>
          <w:i w:val="0"/>
          <w:color w:val="000000"/>
          <w:sz w:val="24"/>
        </w:rPr>
        <w:t>）</w:t>
      </w:r>
      <w:r>
        <w:rPr>
          <w:rFonts w:ascii="Source Han Serif CN" w:hAnsi="Source Han Serif CN" w:eastAsia="Source Han Serif CN"/>
          <w:b w:val="0"/>
          <w:i w:val="0"/>
          <w:color w:val="000000"/>
          <w:sz w:val="24"/>
        </w:rPr>
        <w:t>（美国阿拉斯加州安克雷奇：</w:t>
      </w:r>
      <w:r>
        <w:rPr>
          <w:rFonts w:ascii="" w:hAnsi="" w:eastAsia=""/>
          <w:b w:val="0"/>
          <w:i w:val="0"/>
          <w:color w:val="000000"/>
          <w:sz w:val="24"/>
        </w:rPr>
        <w:t>IEEE</w:t>
      </w:r>
      <w:r>
        <w:rPr>
          <w:rFonts w:ascii="Source Han Serif CN" w:hAnsi="Source Han Serif CN" w:eastAsia="Source Han Serif CN"/>
          <w:b w:val="0"/>
          <w:i w:val="0"/>
          <w:color w:val="000000"/>
          <w:sz w:val="24"/>
        </w:rPr>
        <w:t>），</w:t>
      </w:r>
      <w:r>
        <w:rPr>
          <w:rFonts w:ascii="" w:hAnsi="" w:eastAsia=""/>
          <w:b w:val="0"/>
          <w:i w:val="0"/>
          <w:color w:val="000000"/>
          <w:sz w:val="24"/>
        </w:rPr>
        <w:t>2023–2030Thiele,J.C.,Bichler,O.,andDupret,A.(2018).</w:t>
      </w:r>
      <w:r>
        <w:rPr>
          <w:rFonts w:ascii="Source Han Serif CN" w:hAnsi="Source Han Serif CN" w:eastAsia="Source Han Serif CN"/>
          <w:b w:val="0"/>
          <w:i w:val="0"/>
          <w:color w:val="000000"/>
          <w:sz w:val="24"/>
        </w:rPr>
        <w:t>基于事件、时间尺度不</w:t>
      </w:r>
      <w:r>
        <w:rPr>
          <w:rFonts w:ascii="Source Han Serif CN" w:hAnsi="Source Han Serif CN" w:eastAsia="Source Han Serif CN"/>
          <w:b w:val="0"/>
          <w:i w:val="0"/>
          <w:color w:val="000000"/>
          <w:sz w:val="24"/>
        </w:rPr>
        <w:t>变的无监督在线深度学习，采用</w:t>
      </w:r>
      <w:r>
        <w:rPr>
          <w:rFonts w:ascii="" w:hAnsi="" w:eastAsia=""/>
          <w:b w:val="0"/>
          <w:i w:val="0"/>
          <w:color w:val="000000"/>
          <w:sz w:val="24"/>
        </w:rPr>
        <w:t>STDP</w:t>
      </w:r>
      <w:r>
        <w:rPr>
          <w:rFonts w:ascii="Source Han Serif CN" w:hAnsi="Source Han Serif CN" w:eastAsia="Source Han Serif CN"/>
          <w:b w:val="0"/>
          <w:i w:val="0"/>
          <w:color w:val="000000"/>
          <w:sz w:val="24"/>
        </w:rPr>
        <w:t>。</w:t>
      </w:r>
      <w:r>
        <w:rPr>
          <w:rFonts w:ascii="" w:hAnsi="" w:eastAsia=""/>
          <w:b w:val="0"/>
          <w:i w:val="0"/>
          <w:color w:val="000000"/>
          <w:sz w:val="24"/>
        </w:rPr>
        <w:t>计算神经科学前沿</w:t>
      </w:r>
      <w:r>
        <w:rPr>
          <w:rFonts w:ascii="" w:hAnsi="" w:eastAsia=""/>
          <w:b w:val="0"/>
          <w:i w:val="0"/>
          <w:color w:val="000000"/>
          <w:sz w:val="24"/>
        </w:rPr>
        <w:t>12,46</w:t>
      </w:r>
      <w:r>
        <w:rPr>
          <w:rFonts w:ascii="Source Han Serif CN" w:hAnsi="Source Han Serif CN" w:eastAsia="Source Han Serif CN"/>
          <w:b w:val="0"/>
          <w:i w:val="0"/>
          <w:color w:val="000000"/>
          <w:sz w:val="24"/>
        </w:rPr>
        <w:t>。</w:t>
      </w:r>
    </w:p>
    <w:p>
      <w:pPr>
        <w:autoSpaceDN w:val="0"/>
        <w:autoSpaceDE w:val="0"/>
        <w:widowControl/>
        <w:spacing w:line="326" w:lineRule="exact" w:before="34" w:after="0"/>
        <w:ind w:left="0" w:right="0" w:firstLine="0"/>
        <w:jc w:val="left"/>
      </w:pPr>
      <w:r>
        <w:rPr>
          <w:rFonts w:ascii="" w:hAnsi="" w:eastAsia=""/>
          <w:b w:val="0"/>
          <w:i w:val="0"/>
          <w:color w:val="000000"/>
          <w:sz w:val="24"/>
        </w:rPr>
        <w:t>doi:10.3389/fncom.2018.00046</w:t>
      </w:r>
    </w:p>
    <w:p>
      <w:pPr>
        <w:autoSpaceDN w:val="0"/>
        <w:tabs>
          <w:tab w:pos="9796" w:val="left"/>
        </w:tabs>
        <w:autoSpaceDE w:val="0"/>
        <w:widowControl/>
        <w:spacing w:line="314" w:lineRule="exact" w:before="2268" w:after="0"/>
        <w:ind w:left="2" w:right="0" w:firstLine="0"/>
        <w:jc w:val="left"/>
      </w:pPr>
      <w:r>
        <w:rPr>
          <w:rFonts w:ascii="Source Han Serif CN" w:hAnsi="Source Han Serif CN" w:eastAsia="Source Han Serif CN"/>
          <w:b w:val="0"/>
          <w:i w:val="0"/>
          <w:color w:val="FF0000"/>
          <w:sz w:val="22"/>
        </w:rPr>
        <w:t>本文件为暂定稿，非最终排版文章</w:t>
      </w:r>
      <w:r>
        <w:tab/>
      </w:r>
      <w:r>
        <w:rPr>
          <w:rFonts w:ascii="" w:hAnsi="" w:eastAsia=""/>
          <w:b/>
          <w:i w:val="0"/>
          <w:color w:val="231F20"/>
          <w:sz w:val="22"/>
        </w:rPr>
        <w:t>24</w:t>
      </w:r>
    </w:p>
    <w:p>
      <w:pPr>
        <w:sectPr>
          <w:pgSz w:w="11906" w:h="16838"/>
          <w:pgMar w:top="376" w:right="874" w:bottom="500" w:left="958" w:header="720" w:footer="720" w:gutter="0"/>
          <w:cols/>
          <w:docGrid w:linePitch="360"/>
        </w:sectPr>
      </w:pPr>
    </w:p>
    <w:p>
      <w:pPr>
        <w:autoSpaceDN w:val="0"/>
        <w:autoSpaceDE w:val="0"/>
        <w:widowControl/>
        <w:spacing w:line="220" w:lineRule="exact" w:before="0" w:after="154"/>
        <w:ind w:left="0" w:right="0"/>
      </w:pPr>
    </w:p>
    <w:p>
      <w:pPr>
        <w:autoSpaceDN w:val="0"/>
        <w:tabs>
          <w:tab w:pos="8916" w:val="left"/>
        </w:tabs>
        <w:autoSpaceDE w:val="0"/>
        <w:widowControl/>
        <w:spacing w:line="298" w:lineRule="exact" w:before="0" w:after="0"/>
        <w:ind w:left="18"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46" w:lineRule="exact" w:before="548" w:after="26"/>
        <w:ind w:left="0" w:right="0" w:firstLine="0"/>
        <w:jc w:val="left"/>
      </w:pPr>
      <w:r>
        <w:rPr>
          <w:rFonts w:ascii="Source Han Serif CN" w:hAnsi="Source Han Serif CN" w:eastAsia="Source Han Serif CN"/>
          <w:b/>
          <w:i w:val="0"/>
          <w:color w:val="000000"/>
          <w:sz w:val="24"/>
        </w:rPr>
        <w:t>表</w:t>
      </w:r>
      <w:r>
        <w:rPr>
          <w:rFonts w:ascii="" w:hAnsi="" w:eastAsia=""/>
          <w:b/>
          <w:i w:val="0"/>
          <w:color w:val="000000"/>
          <w:sz w:val="24"/>
        </w:rPr>
        <w:t>1.</w:t>
      </w:r>
      <w:r>
        <w:rPr>
          <w:rFonts w:ascii="Source Han Serif CN" w:hAnsi="Source Han Serif CN" w:eastAsia="Source Han Serif CN"/>
          <w:b w:val="0"/>
          <w:i w:val="0"/>
          <w:color w:val="000000"/>
          <w:sz w:val="24"/>
        </w:rPr>
        <w:t>在</w:t>
      </w:r>
      <w:r>
        <w:rPr>
          <w:rFonts w:ascii="" w:hAnsi="" w:eastAsia=""/>
          <w:b w:val="0"/>
          <w:i w:val="0"/>
          <w:color w:val="000000"/>
          <w:sz w:val="24"/>
        </w:rPr>
        <w:t>MNIST</w:t>
      </w:r>
      <w:r>
        <w:rPr>
          <w:rFonts w:ascii="Source Han Serif CN" w:hAnsi="Source Han Serif CN" w:eastAsia="Source Han Serif CN"/>
          <w:b w:val="0"/>
          <w:i w:val="0"/>
          <w:color w:val="000000"/>
          <w:sz w:val="24"/>
        </w:rPr>
        <w:t>数据集上训练二值全连接脉冲神经网络的仿真参数。</w:t>
      </w:r>
    </w:p>
    <w:tbl>
      <w:tblPr>
        <w:tblW w:type="auto" w:w="0"/>
        <w:tblLayout w:type="fixed"/>
        <w:tblLook w:firstColumn="1" w:firstRow="1" w:lastColumn="0" w:lastRow="0" w:noHBand="0" w:noVBand="1" w:val="04A0"/>
        <w:tblInd w:w="52.00000000000003" w:type="dxa"/>
      </w:tblPr>
      <w:tblGrid>
        <w:gridCol w:w="3355"/>
        <w:gridCol w:w="3355"/>
        <w:gridCol w:w="3355"/>
      </w:tblGrid>
      <w:tr>
        <w:trPr>
          <w:trHeight w:hRule="exact" w:val="1392"/>
        </w:trPr>
        <w:tc>
          <w:tcPr>
            <w:tcW w:type="dxa" w:w="3320"/>
            <w:gridSpan w:val="2"/>
            <w:tcBorders/>
            <w:tcMar>
              <w:start w:w="0" w:type="dxa"/>
              <w:end w:w="0" w:type="dxa"/>
            </w:tcMar>
            <w:tcMar>
              <w:start w:w="0" w:type="dxa"/>
              <w:end w:w="0" w:type="dxa"/>
            </w:tcMar>
          </w:tcPr>
          <w:p>
            <w:pPr>
              <w:autoSpaceDN w:val="0"/>
              <w:autoSpaceDE w:val="0"/>
              <w:widowControl/>
              <w:spacing w:line="226" w:lineRule="exact" w:before="28" w:after="0"/>
              <w:ind w:left="60" w:right="0" w:firstLine="0"/>
              <w:jc w:val="left"/>
            </w:pPr>
            <w:r>
              <w:rPr>
                <w:w w:val="98.40792780337127"/>
                <w:rFonts w:ascii="" w:hAnsi="" w:eastAsia=""/>
                <w:b w:val="0"/>
                <w:i w:val="0"/>
                <w:color w:val="000000"/>
                <w:sz w:val="23"/>
              </w:rPr>
              <w:t>Parameters</w:t>
            </w:r>
          </w:p>
          <w:p>
            <w:pPr>
              <w:autoSpaceDN w:val="0"/>
              <w:autoSpaceDE w:val="0"/>
              <w:widowControl/>
              <w:spacing w:line="226" w:lineRule="exact" w:before="22" w:after="0"/>
              <w:ind w:left="60" w:right="432" w:firstLine="0"/>
              <w:jc w:val="left"/>
            </w:pPr>
            <w:r>
              <w:rPr>
                <w:w w:val="98.40792780337127"/>
                <w:rFonts w:ascii="" w:hAnsi="" w:eastAsia=""/>
                <w:b w:val="0"/>
                <w:i w:val="0"/>
                <w:color w:val="000000"/>
                <w:sz w:val="23"/>
              </w:rPr>
              <w:t>Simulation time-step,</w:t>
            </w:r>
            <w:r>
              <w:rPr>
                <w:w w:val="98.40792780337127"/>
                <w:rFonts w:ascii="CMR12" w:hAnsi="CMR12" w:eastAsia="CMR12"/>
                <w:b w:val="0"/>
                <w:i w:val="0"/>
                <w:color w:val="000000"/>
                <w:sz w:val="23"/>
              </w:rPr>
              <w:t xml:space="preserve"> ∆</w:t>
            </w:r>
            <w:r>
              <w:rPr>
                <w:w w:val="98.40792780337127"/>
                <w:rFonts w:ascii="CMMI12" w:hAnsi="CMMI12" w:eastAsia="CMMI12"/>
                <w:b w:val="0"/>
                <w:i/>
                <w:color w:val="000000"/>
                <w:sz w:val="23"/>
              </w:rPr>
              <w:t>t</w:t>
            </w:r>
            <w:r>
              <w:rPr>
                <w:rFonts w:ascii="CMMI9" w:hAnsi="CMMI9" w:eastAsia="CMMI9"/>
                <w:b w:val="0"/>
                <w:i/>
                <w:color w:val="000000"/>
                <w:sz w:val="17"/>
              </w:rPr>
              <w:t xml:space="preserve">sim </w:t>
            </w:r>
            <w:r>
              <w:rPr>
                <w:w w:val="98.40792780337127"/>
                <w:rFonts w:ascii="" w:hAnsi="" w:eastAsia=""/>
                <w:b w:val="0"/>
                <w:i w:val="0"/>
                <w:color w:val="000000"/>
                <w:sz w:val="23"/>
              </w:rPr>
              <w:t>Simulation period,</w:t>
            </w:r>
            <w:r>
              <w:rPr>
                <w:w w:val="98.40792780337127"/>
                <w:rFonts w:ascii="CMMI12" w:hAnsi="CMMI12" w:eastAsia="CMMI12"/>
                <w:b w:val="0"/>
                <w:i/>
                <w:color w:val="000000"/>
                <w:sz w:val="23"/>
              </w:rPr>
              <w:t xml:space="preserve"> T</w:t>
            </w:r>
            <w:r>
              <w:rPr>
                <w:rFonts w:ascii="CMMI9" w:hAnsi="CMMI9" w:eastAsia="CMMI9"/>
                <w:b w:val="0"/>
                <w:i/>
                <w:color w:val="000000"/>
                <w:sz w:val="17"/>
              </w:rPr>
              <w:t xml:space="preserve">sim </w:t>
            </w:r>
            <w:r>
              <w:br/>
            </w:r>
            <w:r>
              <w:rPr>
                <w:w w:val="98.40792780337127"/>
                <w:rFonts w:ascii="" w:hAnsi="" w:eastAsia=""/>
                <w:b w:val="0"/>
                <w:i w:val="0"/>
                <w:color w:val="000000"/>
                <w:sz w:val="23"/>
              </w:rPr>
              <w:t xml:space="preserve">Maximum input spike rate </w:t>
            </w:r>
            <w:r>
              <w:br/>
            </w:r>
            <w:r>
              <w:rPr>
                <w:w w:val="98.40792780337127"/>
                <w:rFonts w:ascii="" w:hAnsi="" w:eastAsia=""/>
                <w:b w:val="0"/>
                <w:i w:val="0"/>
                <w:color w:val="000000"/>
                <w:sz w:val="23"/>
              </w:rPr>
              <w:t>Pre-trace time constant,</w:t>
            </w:r>
            <w:r>
              <w:rPr>
                <w:w w:val="98.40792780337127"/>
                <w:rFonts w:ascii="CMMI12" w:hAnsi="CMMI12" w:eastAsia="CMMI12"/>
                <w:b w:val="0"/>
                <w:i/>
                <w:color w:val="000000"/>
                <w:sz w:val="23"/>
              </w:rPr>
              <w:t xml:space="preserve"> τ</w:t>
            </w:r>
            <w:r>
              <w:rPr>
                <w:rFonts w:ascii="CMMI9" w:hAnsi="CMMI9" w:eastAsia="CMMI9"/>
                <w:b w:val="0"/>
                <w:i/>
                <w:color w:val="000000"/>
                <w:sz w:val="17"/>
              </w:rPr>
              <w:t xml:space="preserve">pre </w:t>
            </w:r>
            <w:r>
              <w:rPr>
                <w:w w:val="98.40792780337127"/>
                <w:rFonts w:ascii="" w:hAnsi="" w:eastAsia=""/>
                <w:b w:val="0"/>
                <w:i w:val="0"/>
                <w:color w:val="000000"/>
                <w:sz w:val="23"/>
              </w:rPr>
              <w:t>Post-trace time constant,</w:t>
            </w:r>
            <w:r>
              <w:rPr>
                <w:w w:val="98.40792780337127"/>
                <w:rFonts w:ascii="CMMI12" w:hAnsi="CMMI12" w:eastAsia="CMMI12"/>
                <w:b w:val="0"/>
                <w:i/>
                <w:color w:val="000000"/>
                <w:sz w:val="23"/>
              </w:rPr>
              <w:t xml:space="preserve"> τ</w:t>
            </w:r>
            <w:r>
              <w:rPr>
                <w:rFonts w:ascii="CMMI9" w:hAnsi="CMMI9" w:eastAsia="CMMI9"/>
                <w:b w:val="0"/>
                <w:i/>
                <w:color w:val="000000"/>
                <w:sz w:val="17"/>
              </w:rPr>
              <w:t>post</w:t>
            </w:r>
          </w:p>
        </w:tc>
        <w:tc>
          <w:tcPr>
            <w:tcW w:type="dxa" w:w="380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30" w:lineRule="exact" w:before="24" w:after="0"/>
              <w:ind w:left="114" w:right="2736" w:firstLine="0"/>
              <w:jc w:val="left"/>
            </w:pPr>
            <w:r>
              <w:rPr>
                <w:w w:val="98.40792780337127"/>
                <w:rFonts w:ascii="" w:hAnsi="" w:eastAsia=""/>
                <w:b w:val="0"/>
                <w:i w:val="0"/>
                <w:color w:val="000000"/>
                <w:sz w:val="23"/>
              </w:rPr>
              <w:t xml:space="preserve">Values </w:t>
            </w:r>
            <w:r>
              <w:br/>
            </w:r>
            <w:r>
              <w:rPr>
                <w:w w:val="98.40792780337127"/>
                <w:rFonts w:ascii="" w:hAnsi="" w:eastAsia=""/>
                <w:b w:val="0"/>
                <w:i w:val="0"/>
                <w:color w:val="000000"/>
                <w:sz w:val="23"/>
              </w:rPr>
              <w:t>0.5</w:t>
            </w:r>
            <w:r>
              <w:rPr>
                <w:w w:val="98.40792780337127"/>
                <w:rFonts w:ascii="CMMI12" w:hAnsi="CMMI12" w:eastAsia="CMMI12"/>
                <w:b w:val="0"/>
                <w:i/>
                <w:color w:val="000000"/>
                <w:sz w:val="23"/>
              </w:rPr>
              <w:t xml:space="preserve">ms </w:t>
            </w:r>
            <w:r>
              <w:br/>
            </w:r>
            <w:r>
              <w:rPr>
                <w:w w:val="98.40792780337127"/>
                <w:rFonts w:ascii="" w:hAnsi="" w:eastAsia=""/>
                <w:b w:val="0"/>
                <w:i w:val="0"/>
                <w:color w:val="000000"/>
                <w:sz w:val="23"/>
              </w:rPr>
              <w:t>350</w:t>
            </w:r>
            <w:r>
              <w:rPr>
                <w:w w:val="98.40792780337127"/>
                <w:rFonts w:ascii="CMMI12" w:hAnsi="CMMI12" w:eastAsia="CMMI12"/>
                <w:b w:val="0"/>
                <w:i/>
                <w:color w:val="000000"/>
                <w:sz w:val="23"/>
              </w:rPr>
              <w:t xml:space="preserve">ms </w:t>
            </w:r>
            <w:r>
              <w:br/>
            </w:r>
            <w:r>
              <w:rPr>
                <w:w w:val="98.40792780337127"/>
                <w:rFonts w:ascii="" w:hAnsi="" w:eastAsia=""/>
                <w:b w:val="0"/>
                <w:i w:val="0"/>
                <w:color w:val="000000"/>
                <w:sz w:val="23"/>
              </w:rPr>
              <w:t>63.75</w:t>
            </w:r>
            <w:r>
              <w:rPr>
                <w:w w:val="98.40792780337127"/>
                <w:rFonts w:ascii="CMMI12" w:hAnsi="CMMI12" w:eastAsia="CMMI12"/>
                <w:b w:val="0"/>
                <w:i/>
                <w:color w:val="000000"/>
                <w:sz w:val="23"/>
              </w:rPr>
              <w:t xml:space="preserve">Hz </w:t>
            </w:r>
            <w:r>
              <w:br/>
            </w:r>
            <w:r>
              <w:rPr>
                <w:w w:val="98.40792780337127"/>
                <w:rFonts w:ascii="" w:hAnsi="" w:eastAsia=""/>
                <w:b w:val="0"/>
                <w:i w:val="0"/>
                <w:color w:val="000000"/>
                <w:sz w:val="23"/>
              </w:rPr>
              <w:t>20</w:t>
            </w:r>
            <w:r>
              <w:rPr>
                <w:w w:val="98.40792780337127"/>
                <w:rFonts w:ascii="CMMI12" w:hAnsi="CMMI12" w:eastAsia="CMMI12"/>
                <w:b w:val="0"/>
                <w:i/>
                <w:color w:val="000000"/>
                <w:sz w:val="23"/>
              </w:rPr>
              <w:t xml:space="preserve">ms </w:t>
            </w:r>
            <w:r>
              <w:br/>
            </w:r>
            <w:r>
              <w:rPr>
                <w:w w:val="98.40792780337127"/>
                <w:rFonts w:ascii="" w:hAnsi="" w:eastAsia=""/>
                <w:b w:val="0"/>
                <w:i w:val="0"/>
                <w:color w:val="000000"/>
                <w:sz w:val="23"/>
              </w:rPr>
              <w:t>20</w:t>
            </w:r>
            <w:r>
              <w:rPr>
                <w:w w:val="98.40792780337127"/>
                <w:rFonts w:ascii="CMMI12" w:hAnsi="CMMI12" w:eastAsia="CMMI12"/>
                <w:b w:val="0"/>
                <w:i/>
                <w:color w:val="000000"/>
                <w:sz w:val="23"/>
              </w:rPr>
              <w:t xml:space="preserve">ms </w:t>
            </w:r>
            <w:r>
              <w:br/>
            </w:r>
            <w:r>
              <w:rPr>
                <w:w w:val="98.40792780337127"/>
                <w:rFonts w:ascii="" w:hAnsi="" w:eastAsia=""/>
                <w:b w:val="0"/>
                <w:i w:val="0"/>
                <w:color w:val="000000"/>
                <w:sz w:val="23"/>
              </w:rPr>
              <w:t xml:space="preserve">0.85 </w:t>
            </w:r>
            <w:r>
              <w:br/>
            </w:r>
            <w:r>
              <w:rPr>
                <w:w w:val="98.40792780337127"/>
                <w:rFonts w:ascii="" w:hAnsi="" w:eastAsia=""/>
                <w:b w:val="0"/>
                <w:i w:val="0"/>
                <w:color w:val="000000"/>
                <w:sz w:val="23"/>
              </w:rPr>
              <w:t xml:space="preserve">0.10 </w:t>
            </w:r>
            <w:r>
              <w:br/>
            </w:r>
            <w:r>
              <w:rPr>
                <w:w w:val="98.40792780337127"/>
                <w:rFonts w:ascii="" w:hAnsi="" w:eastAsia=""/>
                <w:b w:val="0"/>
                <w:i w:val="0"/>
                <w:color w:val="000000"/>
                <w:sz w:val="23"/>
              </w:rPr>
              <w:t xml:space="preserve">0.80 </w:t>
            </w:r>
            <w:r>
              <w:br/>
            </w:r>
            <w:r>
              <w:rPr>
                <w:w w:val="98.40792780337127"/>
                <w:rFonts w:ascii="" w:hAnsi="" w:eastAsia=""/>
                <w:b w:val="0"/>
                <w:i w:val="0"/>
                <w:color w:val="000000"/>
                <w:sz w:val="23"/>
              </w:rPr>
              <w:t xml:space="preserve">0.08 </w:t>
            </w:r>
            <w:r>
              <w:br/>
            </w:r>
            <w:r>
              <w:rPr>
                <w:w w:val="98.40792780337127"/>
                <w:rFonts w:ascii="" w:hAnsi="" w:eastAsia=""/>
                <w:b w:val="0"/>
                <w:i w:val="0"/>
                <w:color w:val="000000"/>
                <w:sz w:val="23"/>
              </w:rPr>
              <w:t xml:space="preserve">0.06 </w:t>
            </w:r>
            <w:r>
              <w:br/>
            </w:r>
            <w:r>
              <w:rPr>
                <w:w w:val="98.40792780337127"/>
                <w:rFonts w:ascii="" w:hAnsi="" w:eastAsia=""/>
                <w:b w:val="0"/>
                <w:i w:val="0"/>
                <w:color w:val="000000"/>
                <w:sz w:val="23"/>
              </w:rPr>
              <w:t xml:space="preserve">0.005 </w:t>
            </w:r>
            <w:r>
              <w:br/>
            </w:r>
            <w:r>
              <w:rPr>
                <w:w w:val="98.40792780337127"/>
                <w:rFonts w:ascii="" w:hAnsi="" w:eastAsia=""/>
                <w:b w:val="0"/>
                <w:i w:val="0"/>
                <w:color w:val="000000"/>
                <w:sz w:val="23"/>
              </w:rPr>
              <w:t xml:space="preserve">1.0 </w:t>
            </w:r>
            <w:r>
              <w:br/>
            </w:r>
            <w:r>
              <w:rPr>
                <w:w w:val="98.40792780337127"/>
                <w:rFonts w:ascii="" w:hAnsi="" w:eastAsia=""/>
                <w:b w:val="0"/>
                <w:i w:val="0"/>
                <w:color w:val="000000"/>
                <w:sz w:val="23"/>
              </w:rPr>
              <w:t>0.0</w:t>
            </w:r>
          </w:p>
        </w:tc>
      </w:tr>
      <w:tr>
        <w:trPr>
          <w:trHeight w:hRule="exact" w:val="240"/>
        </w:trPr>
        <w:tc>
          <w:tcPr>
            <w:tcW w:type="dxa" w:w="1320"/>
            <w:tcBorders/>
            <w:tcMar>
              <w:start w:w="0" w:type="dxa"/>
              <w:end w:w="0" w:type="dxa"/>
            </w:tcMar>
          </w:tcPr>
          <w:p>
            <w:pPr>
              <w:autoSpaceDN w:val="0"/>
              <w:autoSpaceDE w:val="0"/>
              <w:widowControl/>
              <w:spacing w:line="254" w:lineRule="exact" w:before="0" w:after="0"/>
              <w:ind w:left="60" w:right="0" w:firstLine="0"/>
              <w:jc w:val="left"/>
            </w:pPr>
            <w:r>
              <w:rPr>
                <w:w w:val="98.40792780337127"/>
                <w:rFonts w:ascii="CMMI12" w:hAnsi="CMMI12" w:eastAsia="CMMI12"/>
                <w:b w:val="0"/>
                <w:i/>
                <w:color w:val="000000"/>
                <w:sz w:val="23"/>
              </w:rPr>
              <w:t>pre</w:t>
            </w:r>
            <w:r>
              <w:rPr>
                <w:rFonts w:ascii="CMMI9" w:hAnsi="CMMI9" w:eastAsia="CMMI9"/>
                <w:b w:val="0"/>
                <w:i/>
                <w:color w:val="000000"/>
                <w:sz w:val="17"/>
              </w:rPr>
              <w:t>Hebb pot</w:t>
            </w:r>
          </w:p>
        </w:tc>
        <w:tc>
          <w:tcPr>
            <w:tcW w:type="dxa" w:w="2000"/>
            <w:tcBorders/>
            <w:tcMar>
              <w:start w:w="0" w:type="dxa"/>
              <w:end w:w="0" w:type="dxa"/>
            </w:tcMar>
          </w:tcPr>
          <w:p>
            <w:pPr>
              <w:autoSpaceDN w:val="0"/>
              <w:autoSpaceDE w:val="0"/>
              <w:widowControl/>
              <w:spacing w:line="226" w:lineRule="exact" w:before="4" w:after="0"/>
              <w:ind w:left="152" w:right="0" w:firstLine="0"/>
              <w:jc w:val="left"/>
            </w:pPr>
            <w:r>
              <w:rPr>
                <w:w w:val="98.40792780337127"/>
                <w:rFonts w:ascii="" w:hAnsi="" w:eastAsia=""/>
                <w:b w:val="0"/>
                <w:i w:val="0"/>
                <w:color w:val="000000"/>
                <w:sz w:val="23"/>
              </w:rPr>
              <w:t>(eHB-STDP)</w:t>
            </w:r>
          </w:p>
        </w:tc>
        <w:tc>
          <w:tcPr>
            <w:tcW w:type="dxa" w:w="3355"/>
            <w:vMerge/>
            <w:tcBorders/>
          </w:tcPr>
          <w:p/>
        </w:tc>
      </w:tr>
      <w:tr>
        <w:trPr>
          <w:trHeight w:hRule="exact" w:val="460"/>
        </w:trPr>
        <w:tc>
          <w:tcPr>
            <w:tcW w:type="dxa" w:w="3320"/>
            <w:gridSpan w:val="2"/>
            <w:tcBorders/>
            <w:tcMar>
              <w:start w:w="0" w:type="dxa"/>
              <w:end w:w="0" w:type="dxa"/>
            </w:tcMar>
            <w:tcMar>
              <w:start w:w="0" w:type="dxa"/>
              <w:end w:w="0" w:type="dxa"/>
            </w:tcMar>
          </w:tcPr>
          <w:p>
            <w:pPr>
              <w:autoSpaceDN w:val="0"/>
              <w:tabs>
                <w:tab w:pos="1470" w:val="left"/>
              </w:tabs>
              <w:autoSpaceDE w:val="0"/>
              <w:widowControl/>
              <w:spacing w:line="214" w:lineRule="exact" w:before="56" w:after="0"/>
              <w:ind w:left="60" w:right="576" w:firstLine="0"/>
              <w:jc w:val="left"/>
            </w:pPr>
            <w:r>
              <w:rPr>
                <w:w w:val="98.40792780337127"/>
                <w:rFonts w:ascii="CMMI12" w:hAnsi="CMMI12" w:eastAsia="CMMI12"/>
                <w:b w:val="0"/>
                <w:i/>
                <w:color w:val="000000"/>
                <w:sz w:val="23"/>
              </w:rPr>
              <w:t>pre</w:t>
            </w:r>
            <w:r>
              <w:rPr>
                <w:rFonts w:ascii="CMMI9" w:hAnsi="CMMI9" w:eastAsia="CMMI9"/>
                <w:b w:val="0"/>
                <w:i/>
                <w:color w:val="000000"/>
                <w:sz w:val="17"/>
              </w:rPr>
              <w:t>antiHebb dep</w:t>
            </w:r>
            <w:r>
              <w:rPr>
                <w:w w:val="98.40792780337127"/>
                <w:rFonts w:ascii="" w:hAnsi="" w:eastAsia=""/>
                <w:b w:val="0"/>
                <w:i w:val="0"/>
                <w:color w:val="000000"/>
                <w:sz w:val="23"/>
              </w:rPr>
              <w:t xml:space="preserve"> (eHB-STDP) </w:t>
            </w:r>
            <w:r>
              <w:rPr>
                <w:w w:val="98.40792780337127"/>
                <w:rFonts w:ascii="CMMI12" w:hAnsi="CMMI12" w:eastAsia="CMMI12"/>
                <w:b w:val="0"/>
                <w:i/>
                <w:color w:val="000000"/>
                <w:sz w:val="23"/>
              </w:rPr>
              <w:t>post</w:t>
            </w:r>
            <w:r>
              <w:rPr>
                <w:rFonts w:ascii="CMMI9" w:hAnsi="CMMI9" w:eastAsia="CMMI9"/>
                <w:b w:val="0"/>
                <w:i/>
                <w:color w:val="000000"/>
                <w:sz w:val="17"/>
              </w:rPr>
              <w:t xml:space="preserve">Hebb dep </w:t>
            </w:r>
            <w:r>
              <w:tab/>
            </w:r>
            <w:r>
              <w:rPr>
                <w:w w:val="98.40792780337127"/>
                <w:rFonts w:ascii="" w:hAnsi="" w:eastAsia=""/>
                <w:b w:val="0"/>
                <w:i w:val="0"/>
                <w:color w:val="000000"/>
                <w:sz w:val="23"/>
              </w:rPr>
              <w:t>(eHB-STDP)</w:t>
            </w:r>
          </w:p>
        </w:tc>
        <w:tc>
          <w:tcPr>
            <w:tcW w:type="dxa" w:w="3355"/>
            <w:vMerge/>
            <w:tcBorders/>
          </w:tcPr>
          <w:p/>
        </w:tc>
      </w:tr>
      <w:tr>
        <w:trPr>
          <w:trHeight w:hRule="exact" w:val="236"/>
        </w:trPr>
        <w:tc>
          <w:tcPr>
            <w:tcW w:type="dxa" w:w="1320"/>
            <w:tcBorders/>
            <w:tcMar>
              <w:start w:w="0" w:type="dxa"/>
              <w:end w:w="0" w:type="dxa"/>
            </w:tcMar>
          </w:tcPr>
          <w:p>
            <w:pPr>
              <w:autoSpaceDN w:val="0"/>
              <w:autoSpaceDE w:val="0"/>
              <w:widowControl/>
              <w:spacing w:line="254" w:lineRule="exact" w:before="0" w:after="0"/>
              <w:ind w:left="60" w:right="0" w:firstLine="0"/>
              <w:jc w:val="left"/>
            </w:pPr>
            <w:r>
              <w:rPr>
                <w:w w:val="98.40792780337127"/>
                <w:rFonts w:ascii="CMMI12" w:hAnsi="CMMI12" w:eastAsia="CMMI12"/>
                <w:b w:val="0"/>
                <w:i/>
                <w:color w:val="000000"/>
                <w:sz w:val="23"/>
              </w:rPr>
              <w:t>p</w:t>
            </w:r>
            <w:r>
              <w:rPr>
                <w:rFonts w:ascii="CMMI9" w:hAnsi="CMMI9" w:eastAsia="CMMI9"/>
                <w:b w:val="0"/>
                <w:i/>
                <w:color w:val="000000"/>
                <w:sz w:val="17"/>
              </w:rPr>
              <w:t>Hebb pot</w:t>
            </w:r>
          </w:p>
        </w:tc>
        <w:tc>
          <w:tcPr>
            <w:tcW w:type="dxa" w:w="2000"/>
            <w:tcBorders/>
            <w:tcMar>
              <w:start w:w="0" w:type="dxa"/>
              <w:end w:w="0" w:type="dxa"/>
            </w:tcMar>
          </w:tcPr>
          <w:p>
            <w:pPr>
              <w:autoSpaceDN w:val="0"/>
              <w:autoSpaceDE w:val="0"/>
              <w:widowControl/>
              <w:spacing w:line="226" w:lineRule="exact" w:before="0" w:after="0"/>
              <w:ind w:left="152" w:right="0" w:firstLine="0"/>
              <w:jc w:val="left"/>
            </w:pPr>
            <w:r>
              <w:rPr>
                <w:w w:val="98.40792780337127"/>
                <w:rFonts w:ascii="" w:hAnsi="" w:eastAsia=""/>
                <w:b w:val="0"/>
                <w:i w:val="0"/>
                <w:color w:val="000000"/>
                <w:sz w:val="23"/>
              </w:rPr>
              <w:t>(eHB-STDP)</w:t>
            </w:r>
          </w:p>
        </w:tc>
        <w:tc>
          <w:tcPr>
            <w:tcW w:type="dxa" w:w="3355"/>
            <w:vMerge/>
            <w:tcBorders/>
          </w:tcPr>
          <w:p/>
        </w:tc>
      </w:tr>
      <w:tr>
        <w:trPr>
          <w:trHeight w:hRule="exact" w:val="224"/>
        </w:trPr>
        <w:tc>
          <w:tcPr>
            <w:tcW w:type="dxa" w:w="1320"/>
            <w:tcBorders/>
            <w:tcMar>
              <w:start w:w="0" w:type="dxa"/>
              <w:end w:w="0" w:type="dxa"/>
            </w:tcMar>
          </w:tcPr>
          <w:p>
            <w:pPr>
              <w:autoSpaceDN w:val="0"/>
              <w:autoSpaceDE w:val="0"/>
              <w:widowControl/>
              <w:spacing w:line="254" w:lineRule="exact" w:before="0" w:after="0"/>
              <w:ind w:left="0" w:right="0" w:firstLine="0"/>
              <w:jc w:val="center"/>
            </w:pPr>
            <w:r>
              <w:rPr>
                <w:w w:val="98.40792780337127"/>
                <w:rFonts w:ascii="CMMI12" w:hAnsi="CMMI12" w:eastAsia="CMMI12"/>
                <w:b w:val="0"/>
                <w:i/>
                <w:color w:val="000000"/>
                <w:sz w:val="23"/>
              </w:rPr>
              <w:t>p</w:t>
            </w:r>
            <w:r>
              <w:rPr>
                <w:rFonts w:ascii="CMMI9" w:hAnsi="CMMI9" w:eastAsia="CMMI9"/>
                <w:b w:val="0"/>
                <w:i/>
                <w:color w:val="000000"/>
                <w:sz w:val="17"/>
              </w:rPr>
              <w:t>antiHebb dep</w:t>
            </w:r>
          </w:p>
        </w:tc>
        <w:tc>
          <w:tcPr>
            <w:tcW w:type="dxa" w:w="2000"/>
            <w:tcBorders/>
            <w:tcMar>
              <w:start w:w="0" w:type="dxa"/>
              <w:end w:w="0" w:type="dxa"/>
            </w:tcMar>
          </w:tcPr>
          <w:p>
            <w:pPr>
              <w:autoSpaceDN w:val="0"/>
              <w:autoSpaceDE w:val="0"/>
              <w:widowControl/>
              <w:spacing w:line="226" w:lineRule="exact" w:before="0" w:after="0"/>
              <w:ind w:left="152" w:right="0" w:firstLine="0"/>
              <w:jc w:val="left"/>
            </w:pPr>
            <w:r>
              <w:rPr>
                <w:w w:val="98.40792780337127"/>
                <w:rFonts w:ascii="" w:hAnsi="" w:eastAsia=""/>
                <w:b w:val="0"/>
                <w:i w:val="0"/>
                <w:color w:val="000000"/>
                <w:sz w:val="23"/>
              </w:rPr>
              <w:t>(eHB-STDP)</w:t>
            </w:r>
          </w:p>
        </w:tc>
        <w:tc>
          <w:tcPr>
            <w:tcW w:type="dxa" w:w="3355"/>
            <w:vMerge/>
            <w:tcBorders/>
          </w:tcPr>
          <w:p/>
        </w:tc>
      </w:tr>
      <w:tr>
        <w:trPr>
          <w:trHeight w:hRule="exact" w:val="238"/>
        </w:trPr>
        <w:tc>
          <w:tcPr>
            <w:tcW w:type="dxa" w:w="1320"/>
            <w:tcBorders/>
            <w:tcMar>
              <w:start w:w="0" w:type="dxa"/>
              <w:end w:w="0" w:type="dxa"/>
            </w:tcMar>
          </w:tcPr>
          <w:p>
            <w:pPr>
              <w:autoSpaceDN w:val="0"/>
              <w:autoSpaceDE w:val="0"/>
              <w:widowControl/>
              <w:spacing w:line="254" w:lineRule="exact" w:before="0" w:after="0"/>
              <w:ind w:left="60" w:right="0" w:firstLine="0"/>
              <w:jc w:val="left"/>
            </w:pPr>
            <w:r>
              <w:rPr>
                <w:w w:val="98.40792780337127"/>
                <w:rFonts w:ascii="CMMI12" w:hAnsi="CMMI12" w:eastAsia="CMMI12"/>
                <w:b w:val="0"/>
                <w:i/>
                <w:color w:val="000000"/>
                <w:sz w:val="23"/>
              </w:rPr>
              <w:t>p</w:t>
            </w:r>
            <w:r>
              <w:rPr>
                <w:rFonts w:ascii="CMMI9" w:hAnsi="CMMI9" w:eastAsia="CMMI9"/>
                <w:b w:val="0"/>
                <w:i/>
                <w:color w:val="000000"/>
                <w:sz w:val="17"/>
              </w:rPr>
              <w:t>Hebb dep</w:t>
            </w:r>
          </w:p>
        </w:tc>
        <w:tc>
          <w:tcPr>
            <w:tcW w:type="dxa" w:w="2000"/>
            <w:tcBorders/>
            <w:tcMar>
              <w:start w:w="0" w:type="dxa"/>
              <w:end w:w="0" w:type="dxa"/>
            </w:tcMar>
          </w:tcPr>
          <w:p>
            <w:pPr>
              <w:autoSpaceDN w:val="0"/>
              <w:autoSpaceDE w:val="0"/>
              <w:widowControl/>
              <w:spacing w:line="226" w:lineRule="exact" w:before="0" w:after="0"/>
              <w:ind w:left="160" w:right="0" w:firstLine="0"/>
              <w:jc w:val="left"/>
            </w:pPr>
            <w:r>
              <w:rPr>
                <w:w w:val="98.40792780337127"/>
                <w:rFonts w:ascii="" w:hAnsi="" w:eastAsia=""/>
                <w:b w:val="0"/>
                <w:i w:val="0"/>
                <w:color w:val="000000"/>
                <w:sz w:val="23"/>
              </w:rPr>
              <w:t>(eHB-STDP)</w:t>
            </w:r>
          </w:p>
        </w:tc>
        <w:tc>
          <w:tcPr>
            <w:tcW w:type="dxa" w:w="3355"/>
            <w:vMerge/>
            <w:tcBorders/>
          </w:tcPr>
          <w:p/>
        </w:tc>
      </w:tr>
      <w:tr>
        <w:trPr>
          <w:trHeight w:hRule="exact" w:val="534"/>
        </w:trPr>
        <w:tc>
          <w:tcPr>
            <w:tcW w:type="dxa" w:w="3320"/>
            <w:gridSpan w:val="2"/>
            <w:tcBorders/>
            <w:tcMar>
              <w:start w:w="0" w:type="dxa"/>
              <w:end w:w="0" w:type="dxa"/>
            </w:tcMar>
            <w:tcMar>
              <w:start w:w="0" w:type="dxa"/>
              <w:end w:w="0" w:type="dxa"/>
            </w:tcMar>
          </w:tcPr>
          <w:p>
            <w:pPr>
              <w:autoSpaceDN w:val="0"/>
              <w:autoSpaceDE w:val="0"/>
              <w:widowControl/>
              <w:spacing w:line="232" w:lineRule="exact" w:before="22" w:after="0"/>
              <w:ind w:left="60" w:right="0" w:firstLine="0"/>
              <w:jc w:val="left"/>
            </w:pPr>
            <w:r>
              <w:rPr>
                <w:w w:val="98.40792780337127"/>
                <w:rFonts w:ascii="" w:hAnsi="" w:eastAsia=""/>
                <w:b w:val="0"/>
                <w:i w:val="0"/>
                <w:color w:val="000000"/>
                <w:sz w:val="23"/>
              </w:rPr>
              <w:t>Maximum synaptic weight (</w:t>
            </w:r>
            <w:r>
              <w:rPr>
                <w:w w:val="98.40792780337127"/>
                <w:rFonts w:ascii="CMMI12" w:hAnsi="CMMI12" w:eastAsia="CMMI12"/>
                <w:b w:val="0"/>
                <w:i/>
                <w:color w:val="000000"/>
                <w:sz w:val="23"/>
              </w:rPr>
              <w:t>w</w:t>
            </w:r>
            <w:r>
              <w:rPr>
                <w:rFonts w:ascii="CMMI9" w:hAnsi="CMMI9" w:eastAsia="CMMI9"/>
                <w:b w:val="0"/>
                <w:i/>
                <w:color w:val="000000"/>
                <w:sz w:val="17"/>
              </w:rPr>
              <w:t>high</w:t>
            </w:r>
            <w:r>
              <w:rPr>
                <w:w w:val="98.40792780337127"/>
                <w:rFonts w:ascii="" w:hAnsi="" w:eastAsia=""/>
                <w:b w:val="0"/>
                <w:i w:val="0"/>
                <w:color w:val="000000"/>
                <w:sz w:val="23"/>
              </w:rPr>
              <w:t xml:space="preserve">) </w:t>
            </w:r>
            <w:r>
              <w:rPr>
                <w:w w:val="98.40792780337127"/>
                <w:rFonts w:ascii="" w:hAnsi="" w:eastAsia=""/>
                <w:b w:val="0"/>
                <w:i w:val="0"/>
                <w:color w:val="000000"/>
                <w:sz w:val="23"/>
              </w:rPr>
              <w:t>Minimum synaptic weight (</w:t>
            </w:r>
            <w:r>
              <w:rPr>
                <w:w w:val="98.40792780337127"/>
                <w:rFonts w:ascii="CMMI12" w:hAnsi="CMMI12" w:eastAsia="CMMI12"/>
                <w:b w:val="0"/>
                <w:i/>
                <w:color w:val="000000"/>
                <w:sz w:val="23"/>
              </w:rPr>
              <w:t>w</w:t>
            </w:r>
            <w:r>
              <w:rPr>
                <w:rFonts w:ascii="CMMI9" w:hAnsi="CMMI9" w:eastAsia="CMMI9"/>
                <w:b w:val="0"/>
                <w:i/>
                <w:color w:val="000000"/>
                <w:sz w:val="17"/>
              </w:rPr>
              <w:t>low</w:t>
            </w:r>
            <w:r>
              <w:rPr>
                <w:w w:val="98.40792780337127"/>
                <w:rFonts w:ascii="" w:hAnsi="" w:eastAsia=""/>
                <w:b w:val="0"/>
                <w:i w:val="0"/>
                <w:color w:val="000000"/>
                <w:sz w:val="23"/>
              </w:rPr>
              <w:t>)</w:t>
            </w:r>
          </w:p>
        </w:tc>
        <w:tc>
          <w:tcPr>
            <w:tcW w:type="dxa" w:w="3355"/>
            <w:vMerge/>
            <w:tcBorders/>
          </w:tcPr>
          <w:p/>
        </w:tc>
      </w:tr>
    </w:tbl>
    <w:p>
      <w:pPr>
        <w:autoSpaceDN w:val="0"/>
        <w:autoSpaceDE w:val="0"/>
        <w:widowControl/>
        <w:spacing w:line="340" w:lineRule="exact" w:before="1434" w:after="0"/>
        <w:ind w:left="4" w:right="144" w:firstLine="0"/>
        <w:jc w:val="left"/>
      </w:pPr>
      <w:r>
        <w:rPr>
          <w:w w:val="98.76034778097402"/>
          <w:rFonts w:ascii="" w:hAnsi="" w:eastAsia=""/>
          <w:b w:val="0"/>
          <w:i w:val="0"/>
          <w:color w:val="000000"/>
          <w:sz w:val="23"/>
        </w:rPr>
        <w:t>Tuma,T.,Pantazi,A.,LeGallo,M.,Sebastian,A.,andEleftheriou,E.(2016).</w:t>
      </w:r>
      <w:r>
        <w:rPr>
          <w:w w:val="98.76034778097402"/>
          <w:rFonts w:ascii="Source Han Serif CN" w:hAnsi="Source Han Serif CN" w:eastAsia="Source Han Serif CN"/>
          <w:b w:val="0"/>
          <w:i w:val="0"/>
          <w:color w:val="000000"/>
          <w:sz w:val="23"/>
        </w:rPr>
        <w:t>随机相变神经元。</w:t>
      </w:r>
      <w:r>
        <w:rPr>
          <w:w w:val="98.76034778097402"/>
          <w:rFonts w:ascii="" w:hAnsi="" w:eastAsia=""/>
          <w:b w:val="0"/>
          <w:i/>
          <w:color w:val="000000"/>
          <w:sz w:val="23"/>
        </w:rPr>
        <w:t>Nature nanotechnology</w:t>
      </w:r>
      <w:r>
        <w:rPr>
          <w:w w:val="98.76034778097402"/>
          <w:rFonts w:ascii="" w:hAnsi="" w:eastAsia=""/>
          <w:b w:val="0"/>
          <w:i w:val="0"/>
          <w:color w:val="000000"/>
          <w:sz w:val="23"/>
        </w:rPr>
        <w:t>11,693–699</w:t>
      </w:r>
    </w:p>
    <w:p>
      <w:pPr>
        <w:autoSpaceDN w:val="0"/>
        <w:autoSpaceDE w:val="0"/>
        <w:widowControl/>
        <w:spacing w:line="322" w:lineRule="exact" w:before="1044" w:after="0"/>
        <w:ind w:left="4" w:right="0" w:firstLine="0"/>
        <w:jc w:val="left"/>
      </w:pPr>
      <w:r>
        <w:rPr>
          <w:w w:val="97.81527085737748"/>
          <w:rFonts w:ascii="" w:hAnsi="" w:eastAsia=""/>
          <w:b w:val="0"/>
          <w:i w:val="0"/>
          <w:color w:val="000000"/>
          <w:sz w:val="22"/>
        </w:rPr>
        <w:t>Vincent,A.F.,Larroque,J.,Locatelli,N.,Romdhane,N.B.,Bichler,O.,Gamrat,C.,etal.(2015).</w:t>
      </w:r>
      <w:r>
        <w:rPr>
          <w:w w:val="97.81527085737748"/>
          <w:rFonts w:ascii="Source Han Serif CN" w:hAnsi="Source Han Serif CN" w:eastAsia="Source Han Serif CN"/>
          <w:b w:val="0"/>
          <w:i w:val="0"/>
          <w:color w:val="000000"/>
          <w:sz w:val="22"/>
        </w:rPr>
        <w:t>自旋</w:t>
      </w:r>
      <w:r>
        <w:rPr>
          <w:w w:val="97.81527085737748"/>
          <w:rFonts w:ascii="Source Han Serif CN" w:hAnsi="Source Han Serif CN" w:eastAsia="Source Han Serif CN"/>
          <w:b w:val="0"/>
          <w:i w:val="0"/>
          <w:color w:val="000000"/>
          <w:sz w:val="22"/>
        </w:rPr>
        <w:t>转移矩磁存储器作为类脑计算系统的随机忆阻突触。</w:t>
      </w:r>
      <w:r>
        <w:rPr>
          <w:w w:val="97.81527085737748"/>
          <w:rFonts w:ascii="" w:hAnsi="" w:eastAsia=""/>
          <w:b w:val="0"/>
          <w:i/>
          <w:color w:val="000000"/>
          <w:sz w:val="22"/>
        </w:rPr>
        <w:t>IEEE transactions on biomedical circuits and systems</w:t>
      </w:r>
      <w:r>
        <w:rPr>
          <w:w w:val="97.81527085737748"/>
          <w:rFonts w:ascii="" w:hAnsi="" w:eastAsia=""/>
          <w:b w:val="0"/>
          <w:i w:val="0"/>
          <w:color w:val="000000"/>
          <w:sz w:val="22"/>
        </w:rPr>
        <w:t xml:space="preserve">9, </w:t>
      </w:r>
      <w:r>
        <w:rPr>
          <w:w w:val="97.81527085737748"/>
          <w:rFonts w:ascii="" w:hAnsi="" w:eastAsia=""/>
          <w:b w:val="0"/>
          <w:i w:val="0"/>
          <w:color w:val="000000"/>
          <w:sz w:val="22"/>
        </w:rPr>
        <w:t>166–174</w:t>
      </w:r>
    </w:p>
    <w:p>
      <w:pPr>
        <w:autoSpaceDN w:val="0"/>
        <w:autoSpaceDE w:val="0"/>
        <w:widowControl/>
        <w:spacing w:line="288" w:lineRule="exact" w:before="1104" w:after="0"/>
        <w:ind w:left="2" w:right="144" w:firstLine="0"/>
        <w:jc w:val="left"/>
      </w:pPr>
      <w:r>
        <w:rPr>
          <w:w w:val="98.76034778097402"/>
          <w:rFonts w:ascii="" w:hAnsi="" w:eastAsia=""/>
          <w:b w:val="0"/>
          <w:i w:val="0"/>
          <w:color w:val="000000"/>
          <w:sz w:val="23"/>
        </w:rPr>
        <w:t>Wijesinghe,P.,Ankit,A.,Sengupta,A.,andRoy,K.(2018).</w:t>
      </w:r>
      <w:r>
        <w:rPr>
          <w:w w:val="98.76034778097402"/>
          <w:rFonts w:ascii="Source Han Serif CN" w:hAnsi="Source Han Serif CN" w:eastAsia="Source Han Serif CN"/>
          <w:b w:val="0"/>
          <w:i w:val="0"/>
          <w:color w:val="000000"/>
          <w:sz w:val="23"/>
        </w:rPr>
        <w:t>全忆阻器深度脉冲神经计算系统：迈</w:t>
      </w:r>
      <w:r>
        <w:rPr>
          <w:w w:val="98.76034778097402"/>
          <w:rFonts w:ascii="Source Han Serif CN" w:hAnsi="Source Han Serif CN" w:eastAsia="Source Han Serif CN"/>
          <w:b w:val="0"/>
          <w:i w:val="0"/>
          <w:color w:val="000000"/>
          <w:sz w:val="23"/>
        </w:rPr>
        <w:t>向实现低功耗随机大脑的一步。</w:t>
      </w:r>
      <w:r>
        <w:rPr>
          <w:w w:val="98.76034778097402"/>
          <w:rFonts w:ascii="" w:hAnsi="" w:eastAsia=""/>
          <w:b w:val="0"/>
          <w:i/>
          <w:color w:val="000000"/>
          <w:sz w:val="23"/>
        </w:rPr>
        <w:t>IEEE Transactions onEmerging Topics in Computational Intelligence</w:t>
      </w:r>
      <w:r>
        <w:rPr>
          <w:w w:val="98.76034778097402"/>
          <w:rFonts w:ascii="" w:hAnsi="" w:eastAsia=""/>
          <w:b w:val="0"/>
          <w:i w:val="0"/>
          <w:color w:val="000000"/>
          <w:sz w:val="23"/>
        </w:rPr>
        <w:t xml:space="preserve">2, </w:t>
      </w:r>
      <w:r>
        <w:rPr>
          <w:w w:val="98.76034778097402"/>
          <w:rFonts w:ascii="" w:hAnsi="" w:eastAsia=""/>
          <w:b w:val="0"/>
          <w:i w:val="0"/>
          <w:color w:val="000000"/>
          <w:sz w:val="23"/>
        </w:rPr>
        <w:t>345–358</w:t>
      </w:r>
    </w:p>
    <w:p>
      <w:pPr>
        <w:autoSpaceDN w:val="0"/>
        <w:autoSpaceDE w:val="0"/>
        <w:widowControl/>
        <w:spacing w:line="342" w:lineRule="exact" w:before="1100" w:after="0"/>
        <w:ind w:left="2" w:right="720" w:firstLine="0"/>
        <w:jc w:val="left"/>
      </w:pPr>
      <w:r>
        <w:rPr>
          <w:w w:val="98.76034778097402"/>
          <w:rFonts w:ascii="" w:hAnsi="" w:eastAsia=""/>
          <w:b w:val="0"/>
          <w:i w:val="0"/>
          <w:color w:val="000000"/>
          <w:sz w:val="23"/>
        </w:rPr>
        <w:t xml:space="preserve">Wu,Y.,Deng,L.,Li,G.,Zhu,J.,andShi,L.(2018).Spatio-temporalbackpropagationfor </w:t>
      </w:r>
      <w:r>
        <w:rPr>
          <w:w w:val="98.76034778097402"/>
          <w:rFonts w:ascii="" w:hAnsi="" w:eastAsia=""/>
          <w:b w:val="0"/>
          <w:i w:val="0"/>
          <w:color w:val="000000"/>
          <w:sz w:val="23"/>
        </w:rPr>
        <w:t>traininghigh-performancespikingneuralnetworks.</w:t>
      </w:r>
      <w:r>
        <w:rPr>
          <w:w w:val="98.76034778097402"/>
          <w:rFonts w:ascii="" w:hAnsi="" w:eastAsia=""/>
          <w:b w:val="0"/>
          <w:i w:val="0"/>
          <w:color w:val="000000"/>
          <w:sz w:val="23"/>
        </w:rPr>
        <w:t>前沿</w:t>
      </w:r>
      <w:r>
        <w:rPr>
          <w:w w:val="98.76034778097402"/>
          <w:rFonts w:ascii="" w:hAnsi="" w:eastAsia=""/>
          <w:b w:val="0"/>
          <w:i w:val="0"/>
          <w:color w:val="000000"/>
          <w:sz w:val="23"/>
        </w:rPr>
        <w:t>12,331</w:t>
      </w:r>
    </w:p>
    <w:p>
      <w:pPr>
        <w:autoSpaceDN w:val="0"/>
        <w:autoSpaceDE w:val="0"/>
        <w:widowControl/>
        <w:spacing w:line="322" w:lineRule="exact" w:before="1044" w:after="0"/>
        <w:ind w:left="6" w:right="144" w:firstLine="0"/>
        <w:jc w:val="left"/>
      </w:pPr>
      <w:r>
        <w:rPr>
          <w:w w:val="97.81527085737748"/>
          <w:rFonts w:ascii="" w:hAnsi="" w:eastAsia=""/>
          <w:b w:val="0"/>
          <w:i w:val="0"/>
          <w:color w:val="000000"/>
          <w:sz w:val="22"/>
        </w:rPr>
        <w:t xml:space="preserve">Yousefzadeh,A.,Stromatias,E.,Soto,M.,Serrano-Gotarredona,T.,andLinares-Barranco,B. </w:t>
      </w:r>
      <w:r>
        <w:rPr>
          <w:w w:val="97.81527085737748"/>
          <w:rFonts w:ascii="" w:hAnsi="" w:eastAsia=""/>
          <w:b w:val="0"/>
          <w:i w:val="0"/>
          <w:color w:val="000000"/>
          <w:sz w:val="22"/>
        </w:rPr>
        <w:t>(2018).OnpracticalissuesforstochasticSTDPhardwarewith1-bitsynapticweights.</w:t>
      </w:r>
      <w:r>
        <w:rPr>
          <w:w w:val="97.81527085737748"/>
          <w:rFonts w:ascii="" w:hAnsi="" w:eastAsia=""/>
          <w:b w:val="0"/>
          <w:i w:val="0"/>
          <w:color w:val="000000"/>
          <w:sz w:val="22"/>
        </w:rPr>
        <w:t>前沿</w:t>
      </w:r>
      <w:r>
        <w:rPr>
          <w:w w:val="97.81527085737748"/>
          <w:rFonts w:ascii="" w:hAnsi="" w:eastAsia=""/>
          <w:b w:val="0"/>
          <w:i w:val="0"/>
          <w:color w:val="000000"/>
          <w:sz w:val="22"/>
        </w:rPr>
        <w:t>12,665</w:t>
      </w:r>
    </w:p>
    <w:p>
      <w:pPr>
        <w:autoSpaceDN w:val="0"/>
        <w:tabs>
          <w:tab w:pos="9800" w:val="left"/>
        </w:tabs>
        <w:autoSpaceDE w:val="0"/>
        <w:widowControl/>
        <w:spacing w:line="316" w:lineRule="exact" w:before="720" w:after="0"/>
        <w:ind w:left="16" w:right="0" w:firstLine="0"/>
        <w:jc w:val="left"/>
      </w:pPr>
      <w:r>
        <w:rPr>
          <w:rFonts w:ascii="Source Han Serif CN" w:hAnsi="Source Han Serif CN" w:eastAsia="Source Han Serif CN"/>
          <w:b/>
          <w:i w:val="0"/>
          <w:color w:val="000000"/>
          <w:sz w:val="22"/>
        </w:rPr>
        <w:t>前沿</w:t>
      </w:r>
      <w:r>
        <w:tab/>
      </w:r>
      <w:r>
        <w:rPr>
          <w:rFonts w:ascii="" w:hAnsi="" w:eastAsia=""/>
          <w:b/>
          <w:i w:val="0"/>
          <w:color w:val="000000"/>
          <w:sz w:val="22"/>
        </w:rPr>
        <w:t>25</w:t>
      </w:r>
    </w:p>
    <w:p>
      <w:pPr>
        <w:sectPr>
          <w:pgSz w:w="11906" w:h="16838"/>
          <w:pgMar w:top="376" w:right="934" w:bottom="470" w:left="908" w:header="720" w:footer="720" w:gutter="0"/>
          <w:cols/>
          <w:docGrid w:linePitch="360"/>
        </w:sectPr>
      </w:pPr>
    </w:p>
    <w:p>
      <w:pPr>
        <w:autoSpaceDN w:val="0"/>
        <w:autoSpaceDE w:val="0"/>
        <w:widowControl/>
        <w:spacing w:line="220" w:lineRule="exact" w:before="0" w:after="154"/>
        <w:ind w:left="0" w:right="0"/>
      </w:pPr>
    </w:p>
    <w:p>
      <w:pPr>
        <w:autoSpaceDN w:val="0"/>
        <w:tabs>
          <w:tab w:pos="8924" w:val="left"/>
        </w:tabs>
        <w:autoSpaceDE w:val="0"/>
        <w:widowControl/>
        <w:spacing w:line="298" w:lineRule="exact" w:before="0" w:after="0"/>
        <w:ind w:left="26"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46" w:lineRule="exact" w:before="548" w:after="26"/>
        <w:ind w:left="8" w:right="0" w:firstLine="0"/>
        <w:jc w:val="left"/>
      </w:pPr>
      <w:r>
        <w:rPr>
          <w:rFonts w:ascii="Source Han Serif CN" w:hAnsi="Source Han Serif CN" w:eastAsia="Source Han Serif CN"/>
          <w:b/>
          <w:i w:val="0"/>
          <w:color w:val="000000"/>
          <w:sz w:val="24"/>
        </w:rPr>
        <w:t>表</w:t>
      </w:r>
      <w:r>
        <w:rPr>
          <w:rFonts w:ascii="" w:hAnsi="" w:eastAsia=""/>
          <w:b/>
          <w:i w:val="0"/>
          <w:color w:val="000000"/>
          <w:sz w:val="24"/>
        </w:rPr>
        <w:t>2.</w:t>
      </w:r>
      <w:r>
        <w:rPr>
          <w:rFonts w:ascii="Source Han Serif CN" w:hAnsi="Source Han Serif CN" w:eastAsia="Source Han Serif CN"/>
          <w:b w:val="0"/>
          <w:i w:val="0"/>
          <w:color w:val="000000"/>
          <w:sz w:val="24"/>
        </w:rPr>
        <w:t>二值全连接脉冲神经网络在</w:t>
      </w:r>
      <w:r>
        <w:rPr>
          <w:rFonts w:ascii="" w:hAnsi="" w:eastAsia=""/>
          <w:b w:val="0"/>
          <w:i w:val="0"/>
          <w:color w:val="000000"/>
          <w:sz w:val="24"/>
        </w:rPr>
        <w:t>MNIST</w:t>
      </w:r>
      <w:r>
        <w:rPr>
          <w:rFonts w:ascii="Source Han Serif CN" w:hAnsi="Source Han Serif CN" w:eastAsia="Source Han Serif CN"/>
          <w:b w:val="0"/>
          <w:i w:val="0"/>
          <w:color w:val="000000"/>
          <w:sz w:val="24"/>
        </w:rPr>
        <w:t>测试集上的分类准确率。</w:t>
      </w:r>
    </w:p>
    <w:tbl>
      <w:tblPr>
        <w:tblW w:type="auto" w:w="0"/>
        <w:tblLayout w:type="fixed"/>
        <w:tblLook w:firstColumn="1" w:firstRow="1" w:lastColumn="0" w:lastRow="0" w:noHBand="0" w:noVBand="1" w:val="04A0"/>
        <w:tblInd w:w="54.00000000000006" w:type="dxa"/>
      </w:tblPr>
      <w:tblGrid>
        <w:gridCol w:w="2517"/>
        <w:gridCol w:w="2517"/>
        <w:gridCol w:w="2517"/>
        <w:gridCol w:w="2517"/>
      </w:tblGrid>
      <w:tr>
        <w:trPr>
          <w:trHeight w:hRule="exact" w:val="232"/>
        </w:trPr>
        <w:tc>
          <w:tcPr>
            <w:tcW w:type="dxa" w:w="3360"/>
            <w:tcBorders/>
            <w:tcMar>
              <w:start w:w="0" w:type="dxa"/>
              <w:end w:w="0" w:type="dxa"/>
            </w:tcMar>
          </w:tcPr>
          <w:p>
            <w:pPr>
              <w:autoSpaceDN w:val="0"/>
              <w:autoSpaceDE w:val="0"/>
              <w:widowControl/>
              <w:spacing w:line="216" w:lineRule="exact" w:before="16" w:after="0"/>
              <w:ind w:left="60" w:right="0" w:firstLine="0"/>
              <w:jc w:val="left"/>
            </w:pPr>
            <w:r>
              <w:rPr>
                <w:w w:val="98.59235936945136"/>
                <w:rFonts w:ascii="" w:hAnsi="" w:eastAsia=""/>
                <w:b w:val="0"/>
                <w:i w:val="0"/>
                <w:color w:val="000000"/>
                <w:sz w:val="22"/>
              </w:rPr>
              <w:t>Model</w:t>
            </w:r>
          </w:p>
        </w:tc>
        <w:tc>
          <w:tcPr>
            <w:tcW w:type="dxa" w:w="2020"/>
            <w:tcBorders/>
            <w:tcMar>
              <w:start w:w="0" w:type="dxa"/>
              <w:end w:w="0" w:type="dxa"/>
            </w:tcMar>
          </w:tcPr>
          <w:p>
            <w:pPr>
              <w:autoSpaceDN w:val="0"/>
              <w:autoSpaceDE w:val="0"/>
              <w:widowControl/>
              <w:spacing w:line="216" w:lineRule="exact" w:before="16" w:after="0"/>
              <w:ind w:left="0" w:right="0" w:firstLine="0"/>
              <w:jc w:val="center"/>
            </w:pPr>
            <w:r>
              <w:rPr>
                <w:w w:val="98.59235936945136"/>
                <w:rFonts w:ascii="" w:hAnsi="" w:eastAsia=""/>
                <w:b w:val="0"/>
                <w:i w:val="0"/>
                <w:color w:val="000000"/>
                <w:sz w:val="22"/>
              </w:rPr>
              <w:t>#Excitatory Neurons</w:t>
            </w:r>
          </w:p>
        </w:tc>
        <w:tc>
          <w:tcPr>
            <w:tcW w:type="dxa" w:w="2980"/>
            <w:tcBorders/>
            <w:tcMar>
              <w:start w:w="0" w:type="dxa"/>
              <w:end w:w="0" w:type="dxa"/>
            </w:tcMar>
          </w:tcPr>
          <w:p>
            <w:pPr>
              <w:autoSpaceDN w:val="0"/>
              <w:autoSpaceDE w:val="0"/>
              <w:widowControl/>
              <w:spacing w:line="216" w:lineRule="exact" w:before="16" w:after="0"/>
              <w:ind w:left="106" w:right="0" w:firstLine="0"/>
              <w:jc w:val="left"/>
            </w:pPr>
            <w:r>
              <w:rPr>
                <w:w w:val="98.59235936945136"/>
                <w:rFonts w:ascii="" w:hAnsi="" w:eastAsia=""/>
                <w:b w:val="0"/>
                <w:i w:val="0"/>
                <w:color w:val="000000"/>
                <w:sz w:val="22"/>
              </w:rPr>
              <w:t>Training Methodology</w:t>
            </w:r>
          </w:p>
        </w:tc>
        <w:tc>
          <w:tcPr>
            <w:tcW w:type="dxa" w:w="1480"/>
            <w:tcBorders/>
            <w:tcMar>
              <w:start w:w="0" w:type="dxa"/>
              <w:end w:w="0" w:type="dxa"/>
            </w:tcMar>
          </w:tcPr>
          <w:p>
            <w:pPr>
              <w:autoSpaceDN w:val="0"/>
              <w:autoSpaceDE w:val="0"/>
              <w:widowControl/>
              <w:spacing w:line="216" w:lineRule="exact" w:before="16" w:after="0"/>
              <w:ind w:left="0" w:right="0" w:firstLine="0"/>
              <w:jc w:val="center"/>
            </w:pPr>
            <w:r>
              <w:rPr>
                <w:w w:val="98.59235936945136"/>
                <w:rFonts w:ascii="" w:hAnsi="" w:eastAsia=""/>
                <w:b w:val="0"/>
                <w:i w:val="0"/>
                <w:color w:val="000000"/>
                <w:sz w:val="22"/>
              </w:rPr>
              <w:t>Accuracy (%)</w:t>
            </w:r>
          </w:p>
        </w:tc>
      </w:tr>
      <w:tr>
        <w:trPr>
          <w:trHeight w:hRule="exact" w:val="236"/>
        </w:trPr>
        <w:tc>
          <w:tcPr>
            <w:tcW w:type="dxa" w:w="3360"/>
            <w:tcBorders/>
            <w:tcMar>
              <w:start w:w="0" w:type="dxa"/>
              <w:end w:w="0" w:type="dxa"/>
            </w:tcMar>
          </w:tcPr>
          <w:p>
            <w:pPr>
              <w:autoSpaceDN w:val="0"/>
              <w:autoSpaceDE w:val="0"/>
              <w:widowControl/>
              <w:spacing w:line="216" w:lineRule="exact" w:before="20" w:after="0"/>
              <w:ind w:left="60" w:right="0" w:firstLine="0"/>
              <w:jc w:val="left"/>
            </w:pPr>
            <w:r>
              <w:rPr>
                <w:w w:val="98.59235936945136"/>
                <w:rFonts w:ascii="" w:hAnsi="" w:eastAsia=""/>
                <w:b w:val="0"/>
                <w:i w:val="0"/>
                <w:color w:val="000000"/>
                <w:sz w:val="22"/>
              </w:rPr>
              <w:t>Binary SNN (Querlioz et al., 2015)</w:t>
            </w:r>
          </w:p>
        </w:tc>
        <w:tc>
          <w:tcPr>
            <w:tcW w:type="dxa" w:w="2020"/>
            <w:tcBorders/>
            <w:tcMar>
              <w:start w:w="0" w:type="dxa"/>
              <w:end w:w="0" w:type="dxa"/>
            </w:tcMar>
          </w:tcPr>
          <w:p>
            <w:pPr>
              <w:autoSpaceDN w:val="0"/>
              <w:autoSpaceDE w:val="0"/>
              <w:widowControl/>
              <w:spacing w:line="216" w:lineRule="exact" w:before="20" w:after="0"/>
              <w:ind w:left="114" w:right="0" w:firstLine="0"/>
              <w:jc w:val="left"/>
            </w:pPr>
            <w:r>
              <w:rPr>
                <w:w w:val="98.59235936945136"/>
                <w:rFonts w:ascii="" w:hAnsi="" w:eastAsia=""/>
                <w:b w:val="0"/>
                <w:i w:val="0"/>
                <w:color w:val="000000"/>
                <w:sz w:val="22"/>
              </w:rPr>
              <w:t>50</w:t>
            </w:r>
          </w:p>
        </w:tc>
        <w:tc>
          <w:tcPr>
            <w:tcW w:type="dxa" w:w="2980"/>
            <w:tcBorders/>
            <w:tcMar>
              <w:start w:w="0" w:type="dxa"/>
              <w:end w:w="0" w:type="dxa"/>
            </w:tcMar>
          </w:tcPr>
          <w:p>
            <w:pPr>
              <w:autoSpaceDN w:val="0"/>
              <w:autoSpaceDE w:val="0"/>
              <w:widowControl/>
              <w:spacing w:line="216" w:lineRule="exact" w:before="20" w:after="0"/>
              <w:ind w:left="0" w:right="0" w:firstLine="0"/>
              <w:jc w:val="center"/>
            </w:pPr>
            <w:r>
              <w:rPr>
                <w:w w:val="98.59235936945136"/>
                <w:rFonts w:ascii="" w:hAnsi="" w:eastAsia=""/>
                <w:b w:val="0"/>
                <w:i w:val="0"/>
                <w:color w:val="000000"/>
                <w:sz w:val="22"/>
              </w:rPr>
              <w:t>Probabilistic Rectangular STDP</w:t>
            </w:r>
          </w:p>
        </w:tc>
        <w:tc>
          <w:tcPr>
            <w:tcW w:type="dxa" w:w="1480"/>
            <w:tcBorders/>
            <w:tcMar>
              <w:start w:w="0" w:type="dxa"/>
              <w:end w:w="0" w:type="dxa"/>
            </w:tcMar>
          </w:tcPr>
          <w:p>
            <w:pPr>
              <w:autoSpaceDN w:val="0"/>
              <w:autoSpaceDE w:val="0"/>
              <w:widowControl/>
              <w:spacing w:line="216" w:lineRule="exact" w:before="20" w:after="0"/>
              <w:ind w:left="122" w:right="0" w:firstLine="0"/>
              <w:jc w:val="left"/>
            </w:pPr>
            <w:r>
              <w:rPr>
                <w:w w:val="98.59235936945136"/>
                <w:rFonts w:ascii="" w:hAnsi="" w:eastAsia=""/>
                <w:b w:val="0"/>
                <w:i w:val="0"/>
                <w:color w:val="000000"/>
                <w:sz w:val="22"/>
              </w:rPr>
              <w:t>60</w:t>
            </w:r>
          </w:p>
        </w:tc>
      </w:tr>
      <w:tr>
        <w:trPr>
          <w:trHeight w:hRule="exact" w:val="218"/>
        </w:trPr>
        <w:tc>
          <w:tcPr>
            <w:tcW w:type="dxa" w:w="3360"/>
            <w:tcBorders/>
            <w:tcMar>
              <w:start w:w="0" w:type="dxa"/>
              <w:end w:w="0" w:type="dxa"/>
            </w:tcMar>
          </w:tcPr>
          <w:p>
            <w:pPr>
              <w:autoSpaceDN w:val="0"/>
              <w:autoSpaceDE w:val="0"/>
              <w:widowControl/>
              <w:spacing w:line="218" w:lineRule="exact" w:before="0" w:after="0"/>
              <w:ind w:left="0" w:right="0" w:firstLine="0"/>
              <w:jc w:val="center"/>
            </w:pPr>
            <w:r>
              <w:rPr>
                <w:w w:val="98.59235936945136"/>
                <w:rFonts w:ascii="" w:hAnsi="" w:eastAsia=""/>
                <w:b w:val="0"/>
                <w:i w:val="0"/>
                <w:color w:val="000000"/>
                <w:sz w:val="22"/>
              </w:rPr>
              <w:t>Binary SNN (Srinivasan et al., 2016)</w:t>
            </w:r>
          </w:p>
        </w:tc>
        <w:tc>
          <w:tcPr>
            <w:tcW w:type="dxa" w:w="2020"/>
            <w:tcBorders/>
            <w:tcMar>
              <w:start w:w="0" w:type="dxa"/>
              <w:end w:w="0" w:type="dxa"/>
            </w:tcMar>
          </w:tcPr>
          <w:p>
            <w:pPr>
              <w:autoSpaceDN w:val="0"/>
              <w:autoSpaceDE w:val="0"/>
              <w:widowControl/>
              <w:spacing w:line="218" w:lineRule="exact" w:before="0" w:after="0"/>
              <w:ind w:left="114" w:right="0" w:firstLine="0"/>
              <w:jc w:val="left"/>
            </w:pPr>
            <w:r>
              <w:rPr>
                <w:w w:val="98.59235936945136"/>
                <w:rFonts w:ascii="" w:hAnsi="" w:eastAsia=""/>
                <w:b w:val="0"/>
                <w:i w:val="0"/>
                <w:color w:val="000000"/>
                <w:sz w:val="22"/>
              </w:rPr>
              <w:t>400</w:t>
            </w:r>
          </w:p>
        </w:tc>
        <w:tc>
          <w:tcPr>
            <w:tcW w:type="dxa" w:w="2980"/>
            <w:tcBorders/>
            <w:tcMar>
              <w:start w:w="0" w:type="dxa"/>
              <w:end w:w="0" w:type="dxa"/>
            </w:tcMar>
          </w:tcPr>
          <w:p>
            <w:pPr>
              <w:autoSpaceDN w:val="0"/>
              <w:autoSpaceDE w:val="0"/>
              <w:widowControl/>
              <w:spacing w:line="218" w:lineRule="exact" w:before="0" w:after="0"/>
              <w:ind w:left="0" w:right="0" w:firstLine="0"/>
              <w:jc w:val="center"/>
            </w:pPr>
            <w:r>
              <w:rPr>
                <w:w w:val="98.59235936945136"/>
                <w:rFonts w:ascii="" w:hAnsi="" w:eastAsia=""/>
                <w:b w:val="0"/>
                <w:i w:val="0"/>
                <w:color w:val="000000"/>
                <w:sz w:val="22"/>
              </w:rPr>
              <w:t>Probabilistic Exponential STDP</w:t>
            </w:r>
          </w:p>
        </w:tc>
        <w:tc>
          <w:tcPr>
            <w:tcW w:type="dxa" w:w="1480"/>
            <w:tcBorders/>
            <w:tcMar>
              <w:start w:w="0" w:type="dxa"/>
              <w:end w:w="0" w:type="dxa"/>
            </w:tcMar>
          </w:tcPr>
          <w:p>
            <w:pPr>
              <w:autoSpaceDN w:val="0"/>
              <w:autoSpaceDE w:val="0"/>
              <w:widowControl/>
              <w:spacing w:line="218" w:lineRule="exact" w:before="0" w:after="0"/>
              <w:ind w:left="122" w:right="0" w:firstLine="0"/>
              <w:jc w:val="left"/>
            </w:pPr>
            <w:r>
              <w:rPr>
                <w:w w:val="98.59235936945136"/>
                <w:rFonts w:ascii="" w:hAnsi="" w:eastAsia=""/>
                <w:b w:val="0"/>
                <w:i w:val="0"/>
                <w:color w:val="000000"/>
                <w:sz w:val="22"/>
              </w:rPr>
              <w:t>70.15</w:t>
            </w:r>
          </w:p>
        </w:tc>
      </w:tr>
      <w:tr>
        <w:trPr>
          <w:trHeight w:hRule="exact" w:val="216"/>
        </w:trPr>
        <w:tc>
          <w:tcPr>
            <w:tcW w:type="dxa" w:w="3360"/>
            <w:tcBorders/>
            <w:tcMar>
              <w:start w:w="0" w:type="dxa"/>
              <w:end w:w="0" w:type="dxa"/>
            </w:tcMar>
          </w:tcPr>
          <w:p>
            <w:pPr>
              <w:autoSpaceDN w:val="0"/>
              <w:autoSpaceDE w:val="0"/>
              <w:widowControl/>
              <w:spacing w:line="216" w:lineRule="exact" w:before="0" w:after="0"/>
              <w:ind w:left="60" w:right="0" w:firstLine="0"/>
              <w:jc w:val="left"/>
            </w:pPr>
            <w:r>
              <w:rPr>
                <w:w w:val="98.59235936945136"/>
                <w:rFonts w:ascii="" w:hAnsi="" w:eastAsia=""/>
                <w:b w:val="0"/>
                <w:i w:val="0"/>
                <w:color w:val="000000"/>
                <w:sz w:val="22"/>
              </w:rPr>
              <w:t>Binary SNN (our work)</w:t>
            </w:r>
          </w:p>
        </w:tc>
        <w:tc>
          <w:tcPr>
            <w:tcW w:type="dxa" w:w="2020"/>
            <w:tcBorders/>
            <w:tcMar>
              <w:start w:w="0" w:type="dxa"/>
              <w:end w:w="0" w:type="dxa"/>
            </w:tcMar>
          </w:tcPr>
          <w:p>
            <w:pPr>
              <w:autoSpaceDN w:val="0"/>
              <w:autoSpaceDE w:val="0"/>
              <w:widowControl/>
              <w:spacing w:line="216" w:lineRule="exact" w:before="0" w:after="0"/>
              <w:ind w:left="114" w:right="0" w:firstLine="0"/>
              <w:jc w:val="left"/>
            </w:pPr>
            <w:r>
              <w:rPr>
                <w:w w:val="98.59235936945136"/>
                <w:rFonts w:ascii="" w:hAnsi="" w:eastAsia=""/>
                <w:b w:val="0"/>
                <w:i w:val="0"/>
                <w:color w:val="000000"/>
                <w:sz w:val="22"/>
              </w:rPr>
              <w:t>400</w:t>
            </w:r>
          </w:p>
        </w:tc>
        <w:tc>
          <w:tcPr>
            <w:tcW w:type="dxa" w:w="2980"/>
            <w:tcBorders/>
            <w:tcMar>
              <w:start w:w="0" w:type="dxa"/>
              <w:end w:w="0" w:type="dxa"/>
            </w:tcMar>
          </w:tcPr>
          <w:p>
            <w:pPr>
              <w:autoSpaceDN w:val="0"/>
              <w:autoSpaceDE w:val="0"/>
              <w:widowControl/>
              <w:spacing w:line="216" w:lineRule="exact" w:before="0" w:after="0"/>
              <w:ind w:left="106" w:right="0" w:firstLine="0"/>
              <w:jc w:val="left"/>
            </w:pPr>
            <w:r>
              <w:rPr>
                <w:w w:val="98.59235936945136"/>
                <w:rFonts w:ascii="" w:hAnsi="" w:eastAsia=""/>
                <w:b w:val="0"/>
                <w:i w:val="0"/>
                <w:color w:val="000000"/>
                <w:sz w:val="22"/>
              </w:rPr>
              <w:t>Probabilistic eHB-STDP</w:t>
            </w:r>
          </w:p>
        </w:tc>
        <w:tc>
          <w:tcPr>
            <w:tcW w:type="dxa" w:w="1480"/>
            <w:tcBorders/>
            <w:tcMar>
              <w:start w:w="0" w:type="dxa"/>
              <w:end w:w="0" w:type="dxa"/>
            </w:tcMar>
          </w:tcPr>
          <w:p>
            <w:pPr>
              <w:autoSpaceDN w:val="0"/>
              <w:autoSpaceDE w:val="0"/>
              <w:widowControl/>
              <w:spacing w:line="216" w:lineRule="exact" w:before="0" w:after="0"/>
              <w:ind w:left="122" w:right="0" w:firstLine="0"/>
              <w:jc w:val="left"/>
            </w:pPr>
            <w:r>
              <w:rPr>
                <w:w w:val="98.59235936945136"/>
                <w:rFonts w:ascii="" w:hAnsi="" w:eastAsia=""/>
                <w:b w:val="0"/>
                <w:i w:val="0"/>
                <w:color w:val="000000"/>
                <w:sz w:val="22"/>
              </w:rPr>
              <w:t>79.94</w:t>
            </w:r>
          </w:p>
        </w:tc>
      </w:tr>
      <w:tr>
        <w:trPr>
          <w:trHeight w:hRule="exact" w:val="276"/>
        </w:trPr>
        <w:tc>
          <w:tcPr>
            <w:tcW w:type="dxa" w:w="3360"/>
            <w:tcBorders/>
            <w:tcMar>
              <w:start w:w="0" w:type="dxa"/>
              <w:end w:w="0" w:type="dxa"/>
            </w:tcMar>
          </w:tcPr>
          <w:p>
            <w:pPr>
              <w:autoSpaceDN w:val="0"/>
              <w:autoSpaceDE w:val="0"/>
              <w:widowControl/>
              <w:spacing w:line="216" w:lineRule="exact" w:before="0" w:after="0"/>
              <w:ind w:left="60" w:right="0" w:firstLine="0"/>
              <w:jc w:val="left"/>
            </w:pPr>
            <w:r>
              <w:rPr>
                <w:w w:val="98.59235936945136"/>
                <w:rFonts w:ascii="" w:hAnsi="" w:eastAsia=""/>
                <w:b w:val="0"/>
                <w:i w:val="0"/>
                <w:color w:val="000000"/>
                <w:sz w:val="22"/>
              </w:rPr>
              <w:t>Binary SNN (our work)</w:t>
            </w:r>
          </w:p>
        </w:tc>
        <w:tc>
          <w:tcPr>
            <w:tcW w:type="dxa" w:w="2020"/>
            <w:tcBorders/>
            <w:tcMar>
              <w:start w:w="0" w:type="dxa"/>
              <w:end w:w="0" w:type="dxa"/>
            </w:tcMar>
          </w:tcPr>
          <w:p>
            <w:pPr>
              <w:autoSpaceDN w:val="0"/>
              <w:autoSpaceDE w:val="0"/>
              <w:widowControl/>
              <w:spacing w:line="216" w:lineRule="exact" w:before="0" w:after="0"/>
              <w:ind w:left="114" w:right="0" w:firstLine="0"/>
              <w:jc w:val="left"/>
            </w:pPr>
            <w:r>
              <w:rPr>
                <w:w w:val="98.59235936945136"/>
                <w:rFonts w:ascii="" w:hAnsi="" w:eastAsia=""/>
                <w:b w:val="0"/>
                <w:i w:val="0"/>
                <w:color w:val="000000"/>
                <w:sz w:val="22"/>
              </w:rPr>
              <w:t>6400</w:t>
            </w:r>
          </w:p>
        </w:tc>
        <w:tc>
          <w:tcPr>
            <w:tcW w:type="dxa" w:w="2980"/>
            <w:tcBorders/>
            <w:tcMar>
              <w:start w:w="0" w:type="dxa"/>
              <w:end w:w="0" w:type="dxa"/>
            </w:tcMar>
          </w:tcPr>
          <w:p>
            <w:pPr>
              <w:autoSpaceDN w:val="0"/>
              <w:autoSpaceDE w:val="0"/>
              <w:widowControl/>
              <w:spacing w:line="216" w:lineRule="exact" w:before="0" w:after="0"/>
              <w:ind w:left="106" w:right="0" w:firstLine="0"/>
              <w:jc w:val="left"/>
            </w:pPr>
            <w:r>
              <w:rPr>
                <w:w w:val="98.59235936945136"/>
                <w:rFonts w:ascii="" w:hAnsi="" w:eastAsia=""/>
                <w:b w:val="0"/>
                <w:i w:val="0"/>
                <w:color w:val="000000"/>
                <w:sz w:val="22"/>
              </w:rPr>
              <w:t>Probabilistic eHB-STDP</w:t>
            </w:r>
          </w:p>
        </w:tc>
        <w:tc>
          <w:tcPr>
            <w:tcW w:type="dxa" w:w="1480"/>
            <w:tcBorders/>
            <w:tcMar>
              <w:start w:w="0" w:type="dxa"/>
              <w:end w:w="0" w:type="dxa"/>
            </w:tcMar>
          </w:tcPr>
          <w:p>
            <w:pPr>
              <w:autoSpaceDN w:val="0"/>
              <w:autoSpaceDE w:val="0"/>
              <w:widowControl/>
              <w:spacing w:line="216" w:lineRule="exact" w:before="0" w:after="0"/>
              <w:ind w:left="122" w:right="0" w:firstLine="0"/>
              <w:jc w:val="left"/>
            </w:pPr>
            <w:r>
              <w:rPr>
                <w:w w:val="98.59235936945136"/>
                <w:rFonts w:ascii="" w:hAnsi="" w:eastAsia=""/>
                <w:b w:val="0"/>
                <w:i w:val="0"/>
                <w:color w:val="000000"/>
                <w:sz w:val="22"/>
              </w:rPr>
              <w:t>92.14</w:t>
            </w:r>
          </w:p>
        </w:tc>
      </w:tr>
    </w:tbl>
    <w:p>
      <w:pPr>
        <w:autoSpaceDN w:val="0"/>
        <w:autoSpaceDE w:val="0"/>
        <w:widowControl/>
        <w:spacing w:line="346" w:lineRule="exact" w:before="1270" w:after="26"/>
        <w:ind w:left="0" w:right="0" w:firstLine="0"/>
        <w:jc w:val="left"/>
      </w:pPr>
      <w:r>
        <w:rPr>
          <w:rFonts w:ascii="" w:hAnsi="" w:eastAsia=""/>
          <w:b/>
          <w:i w:val="0"/>
          <w:color w:val="000000"/>
          <w:sz w:val="24"/>
        </w:rPr>
        <w:t>T</w:t>
      </w:r>
      <w:r>
        <w:rPr>
          <w:rFonts w:ascii="Source Han Serif CN" w:hAnsi="Source Han Serif CN" w:eastAsia="Source Han Serif CN"/>
          <w:b/>
          <w:i w:val="0"/>
          <w:color w:val="000000"/>
          <w:sz w:val="24"/>
        </w:rPr>
        <w:t>表</w:t>
      </w:r>
      <w:r>
        <w:rPr>
          <w:rFonts w:ascii="" w:hAnsi="" w:eastAsia=""/>
          <w:b/>
          <w:i w:val="0"/>
          <w:color w:val="000000"/>
          <w:sz w:val="24"/>
        </w:rPr>
        <w:t>3.</w:t>
      </w:r>
      <w:r>
        <w:rPr>
          <w:rFonts w:ascii="" w:hAnsi="" w:eastAsia=""/>
          <w:b w:val="0"/>
          <w:i w:val="0"/>
          <w:color w:val="000000"/>
          <w:sz w:val="24"/>
        </w:rPr>
        <w:t>ReStoCNet</w:t>
      </w:r>
      <w:r>
        <w:rPr>
          <w:rFonts w:ascii="Source Han Serif CN" w:hAnsi="Source Han Serif CN" w:eastAsia="Source Han Serif CN"/>
          <w:b w:val="0"/>
          <w:i w:val="0"/>
          <w:color w:val="000000"/>
          <w:sz w:val="24"/>
        </w:rPr>
        <w:t>中卷积层训练的仿真参数。</w:t>
      </w:r>
    </w:p>
    <w:tbl>
      <w:tblPr>
        <w:tblW w:type="auto" w:w="0"/>
        <w:tblLayout w:type="fixed"/>
        <w:tblLook w:firstColumn="1" w:firstRow="1" w:lastColumn="0" w:lastRow="0" w:noHBand="0" w:noVBand="1" w:val="04A0"/>
        <w:tblInd w:w="54.00000000000006" w:type="dxa"/>
      </w:tblPr>
      <w:tblGrid>
        <w:gridCol w:w="1678"/>
        <w:gridCol w:w="1678"/>
        <w:gridCol w:w="1678"/>
        <w:gridCol w:w="1678"/>
        <w:gridCol w:w="1678"/>
        <w:gridCol w:w="1678"/>
      </w:tblGrid>
      <w:tr>
        <w:trPr>
          <w:trHeight w:hRule="exact" w:val="246"/>
        </w:trPr>
        <w:tc>
          <w:tcPr>
            <w:tcW w:type="dxa" w:w="580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20" w:lineRule="exact" w:before="232" w:after="0"/>
              <w:ind w:left="62" w:right="0" w:firstLine="0"/>
              <w:jc w:val="left"/>
            </w:pPr>
            <w:r>
              <w:rPr>
                <w:rFonts w:ascii="" w:hAnsi="" w:eastAsia=""/>
                <w:b w:val="0"/>
                <w:i w:val="0"/>
                <w:color w:val="000000"/>
                <w:sz w:val="22"/>
              </w:rPr>
              <w:t>Parameters</w:t>
            </w:r>
          </w:p>
        </w:tc>
        <w:tc>
          <w:tcPr>
            <w:tcW w:type="dxa" w:w="900"/>
            <w:vMerge w:val="restart"/>
            <w:tcBorders/>
            <w:tcMar>
              <w:start w:w="0" w:type="dxa"/>
              <w:end w:w="0" w:type="dxa"/>
            </w:tcMar>
            <w:tcMar>
              <w:start w:w="0" w:type="dxa"/>
              <w:end w:w="0" w:type="dxa"/>
            </w:tcMar>
          </w:tcPr>
          <w:p>
            <w:pPr>
              <w:autoSpaceDN w:val="0"/>
              <w:autoSpaceDE w:val="0"/>
              <w:widowControl/>
              <w:spacing w:line="220" w:lineRule="exact" w:before="232" w:after="0"/>
              <w:ind w:left="126" w:right="0" w:firstLine="0"/>
              <w:jc w:val="left"/>
            </w:pPr>
            <w:r>
              <w:rPr>
                <w:rFonts w:ascii="" w:hAnsi="" w:eastAsia=""/>
                <w:b w:val="0"/>
                <w:i w:val="0"/>
                <w:color w:val="000000"/>
                <w:sz w:val="22"/>
              </w:rPr>
              <w:t>C1</w:t>
            </w:r>
          </w:p>
        </w:tc>
        <w:tc>
          <w:tcPr>
            <w:tcW w:type="dxa" w:w="1140"/>
            <w:tcBorders/>
            <w:tcMar>
              <w:start w:w="0" w:type="dxa"/>
              <w:end w:w="0" w:type="dxa"/>
            </w:tcMar>
          </w:tcPr>
          <w:p>
            <w:pPr>
              <w:autoSpaceDN w:val="0"/>
              <w:autoSpaceDE w:val="0"/>
              <w:widowControl/>
              <w:spacing w:line="220" w:lineRule="exact" w:before="26" w:after="0"/>
              <w:ind w:left="0" w:right="92" w:firstLine="0"/>
              <w:jc w:val="right"/>
            </w:pPr>
            <w:r>
              <w:rPr>
                <w:rFonts w:ascii="" w:hAnsi="" w:eastAsia=""/>
                <w:b w:val="0"/>
                <w:i w:val="0"/>
                <w:color w:val="000000"/>
                <w:sz w:val="22"/>
              </w:rPr>
              <w:t>Values</w:t>
            </w:r>
          </w:p>
        </w:tc>
        <w:tc>
          <w:tcPr>
            <w:tcW w:type="dxa" w:w="1600"/>
            <w:vMerge w:val="restart"/>
            <w:tcBorders/>
            <w:tcMar>
              <w:start w:w="0" w:type="dxa"/>
              <w:end w:w="0" w:type="dxa"/>
            </w:tcMar>
            <w:tcMar>
              <w:start w:w="0" w:type="dxa"/>
              <w:end w:w="0" w:type="dxa"/>
            </w:tcMar>
          </w:tcPr>
          <w:p>
            <w:pPr>
              <w:autoSpaceDN w:val="0"/>
              <w:autoSpaceDE w:val="0"/>
              <w:widowControl/>
              <w:spacing w:line="220" w:lineRule="exact" w:before="232" w:after="0"/>
              <w:ind w:left="122" w:right="0" w:firstLine="0"/>
              <w:jc w:val="left"/>
            </w:pPr>
            <w:r>
              <w:rPr>
                <w:rFonts w:ascii="" w:hAnsi="" w:eastAsia=""/>
                <w:b w:val="0"/>
                <w:i w:val="0"/>
                <w:color w:val="000000"/>
                <w:sz w:val="22"/>
              </w:rPr>
              <w:t>C2/C3</w:t>
            </w:r>
          </w:p>
        </w:tc>
      </w:tr>
      <w:tr>
        <w:trPr>
          <w:trHeight w:hRule="exact" w:val="206"/>
        </w:trPr>
        <w:tc>
          <w:tcPr>
            <w:tcW w:type="dxa" w:w="5034"/>
            <w:gridSpan w:val="3"/>
            <w:vMerge/>
            <w:tcBorders/>
          </w:tcPr>
          <w:p/>
        </w:tc>
        <w:tc>
          <w:tcPr>
            <w:tcW w:type="dxa" w:w="1678"/>
            <w:vMerge/>
            <w:tcBorders/>
          </w:tcPr>
          <w:p/>
        </w:tc>
        <w:tc>
          <w:tcPr>
            <w:tcW w:type="dxa" w:w="1140"/>
            <w:tcBorders/>
            <w:tcMar>
              <w:start w:w="0" w:type="dxa"/>
              <w:end w:w="0" w:type="dxa"/>
            </w:tcMar>
          </w:tcPr>
          <w:p>
            <w:pPr>
              <w:autoSpaceDN w:val="0"/>
              <w:autoSpaceDE w:val="0"/>
              <w:widowControl/>
              <w:spacing w:line="220" w:lineRule="exact" w:before="0" w:after="0"/>
              <w:ind w:left="124" w:right="0" w:firstLine="0"/>
              <w:jc w:val="left"/>
            </w:pPr>
            <w:r>
              <w:rPr>
                <w:rFonts w:ascii="" w:hAnsi="" w:eastAsia=""/>
                <w:b w:val="0"/>
                <w:i w:val="0"/>
                <w:color w:val="000000"/>
                <w:sz w:val="22"/>
              </w:rPr>
              <w:t>C1</w:t>
            </w:r>
          </w:p>
        </w:tc>
        <w:tc>
          <w:tcPr>
            <w:tcW w:type="dxa" w:w="1678"/>
            <w:vMerge/>
            <w:tcBorders/>
          </w:tcPr>
          <w:p/>
        </w:tc>
      </w:tr>
      <w:tr>
        <w:trPr>
          <w:trHeight w:hRule="exact" w:val="240"/>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20" w:lineRule="exact" w:before="20" w:after="0"/>
              <w:ind w:left="62" w:right="0" w:firstLine="0"/>
              <w:jc w:val="left"/>
            </w:pPr>
            <w:r>
              <w:rPr>
                <w:rFonts w:ascii="" w:hAnsi="" w:eastAsia=""/>
                <w:b w:val="0"/>
                <w:i w:val="0"/>
                <w:color w:val="000000"/>
                <w:sz w:val="22"/>
              </w:rPr>
              <w:t>Input dataset</w:t>
            </w:r>
          </w:p>
        </w:tc>
        <w:tc>
          <w:tcPr>
            <w:tcW w:type="dxa" w:w="900"/>
            <w:tcBorders/>
            <w:tcMar>
              <w:start w:w="0" w:type="dxa"/>
              <w:end w:w="0" w:type="dxa"/>
            </w:tcMar>
          </w:tcPr>
          <w:p>
            <w:pPr>
              <w:autoSpaceDN w:val="0"/>
              <w:autoSpaceDE w:val="0"/>
              <w:widowControl/>
              <w:spacing w:line="220" w:lineRule="exact" w:before="20" w:after="0"/>
              <w:ind w:left="0" w:right="0" w:firstLine="0"/>
              <w:jc w:val="center"/>
            </w:pPr>
            <w:r>
              <w:rPr>
                <w:rFonts w:ascii="" w:hAnsi="" w:eastAsia=""/>
                <w:b w:val="0"/>
                <w:i w:val="0"/>
                <w:color w:val="000000"/>
                <w:sz w:val="22"/>
              </w:rPr>
              <w:t>MNIST</w:t>
            </w:r>
          </w:p>
        </w:tc>
        <w:tc>
          <w:tcPr>
            <w:tcW w:type="dxa" w:w="1140"/>
            <w:tcBorders/>
            <w:tcMar>
              <w:start w:w="0" w:type="dxa"/>
              <w:end w:w="0" w:type="dxa"/>
            </w:tcMar>
          </w:tcPr>
          <w:p>
            <w:pPr>
              <w:autoSpaceDN w:val="0"/>
              <w:autoSpaceDE w:val="0"/>
              <w:widowControl/>
              <w:spacing w:line="220" w:lineRule="exact" w:before="20" w:after="0"/>
              <w:ind w:left="0" w:right="0" w:firstLine="0"/>
              <w:jc w:val="center"/>
            </w:pPr>
            <w:r>
              <w:rPr>
                <w:rFonts w:ascii="" w:hAnsi="" w:eastAsia=""/>
                <w:b w:val="0"/>
                <w:i w:val="0"/>
                <w:color w:val="000000"/>
                <w:sz w:val="22"/>
              </w:rPr>
              <w:t>CIFAR-10</w:t>
            </w:r>
          </w:p>
        </w:tc>
        <w:tc>
          <w:tcPr>
            <w:tcW w:type="dxa" w:w="1600"/>
            <w:tcBorders/>
            <w:tcMar>
              <w:start w:w="0" w:type="dxa"/>
              <w:end w:w="0" w:type="dxa"/>
            </w:tcMar>
          </w:tcPr>
          <w:p>
            <w:pPr>
              <w:autoSpaceDN w:val="0"/>
              <w:autoSpaceDE w:val="0"/>
              <w:widowControl/>
              <w:spacing w:line="220" w:lineRule="exact" w:before="20" w:after="0"/>
              <w:ind w:left="122" w:right="0" w:firstLine="0"/>
              <w:jc w:val="left"/>
            </w:pPr>
            <w:r>
              <w:rPr>
                <w:rFonts w:ascii="" w:hAnsi="" w:eastAsia=""/>
                <w:b w:val="0"/>
                <w:i w:val="0"/>
                <w:color w:val="000000"/>
                <w:sz w:val="22"/>
              </w:rPr>
              <w:t>CIFAR-10</w:t>
            </w:r>
          </w:p>
        </w:tc>
      </w:tr>
      <w:tr>
        <w:trPr>
          <w:trHeight w:hRule="exact" w:val="226"/>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48" w:lineRule="exact" w:before="0" w:after="0"/>
              <w:ind w:left="62" w:right="0" w:firstLine="0"/>
              <w:jc w:val="left"/>
            </w:pPr>
            <w:r>
              <w:rPr>
                <w:rFonts w:ascii="" w:hAnsi="" w:eastAsia=""/>
                <w:b w:val="0"/>
                <w:i w:val="0"/>
                <w:color w:val="000000"/>
                <w:sz w:val="22"/>
              </w:rPr>
              <w:t>Maximum synaptic weight (</w:t>
            </w:r>
            <w:r>
              <w:rPr>
                <w:rFonts w:ascii="CMMI12" w:hAnsi="CMMI12" w:eastAsia="CMMI12"/>
                <w:b w:val="0"/>
                <w:i/>
                <w:color w:val="000000"/>
                <w:sz w:val="22"/>
              </w:rPr>
              <w:t>w</w:t>
            </w:r>
            <w:r>
              <w:rPr>
                <w:w w:val="102.91857719421387"/>
                <w:rFonts w:ascii="CMMI9" w:hAnsi="CMMI9" w:eastAsia="CMMI9"/>
                <w:b w:val="0"/>
                <w:i/>
                <w:color w:val="000000"/>
                <w:sz w:val="16"/>
              </w:rPr>
              <w:t>high</w:t>
            </w:r>
            <w:r>
              <w:rPr>
                <w:rFonts w:ascii="" w:hAnsi="" w:eastAsia=""/>
                <w:b w:val="0"/>
                <w:i w:val="0"/>
                <w:color w:val="000000"/>
                <w:sz w:val="22"/>
              </w:rPr>
              <w:t>)</w:t>
            </w:r>
          </w:p>
        </w:tc>
        <w:tc>
          <w:tcPr>
            <w:tcW w:type="dxa" w:w="900"/>
            <w:tcBorders/>
            <w:tcMar>
              <w:start w:w="0" w:type="dxa"/>
              <w:end w:w="0" w:type="dxa"/>
            </w:tcMar>
          </w:tcPr>
          <w:p>
            <w:pPr>
              <w:autoSpaceDN w:val="0"/>
              <w:autoSpaceDE w:val="0"/>
              <w:widowControl/>
              <w:spacing w:line="226" w:lineRule="exact" w:before="0" w:after="0"/>
              <w:ind w:left="126" w:right="0" w:firstLine="0"/>
              <w:jc w:val="left"/>
            </w:pPr>
            <w:r>
              <w:rPr>
                <w:rFonts w:ascii="CMR12" w:hAnsi="CMR12" w:eastAsia="CMR12"/>
                <w:b w:val="0"/>
                <w:i w:val="0"/>
                <w:color w:val="000000"/>
                <w:sz w:val="22"/>
              </w:rPr>
              <w:t>+</w:t>
            </w:r>
            <w:r>
              <w:rPr>
                <w:rFonts w:ascii="" w:hAnsi="" w:eastAsia=""/>
                <w:b w:val="0"/>
                <w:i w:val="0"/>
                <w:color w:val="000000"/>
                <w:sz w:val="22"/>
              </w:rPr>
              <w:t>1.0</w:t>
            </w:r>
          </w:p>
        </w:tc>
        <w:tc>
          <w:tcPr>
            <w:tcW w:type="dxa" w:w="1140"/>
            <w:tcBorders/>
            <w:tcMar>
              <w:start w:w="0" w:type="dxa"/>
              <w:end w:w="0" w:type="dxa"/>
            </w:tcMar>
          </w:tcPr>
          <w:p>
            <w:pPr>
              <w:autoSpaceDN w:val="0"/>
              <w:autoSpaceDE w:val="0"/>
              <w:widowControl/>
              <w:spacing w:line="226" w:lineRule="exact" w:before="0" w:after="0"/>
              <w:ind w:left="124" w:right="0" w:firstLine="0"/>
              <w:jc w:val="left"/>
            </w:pPr>
            <w:r>
              <w:rPr>
                <w:rFonts w:ascii="CMR12" w:hAnsi="CMR12" w:eastAsia="CMR12"/>
                <w:b w:val="0"/>
                <w:i w:val="0"/>
                <w:color w:val="000000"/>
                <w:sz w:val="22"/>
              </w:rPr>
              <w:t>+</w:t>
            </w:r>
            <w:r>
              <w:rPr>
                <w:rFonts w:ascii="" w:hAnsi="" w:eastAsia=""/>
                <w:b w:val="0"/>
                <w:i w:val="0"/>
                <w:color w:val="000000"/>
                <w:sz w:val="22"/>
              </w:rPr>
              <w:t>1.0</w:t>
            </w:r>
          </w:p>
        </w:tc>
        <w:tc>
          <w:tcPr>
            <w:tcW w:type="dxa" w:w="1600"/>
            <w:tcBorders/>
            <w:tcMar>
              <w:start w:w="0" w:type="dxa"/>
              <w:end w:w="0" w:type="dxa"/>
            </w:tcMar>
          </w:tcPr>
          <w:p>
            <w:pPr>
              <w:autoSpaceDN w:val="0"/>
              <w:autoSpaceDE w:val="0"/>
              <w:widowControl/>
              <w:spacing w:line="226" w:lineRule="exact" w:before="0" w:after="0"/>
              <w:ind w:left="122" w:right="0" w:firstLine="0"/>
              <w:jc w:val="left"/>
            </w:pPr>
            <w:r>
              <w:rPr>
                <w:rFonts w:ascii="CMR12" w:hAnsi="CMR12" w:eastAsia="CMR12"/>
                <w:b w:val="0"/>
                <w:i w:val="0"/>
                <w:color w:val="000000"/>
                <w:sz w:val="22"/>
              </w:rPr>
              <w:t>+</w:t>
            </w:r>
            <w:r>
              <w:rPr>
                <w:rFonts w:ascii="" w:hAnsi="" w:eastAsia=""/>
                <w:b w:val="0"/>
                <w:i w:val="0"/>
                <w:color w:val="000000"/>
                <w:sz w:val="22"/>
              </w:rPr>
              <w:t>1.0</w:t>
            </w:r>
          </w:p>
        </w:tc>
      </w:tr>
      <w:tr>
        <w:trPr>
          <w:trHeight w:hRule="exact" w:val="220"/>
        </w:trPr>
        <w:tc>
          <w:tcPr>
            <w:tcW w:type="dxa" w:w="580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20" w:lineRule="exact" w:before="26" w:after="0"/>
              <w:ind w:left="62" w:right="1872" w:firstLine="0"/>
              <w:jc w:val="left"/>
            </w:pPr>
            <w:r>
              <w:rPr>
                <w:rFonts w:ascii="" w:hAnsi="" w:eastAsia=""/>
                <w:b w:val="0"/>
                <w:i w:val="0"/>
                <w:color w:val="000000"/>
                <w:sz w:val="22"/>
              </w:rPr>
              <w:t>Minimum synaptic weight (</w:t>
            </w:r>
            <w:r>
              <w:rPr>
                <w:rFonts w:ascii="CMMI12" w:hAnsi="CMMI12" w:eastAsia="CMMI12"/>
                <w:b w:val="0"/>
                <w:i/>
                <w:color w:val="000000"/>
                <w:sz w:val="22"/>
              </w:rPr>
              <w:t>w</w:t>
            </w:r>
            <w:r>
              <w:rPr>
                <w:w w:val="102.91857719421387"/>
                <w:rFonts w:ascii="CMMI9" w:hAnsi="CMMI9" w:eastAsia="CMMI9"/>
                <w:b w:val="0"/>
                <w:i/>
                <w:color w:val="000000"/>
                <w:sz w:val="16"/>
              </w:rPr>
              <w:t>low</w:t>
            </w:r>
            <w:r>
              <w:rPr>
                <w:rFonts w:ascii="" w:hAnsi="" w:eastAsia=""/>
                <w:b w:val="0"/>
                <w:i w:val="0"/>
                <w:color w:val="000000"/>
                <w:sz w:val="22"/>
              </w:rPr>
              <w:t xml:space="preserve">) </w:t>
            </w:r>
            <w:r>
              <w:br/>
            </w:r>
            <w:r>
              <w:rPr>
                <w:rFonts w:ascii="" w:hAnsi="" w:eastAsia=""/>
                <w:b w:val="0"/>
                <w:i w:val="0"/>
                <w:color w:val="000000"/>
                <w:sz w:val="22"/>
              </w:rPr>
              <w:t>Weight initialization constant (</w:t>
            </w:r>
            <w:r>
              <w:rPr>
                <w:rFonts w:ascii="CMMI12" w:hAnsi="CMMI12" w:eastAsia="CMMI12"/>
                <w:b w:val="0"/>
                <w:i/>
                <w:color w:val="000000"/>
                <w:sz w:val="22"/>
              </w:rPr>
              <w:t>α</w:t>
            </w:r>
            <w:r>
              <w:rPr>
                <w:w w:val="102.91857719421387"/>
                <w:rFonts w:ascii="CMMI9" w:hAnsi="CMMI9" w:eastAsia="CMMI9"/>
                <w:b w:val="0"/>
                <w:i/>
                <w:color w:val="000000"/>
                <w:sz w:val="16"/>
              </w:rPr>
              <w:t>weight init</w:t>
            </w:r>
            <w:r>
              <w:rPr>
                <w:rFonts w:ascii="" w:hAnsi="" w:eastAsia=""/>
                <w:b w:val="0"/>
                <w:i w:val="0"/>
                <w:color w:val="000000"/>
                <w:sz w:val="22"/>
              </w:rPr>
              <w:t>)</w:t>
            </w:r>
          </w:p>
        </w:tc>
        <w:tc>
          <w:tcPr>
            <w:tcW w:type="dxa" w:w="900"/>
            <w:tcBorders/>
            <w:tcMar>
              <w:start w:w="0" w:type="dxa"/>
              <w:end w:w="0" w:type="dxa"/>
            </w:tcMar>
          </w:tcPr>
          <w:p>
            <w:pPr>
              <w:autoSpaceDN w:val="0"/>
              <w:autoSpaceDE w:val="0"/>
              <w:widowControl/>
              <w:spacing w:line="228" w:lineRule="exact" w:before="0" w:after="0"/>
              <w:ind w:left="126" w:right="0" w:firstLine="0"/>
              <w:jc w:val="left"/>
            </w:pPr>
            <w:r>
              <w:rPr>
                <w:rFonts w:ascii="CMSY10" w:hAnsi="CMSY10" w:eastAsia="CMSY10"/>
                <w:b w:val="0"/>
                <w:i/>
                <w:color w:val="000000"/>
                <w:sz w:val="22"/>
              </w:rPr>
              <w:t>−</w:t>
            </w:r>
            <w:r>
              <w:rPr>
                <w:rFonts w:ascii="" w:hAnsi="" w:eastAsia=""/>
                <w:b w:val="0"/>
                <w:i w:val="0"/>
                <w:color w:val="000000"/>
                <w:sz w:val="22"/>
              </w:rPr>
              <w:t>1.0</w:t>
            </w:r>
          </w:p>
        </w:tc>
        <w:tc>
          <w:tcPr>
            <w:tcW w:type="dxa" w:w="1140"/>
            <w:tcBorders/>
            <w:tcMar>
              <w:start w:w="0" w:type="dxa"/>
              <w:end w:w="0" w:type="dxa"/>
            </w:tcMar>
          </w:tcPr>
          <w:p>
            <w:pPr>
              <w:autoSpaceDN w:val="0"/>
              <w:autoSpaceDE w:val="0"/>
              <w:widowControl/>
              <w:spacing w:line="228" w:lineRule="exact" w:before="0" w:after="0"/>
              <w:ind w:left="124" w:right="0" w:firstLine="0"/>
              <w:jc w:val="left"/>
            </w:pPr>
            <w:r>
              <w:rPr>
                <w:rFonts w:ascii="CMSY10" w:hAnsi="CMSY10" w:eastAsia="CMSY10"/>
                <w:b w:val="0"/>
                <w:i/>
                <w:color w:val="000000"/>
                <w:sz w:val="22"/>
              </w:rPr>
              <w:t>−</w:t>
            </w:r>
            <w:r>
              <w:rPr>
                <w:rFonts w:ascii="" w:hAnsi="" w:eastAsia=""/>
                <w:b w:val="0"/>
                <w:i w:val="0"/>
                <w:color w:val="000000"/>
                <w:sz w:val="22"/>
              </w:rPr>
              <w:t>1.0</w:t>
            </w:r>
          </w:p>
        </w:tc>
        <w:tc>
          <w:tcPr>
            <w:tcW w:type="dxa" w:w="1600"/>
            <w:tcBorders/>
            <w:tcMar>
              <w:start w:w="0" w:type="dxa"/>
              <w:end w:w="0" w:type="dxa"/>
            </w:tcMar>
          </w:tcPr>
          <w:p>
            <w:pPr>
              <w:autoSpaceDN w:val="0"/>
              <w:autoSpaceDE w:val="0"/>
              <w:widowControl/>
              <w:spacing w:line="228" w:lineRule="exact" w:before="0" w:after="0"/>
              <w:ind w:left="122" w:right="0" w:firstLine="0"/>
              <w:jc w:val="left"/>
            </w:pPr>
            <w:r>
              <w:rPr>
                <w:rFonts w:ascii="CMSY10" w:hAnsi="CMSY10" w:eastAsia="CMSY10"/>
                <w:b w:val="0"/>
                <w:i/>
                <w:color w:val="000000"/>
                <w:sz w:val="22"/>
              </w:rPr>
              <w:t>−</w:t>
            </w:r>
            <w:r>
              <w:rPr>
                <w:rFonts w:ascii="" w:hAnsi="" w:eastAsia=""/>
                <w:b w:val="0"/>
                <w:i w:val="0"/>
                <w:color w:val="000000"/>
                <w:sz w:val="22"/>
              </w:rPr>
              <w:t>1.0</w:t>
            </w:r>
          </w:p>
        </w:tc>
      </w:tr>
      <w:tr>
        <w:trPr>
          <w:trHeight w:hRule="exact" w:val="223"/>
        </w:trPr>
        <w:tc>
          <w:tcPr>
            <w:tcW w:type="dxa" w:w="5034"/>
            <w:gridSpan w:val="3"/>
            <w:vMerge/>
            <w:tcBorders/>
          </w:tcPr>
          <w:p/>
        </w:tc>
        <w:tc>
          <w:tcPr>
            <w:tcW w:type="dxa" w:w="900"/>
            <w:tcBorders/>
            <w:tcMar>
              <w:start w:w="0" w:type="dxa"/>
              <w:end w:w="0" w:type="dxa"/>
            </w:tcMar>
          </w:tcPr>
          <w:p>
            <w:pPr>
              <w:autoSpaceDN w:val="0"/>
              <w:autoSpaceDE w:val="0"/>
              <w:widowControl/>
              <w:spacing w:line="220" w:lineRule="exact" w:before="0" w:after="0"/>
              <w:ind w:left="126" w:right="0" w:firstLine="0"/>
              <w:jc w:val="left"/>
            </w:pPr>
            <w:r>
              <w:rPr>
                <w:rFonts w:ascii="" w:hAnsi="" w:eastAsia=""/>
                <w:b w:val="0"/>
                <w:i w:val="0"/>
                <w:color w:val="000000"/>
                <w:sz w:val="22"/>
              </w:rPr>
              <w:t>75</w:t>
            </w:r>
          </w:p>
        </w:tc>
        <w:tc>
          <w:tcPr>
            <w:tcW w:type="dxa" w:w="1140"/>
            <w:tcBorders/>
            <w:tcMar>
              <w:start w:w="0" w:type="dxa"/>
              <w:end w:w="0" w:type="dxa"/>
            </w:tcMar>
          </w:tcPr>
          <w:p>
            <w:pPr>
              <w:autoSpaceDN w:val="0"/>
              <w:autoSpaceDE w:val="0"/>
              <w:widowControl/>
              <w:spacing w:line="220" w:lineRule="exact" w:before="0" w:after="0"/>
              <w:ind w:left="124" w:right="0" w:firstLine="0"/>
              <w:jc w:val="left"/>
            </w:pPr>
            <w:r>
              <w:rPr>
                <w:rFonts w:ascii="" w:hAnsi="" w:eastAsia=""/>
                <w:b w:val="0"/>
                <w:i w:val="0"/>
                <w:color w:val="000000"/>
                <w:sz w:val="22"/>
              </w:rPr>
              <w:t>30</w:t>
            </w:r>
          </w:p>
        </w:tc>
        <w:tc>
          <w:tcPr>
            <w:tcW w:type="dxa" w:w="1600"/>
            <w:tcBorders/>
            <w:tcMar>
              <w:start w:w="0" w:type="dxa"/>
              <w:end w:w="0" w:type="dxa"/>
            </w:tcMar>
          </w:tcPr>
          <w:p>
            <w:pPr>
              <w:autoSpaceDN w:val="0"/>
              <w:autoSpaceDE w:val="0"/>
              <w:widowControl/>
              <w:spacing w:line="220" w:lineRule="exact" w:before="0" w:after="0"/>
              <w:ind w:left="122" w:right="0" w:firstLine="0"/>
              <w:jc w:val="left"/>
            </w:pPr>
            <w:r>
              <w:rPr>
                <w:rFonts w:ascii="" w:hAnsi="" w:eastAsia=""/>
                <w:b w:val="0"/>
                <w:i w:val="0"/>
                <w:color w:val="000000"/>
                <w:sz w:val="22"/>
              </w:rPr>
              <w:t>30</w:t>
            </w:r>
          </w:p>
        </w:tc>
      </w:tr>
      <w:tr>
        <w:trPr>
          <w:trHeight w:hRule="exact" w:val="219"/>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40" w:lineRule="exact" w:before="0" w:after="0"/>
              <w:ind w:left="62" w:right="0" w:firstLine="0"/>
              <w:jc w:val="left"/>
            </w:pPr>
            <w:r>
              <w:rPr>
                <w:rFonts w:ascii="" w:hAnsi="" w:eastAsia=""/>
                <w:b w:val="0"/>
                <w:i w:val="0"/>
                <w:color w:val="000000"/>
                <w:sz w:val="22"/>
              </w:rPr>
              <w:t>Simulation time-step,</w:t>
            </w:r>
            <w:r>
              <w:rPr>
                <w:rFonts w:ascii="CMR12" w:hAnsi="CMR12" w:eastAsia="CMR12"/>
                <w:b w:val="0"/>
                <w:i w:val="0"/>
                <w:color w:val="000000"/>
                <w:sz w:val="22"/>
              </w:rPr>
              <w:t xml:space="preserve"> ∆</w:t>
            </w:r>
            <w:r>
              <w:rPr>
                <w:rFonts w:ascii="CMMI12" w:hAnsi="CMMI12" w:eastAsia="CMMI12"/>
                <w:b w:val="0"/>
                <w:i/>
                <w:color w:val="000000"/>
                <w:sz w:val="22"/>
              </w:rPr>
              <w:t>t</w:t>
            </w:r>
            <w:r>
              <w:rPr>
                <w:w w:val="102.91857719421387"/>
                <w:rFonts w:ascii="CMMI9" w:hAnsi="CMMI9" w:eastAsia="CMMI9"/>
                <w:b w:val="0"/>
                <w:i/>
                <w:color w:val="000000"/>
                <w:sz w:val="16"/>
              </w:rPr>
              <w:t>sim</w:t>
            </w:r>
          </w:p>
        </w:tc>
        <w:tc>
          <w:tcPr>
            <w:tcW w:type="dxa" w:w="900"/>
            <w:tcBorders/>
            <w:tcMar>
              <w:start w:w="0" w:type="dxa"/>
              <w:end w:w="0" w:type="dxa"/>
            </w:tcMar>
          </w:tcPr>
          <w:p>
            <w:pPr>
              <w:autoSpaceDN w:val="0"/>
              <w:autoSpaceDE w:val="0"/>
              <w:widowControl/>
              <w:spacing w:line="224" w:lineRule="exact" w:before="0" w:after="0"/>
              <w:ind w:left="126" w:right="0" w:firstLine="0"/>
              <w:jc w:val="left"/>
            </w:pPr>
            <w:r>
              <w:rPr>
                <w:rFonts w:ascii="" w:hAnsi="" w:eastAsia=""/>
                <w:b w:val="0"/>
                <w:i w:val="0"/>
                <w:color w:val="000000"/>
                <w:sz w:val="22"/>
              </w:rPr>
              <w:t>1</w:t>
            </w:r>
            <w:r>
              <w:rPr>
                <w:rFonts w:ascii="CMMI12" w:hAnsi="CMMI12" w:eastAsia="CMMI12"/>
                <w:b w:val="0"/>
                <w:i/>
                <w:color w:val="000000"/>
                <w:sz w:val="22"/>
              </w:rPr>
              <w:t>ms</w:t>
            </w:r>
          </w:p>
        </w:tc>
        <w:tc>
          <w:tcPr>
            <w:tcW w:type="dxa" w:w="1140"/>
            <w:tcBorders/>
            <w:tcMar>
              <w:start w:w="0" w:type="dxa"/>
              <w:end w:w="0" w:type="dxa"/>
            </w:tcMar>
          </w:tcPr>
          <w:p>
            <w:pPr>
              <w:autoSpaceDN w:val="0"/>
              <w:autoSpaceDE w:val="0"/>
              <w:widowControl/>
              <w:spacing w:line="224" w:lineRule="exact" w:before="0" w:after="0"/>
              <w:ind w:left="124" w:right="0" w:firstLine="0"/>
              <w:jc w:val="left"/>
            </w:pPr>
            <w:r>
              <w:rPr>
                <w:rFonts w:ascii="" w:hAnsi="" w:eastAsia=""/>
                <w:b w:val="0"/>
                <w:i w:val="0"/>
                <w:color w:val="000000"/>
                <w:sz w:val="22"/>
              </w:rPr>
              <w:t>1</w:t>
            </w:r>
            <w:r>
              <w:rPr>
                <w:rFonts w:ascii="CMMI12" w:hAnsi="CMMI12" w:eastAsia="CMMI12"/>
                <w:b w:val="0"/>
                <w:i/>
                <w:color w:val="000000"/>
                <w:sz w:val="22"/>
              </w:rPr>
              <w:t>ms</w:t>
            </w:r>
          </w:p>
        </w:tc>
        <w:tc>
          <w:tcPr>
            <w:tcW w:type="dxa" w:w="1600"/>
            <w:tcBorders/>
            <w:tcMar>
              <w:start w:w="0" w:type="dxa"/>
              <w:end w:w="0" w:type="dxa"/>
            </w:tcMar>
          </w:tcPr>
          <w:p>
            <w:pPr>
              <w:autoSpaceDN w:val="0"/>
              <w:autoSpaceDE w:val="0"/>
              <w:widowControl/>
              <w:spacing w:line="224" w:lineRule="exact" w:before="0" w:after="0"/>
              <w:ind w:left="122" w:right="0" w:firstLine="0"/>
              <w:jc w:val="left"/>
            </w:pPr>
            <w:r>
              <w:rPr>
                <w:rFonts w:ascii="" w:hAnsi="" w:eastAsia=""/>
                <w:b w:val="0"/>
                <w:i w:val="0"/>
                <w:color w:val="000000"/>
                <w:sz w:val="22"/>
              </w:rPr>
              <w:t>1</w:t>
            </w:r>
            <w:r>
              <w:rPr>
                <w:rFonts w:ascii="CMMI12" w:hAnsi="CMMI12" w:eastAsia="CMMI12"/>
                <w:b w:val="0"/>
                <w:i/>
                <w:color w:val="000000"/>
                <w:sz w:val="22"/>
              </w:rPr>
              <w:t>ms</w:t>
            </w:r>
          </w:p>
        </w:tc>
      </w:tr>
      <w:tr>
        <w:trPr>
          <w:trHeight w:hRule="exact" w:val="232"/>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46" w:lineRule="exact" w:before="0" w:after="0"/>
              <w:ind w:left="62" w:right="0" w:firstLine="0"/>
              <w:jc w:val="left"/>
            </w:pPr>
            <w:r>
              <w:rPr>
                <w:rFonts w:ascii="" w:hAnsi="" w:eastAsia=""/>
                <w:b w:val="0"/>
                <w:i w:val="0"/>
                <w:color w:val="000000"/>
                <w:sz w:val="22"/>
              </w:rPr>
              <w:t>Simulation period for STDP,</w:t>
            </w:r>
            <w:r>
              <w:rPr>
                <w:rFonts w:ascii="CMMI12" w:hAnsi="CMMI12" w:eastAsia="CMMI12"/>
                <w:b w:val="0"/>
                <w:i/>
                <w:color w:val="000000"/>
                <w:sz w:val="22"/>
              </w:rPr>
              <w:t xml:space="preserve"> T</w:t>
            </w:r>
            <w:r>
              <w:rPr>
                <w:w w:val="102.91857719421387"/>
                <w:rFonts w:ascii="CMMI9" w:hAnsi="CMMI9" w:eastAsia="CMMI9"/>
                <w:b w:val="0"/>
                <w:i/>
                <w:color w:val="000000"/>
                <w:sz w:val="16"/>
              </w:rPr>
              <w:t>STDP</w:t>
            </w:r>
          </w:p>
        </w:tc>
        <w:tc>
          <w:tcPr>
            <w:tcW w:type="dxa" w:w="900"/>
            <w:tcBorders/>
            <w:tcMar>
              <w:start w:w="0" w:type="dxa"/>
              <w:end w:w="0" w:type="dxa"/>
            </w:tcMar>
          </w:tcPr>
          <w:p>
            <w:pPr>
              <w:autoSpaceDN w:val="0"/>
              <w:autoSpaceDE w:val="0"/>
              <w:widowControl/>
              <w:spacing w:line="226" w:lineRule="exact" w:before="0" w:after="0"/>
              <w:ind w:left="126" w:right="0" w:firstLine="0"/>
              <w:jc w:val="left"/>
            </w:pPr>
            <w:r>
              <w:rPr>
                <w:rFonts w:ascii="" w:hAnsi="" w:eastAsia=""/>
                <w:b w:val="0"/>
                <w:i w:val="0"/>
                <w:color w:val="000000"/>
                <w:sz w:val="22"/>
              </w:rPr>
              <w:t>25</w:t>
            </w:r>
            <w:r>
              <w:rPr>
                <w:rFonts w:ascii="CMMI12" w:hAnsi="CMMI12" w:eastAsia="CMMI12"/>
                <w:b w:val="0"/>
                <w:i/>
                <w:color w:val="000000"/>
                <w:sz w:val="22"/>
              </w:rPr>
              <w:t>ms</w:t>
            </w:r>
          </w:p>
        </w:tc>
        <w:tc>
          <w:tcPr>
            <w:tcW w:type="dxa" w:w="1140"/>
            <w:tcBorders/>
            <w:tcMar>
              <w:start w:w="0" w:type="dxa"/>
              <w:end w:w="0" w:type="dxa"/>
            </w:tcMar>
          </w:tcPr>
          <w:p>
            <w:pPr>
              <w:autoSpaceDN w:val="0"/>
              <w:autoSpaceDE w:val="0"/>
              <w:widowControl/>
              <w:spacing w:line="226" w:lineRule="exact" w:before="0" w:after="0"/>
              <w:ind w:left="124" w:right="0" w:firstLine="0"/>
              <w:jc w:val="left"/>
            </w:pPr>
            <w:r>
              <w:rPr>
                <w:rFonts w:ascii="" w:hAnsi="" w:eastAsia=""/>
                <w:b w:val="0"/>
                <w:i w:val="0"/>
                <w:color w:val="000000"/>
                <w:sz w:val="22"/>
              </w:rPr>
              <w:t>25</w:t>
            </w:r>
            <w:r>
              <w:rPr>
                <w:rFonts w:ascii="CMMI12" w:hAnsi="CMMI12" w:eastAsia="CMMI12"/>
                <w:b w:val="0"/>
                <w:i/>
                <w:color w:val="000000"/>
                <w:sz w:val="22"/>
              </w:rPr>
              <w:t>ms</w:t>
            </w:r>
          </w:p>
        </w:tc>
        <w:tc>
          <w:tcPr>
            <w:tcW w:type="dxa" w:w="1600"/>
            <w:tcBorders/>
            <w:tcMar>
              <w:start w:w="0" w:type="dxa"/>
              <w:end w:w="0" w:type="dxa"/>
            </w:tcMar>
          </w:tcPr>
          <w:p>
            <w:pPr>
              <w:autoSpaceDN w:val="0"/>
              <w:autoSpaceDE w:val="0"/>
              <w:widowControl/>
              <w:spacing w:line="226" w:lineRule="exact" w:before="0" w:after="0"/>
              <w:ind w:left="122" w:right="0" w:firstLine="0"/>
              <w:jc w:val="left"/>
            </w:pPr>
            <w:r>
              <w:rPr>
                <w:rFonts w:ascii="" w:hAnsi="" w:eastAsia=""/>
                <w:b w:val="0"/>
                <w:i w:val="0"/>
                <w:color w:val="000000"/>
                <w:sz w:val="22"/>
              </w:rPr>
              <w:t>25</w:t>
            </w:r>
            <w:r>
              <w:rPr>
                <w:rFonts w:ascii="CMMI12" w:hAnsi="CMMI12" w:eastAsia="CMMI12"/>
                <w:b w:val="0"/>
                <w:i/>
                <w:color w:val="000000"/>
                <w:sz w:val="22"/>
              </w:rPr>
              <w:t>ms</w:t>
            </w:r>
          </w:p>
        </w:tc>
      </w:tr>
      <w:tr>
        <w:trPr>
          <w:trHeight w:hRule="exact" w:val="200"/>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20" w:lineRule="exact" w:before="0" w:after="0"/>
              <w:ind w:left="62" w:right="0" w:firstLine="0"/>
              <w:jc w:val="left"/>
            </w:pPr>
            <w:r>
              <w:rPr>
                <w:rFonts w:ascii="" w:hAnsi="" w:eastAsia=""/>
                <w:b w:val="0"/>
                <w:i w:val="0"/>
                <w:color w:val="000000"/>
                <w:sz w:val="22"/>
              </w:rPr>
              <w:t>Maximum input spike rate for STDP</w:t>
            </w:r>
          </w:p>
        </w:tc>
        <w:tc>
          <w:tcPr>
            <w:tcW w:type="dxa" w:w="900"/>
            <w:tcBorders/>
            <w:tcMar>
              <w:start w:w="0" w:type="dxa"/>
              <w:end w:w="0" w:type="dxa"/>
            </w:tcMar>
          </w:tcPr>
          <w:p>
            <w:pPr>
              <w:autoSpaceDN w:val="0"/>
              <w:autoSpaceDE w:val="0"/>
              <w:widowControl/>
              <w:spacing w:line="226" w:lineRule="exact" w:before="0" w:after="0"/>
              <w:ind w:left="0" w:right="0" w:firstLine="0"/>
              <w:jc w:val="center"/>
            </w:pPr>
            <w:r>
              <w:rPr>
                <w:rFonts w:ascii="" w:hAnsi="" w:eastAsia=""/>
                <w:b w:val="0"/>
                <w:i w:val="0"/>
                <w:color w:val="000000"/>
                <w:sz w:val="22"/>
              </w:rPr>
              <w:t>200</w:t>
            </w:r>
            <w:r>
              <w:rPr>
                <w:rFonts w:ascii="CMMI12" w:hAnsi="CMMI12" w:eastAsia="CMMI12"/>
                <w:b w:val="0"/>
                <w:i/>
                <w:color w:val="000000"/>
                <w:sz w:val="22"/>
              </w:rPr>
              <w:t>Hz</w:t>
            </w:r>
          </w:p>
        </w:tc>
        <w:tc>
          <w:tcPr>
            <w:tcW w:type="dxa" w:w="1140"/>
            <w:tcBorders/>
            <w:tcMar>
              <w:start w:w="0" w:type="dxa"/>
              <w:end w:w="0" w:type="dxa"/>
            </w:tcMar>
          </w:tcPr>
          <w:p>
            <w:pPr>
              <w:autoSpaceDN w:val="0"/>
              <w:autoSpaceDE w:val="0"/>
              <w:widowControl/>
              <w:spacing w:line="226" w:lineRule="exact" w:before="0" w:after="0"/>
              <w:ind w:left="124" w:right="0" w:firstLine="0"/>
              <w:jc w:val="left"/>
            </w:pPr>
            <w:r>
              <w:rPr>
                <w:rFonts w:ascii="" w:hAnsi="" w:eastAsia=""/>
                <w:b w:val="0"/>
                <w:i w:val="0"/>
                <w:color w:val="000000"/>
                <w:sz w:val="22"/>
              </w:rPr>
              <w:t>200</w:t>
            </w:r>
            <w:r>
              <w:rPr>
                <w:rFonts w:ascii="CMMI12" w:hAnsi="CMMI12" w:eastAsia="CMMI12"/>
                <w:b w:val="0"/>
                <w:i/>
                <w:color w:val="000000"/>
                <w:sz w:val="22"/>
              </w:rPr>
              <w:t>Hz</w:t>
            </w:r>
          </w:p>
        </w:tc>
        <w:tc>
          <w:tcPr>
            <w:tcW w:type="dxa" w:w="1600"/>
            <w:tcBorders/>
            <w:tcMar>
              <w:start w:w="0" w:type="dxa"/>
              <w:end w:w="0" w:type="dxa"/>
            </w:tcMar>
          </w:tcPr>
          <w:p>
            <w:pPr>
              <w:autoSpaceDN w:val="0"/>
              <w:autoSpaceDE w:val="0"/>
              <w:widowControl/>
              <w:spacing w:line="226" w:lineRule="exact" w:before="0" w:after="0"/>
              <w:ind w:left="122" w:right="0" w:firstLine="0"/>
              <w:jc w:val="left"/>
            </w:pPr>
            <w:r>
              <w:rPr>
                <w:rFonts w:ascii="" w:hAnsi="" w:eastAsia=""/>
                <w:b w:val="0"/>
                <w:i w:val="0"/>
                <w:color w:val="000000"/>
                <w:sz w:val="22"/>
              </w:rPr>
              <w:t>500</w:t>
            </w:r>
            <w:r>
              <w:rPr>
                <w:rFonts w:ascii="CMMI12" w:hAnsi="CMMI12" w:eastAsia="CMMI12"/>
                <w:b w:val="0"/>
                <w:i/>
                <w:color w:val="000000"/>
                <w:sz w:val="22"/>
              </w:rPr>
              <w:t>Hz</w:t>
            </w:r>
          </w:p>
        </w:tc>
      </w:tr>
      <w:tr>
        <w:trPr>
          <w:trHeight w:hRule="exact" w:val="229"/>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46" w:lineRule="exact" w:before="0" w:after="0"/>
              <w:ind w:left="62" w:right="0" w:firstLine="0"/>
              <w:jc w:val="left"/>
            </w:pPr>
            <w:r>
              <w:rPr>
                <w:rFonts w:ascii="" w:hAnsi="" w:eastAsia=""/>
                <w:b w:val="0"/>
                <w:i w:val="0"/>
                <w:color w:val="000000"/>
                <w:sz w:val="22"/>
              </w:rPr>
              <w:t>Dropout probability for STDP,</w:t>
            </w:r>
            <w:r>
              <w:rPr>
                <w:rFonts w:ascii="CMMI12" w:hAnsi="CMMI12" w:eastAsia="CMMI12"/>
                <w:b w:val="0"/>
                <w:i/>
                <w:color w:val="000000"/>
                <w:sz w:val="22"/>
              </w:rPr>
              <w:t xml:space="preserve"> p</w:t>
            </w:r>
            <w:r>
              <w:rPr>
                <w:w w:val="102.91857719421387"/>
                <w:rFonts w:ascii="CMMI9" w:hAnsi="CMMI9" w:eastAsia="CMMI9"/>
                <w:b w:val="0"/>
                <w:i/>
                <w:color w:val="000000"/>
                <w:sz w:val="16"/>
              </w:rPr>
              <w:t>drop</w:t>
            </w:r>
          </w:p>
        </w:tc>
        <w:tc>
          <w:tcPr>
            <w:tcW w:type="dxa" w:w="900"/>
            <w:tcBorders/>
            <w:tcMar>
              <w:start w:w="0" w:type="dxa"/>
              <w:end w:w="0" w:type="dxa"/>
            </w:tcMar>
          </w:tcPr>
          <w:p>
            <w:pPr>
              <w:autoSpaceDN w:val="0"/>
              <w:autoSpaceDE w:val="0"/>
              <w:widowControl/>
              <w:spacing w:line="218" w:lineRule="exact" w:before="10" w:after="0"/>
              <w:ind w:left="126" w:right="0" w:firstLine="0"/>
              <w:jc w:val="left"/>
            </w:pPr>
            <w:r>
              <w:rPr>
                <w:rFonts w:ascii="" w:hAnsi="" w:eastAsia=""/>
                <w:b w:val="0"/>
                <w:i w:val="0"/>
                <w:color w:val="000000"/>
                <w:sz w:val="22"/>
              </w:rPr>
              <w:t>0.5</w:t>
            </w:r>
          </w:p>
        </w:tc>
        <w:tc>
          <w:tcPr>
            <w:tcW w:type="dxa" w:w="1140"/>
            <w:tcBorders/>
            <w:tcMar>
              <w:start w:w="0" w:type="dxa"/>
              <w:end w:w="0" w:type="dxa"/>
            </w:tcMar>
          </w:tcPr>
          <w:p>
            <w:pPr>
              <w:autoSpaceDN w:val="0"/>
              <w:autoSpaceDE w:val="0"/>
              <w:widowControl/>
              <w:spacing w:line="218" w:lineRule="exact" w:before="10" w:after="0"/>
              <w:ind w:left="124" w:right="0" w:firstLine="0"/>
              <w:jc w:val="left"/>
            </w:pPr>
            <w:r>
              <w:rPr>
                <w:rFonts w:ascii="" w:hAnsi="" w:eastAsia=""/>
                <w:b w:val="0"/>
                <w:i w:val="0"/>
                <w:color w:val="000000"/>
                <w:sz w:val="22"/>
              </w:rPr>
              <w:t>0.5</w:t>
            </w:r>
          </w:p>
        </w:tc>
        <w:tc>
          <w:tcPr>
            <w:tcW w:type="dxa" w:w="1600"/>
            <w:tcBorders/>
            <w:tcMar>
              <w:start w:w="0" w:type="dxa"/>
              <w:end w:w="0" w:type="dxa"/>
            </w:tcMar>
          </w:tcPr>
          <w:p>
            <w:pPr>
              <w:autoSpaceDN w:val="0"/>
              <w:autoSpaceDE w:val="0"/>
              <w:widowControl/>
              <w:spacing w:line="218" w:lineRule="exact" w:before="10" w:after="0"/>
              <w:ind w:left="122" w:right="0" w:firstLine="0"/>
              <w:jc w:val="left"/>
            </w:pPr>
            <w:r>
              <w:rPr>
                <w:rFonts w:ascii="" w:hAnsi="" w:eastAsia=""/>
                <w:b w:val="0"/>
                <w:i w:val="0"/>
                <w:color w:val="000000"/>
                <w:sz w:val="22"/>
              </w:rPr>
              <w:t>0.5</w:t>
            </w:r>
          </w:p>
        </w:tc>
      </w:tr>
      <w:tr>
        <w:trPr>
          <w:trHeight w:hRule="exact" w:val="211"/>
        </w:trPr>
        <w:tc>
          <w:tcPr>
            <w:tcW w:type="dxa" w:w="580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4" w:lineRule="exact" w:before="32" w:after="0"/>
              <w:ind w:left="62" w:right="2592" w:firstLine="0"/>
              <w:jc w:val="left"/>
            </w:pPr>
            <w:r>
              <w:rPr>
                <w:rFonts w:ascii="CMMI12" w:hAnsi="CMMI12" w:eastAsia="CMMI12"/>
                <w:b w:val="0"/>
                <w:i/>
                <w:color w:val="000000"/>
                <w:sz w:val="22"/>
              </w:rPr>
              <w:t>STDP</w:t>
            </w:r>
            <w:r>
              <w:rPr>
                <w:w w:val="102.91857719421387"/>
                <w:rFonts w:ascii="CMMI9" w:hAnsi="CMMI9" w:eastAsia="CMMI9"/>
                <w:b w:val="0"/>
                <w:i/>
                <w:color w:val="000000"/>
                <w:sz w:val="16"/>
              </w:rPr>
              <w:t xml:space="preserve">stride </w:t>
            </w:r>
            <w:r>
              <w:br/>
            </w:r>
            <w:r>
              <w:rPr>
                <w:rFonts w:ascii="" w:hAnsi="" w:eastAsia=""/>
                <w:b w:val="0"/>
                <w:i w:val="0"/>
                <w:color w:val="000000"/>
                <w:sz w:val="22"/>
              </w:rPr>
              <w:t>Pre-trace decay time constant,</w:t>
            </w:r>
            <w:r>
              <w:rPr>
                <w:rFonts w:ascii="CMMI12" w:hAnsi="CMMI12" w:eastAsia="CMMI12"/>
                <w:b w:val="0"/>
                <w:i/>
                <w:color w:val="000000"/>
                <w:sz w:val="22"/>
              </w:rPr>
              <w:t xml:space="preserve"> τ</w:t>
            </w:r>
            <w:r>
              <w:rPr>
                <w:w w:val="102.91857719421387"/>
                <w:rFonts w:ascii="CMMI9" w:hAnsi="CMMI9" w:eastAsia="CMMI9"/>
                <w:b w:val="0"/>
                <w:i/>
                <w:color w:val="000000"/>
                <w:sz w:val="16"/>
              </w:rPr>
              <w:t>pre</w:t>
            </w:r>
          </w:p>
        </w:tc>
        <w:tc>
          <w:tcPr>
            <w:tcW w:type="dxa" w:w="900"/>
            <w:tcBorders/>
            <w:tcMar>
              <w:start w:w="0" w:type="dxa"/>
              <w:end w:w="0" w:type="dxa"/>
            </w:tcMar>
          </w:tcPr>
          <w:p>
            <w:pPr>
              <w:autoSpaceDN w:val="0"/>
              <w:autoSpaceDE w:val="0"/>
              <w:widowControl/>
              <w:spacing w:line="220" w:lineRule="exact" w:before="0" w:after="0"/>
              <w:ind w:left="126" w:right="0" w:firstLine="0"/>
              <w:jc w:val="left"/>
            </w:pPr>
            <w:r>
              <w:rPr>
                <w:rFonts w:ascii="" w:hAnsi="" w:eastAsia=""/>
                <w:b w:val="0"/>
                <w:i w:val="0"/>
                <w:color w:val="000000"/>
                <w:sz w:val="22"/>
              </w:rPr>
              <w:t>5</w:t>
            </w:r>
          </w:p>
        </w:tc>
        <w:tc>
          <w:tcPr>
            <w:tcW w:type="dxa" w:w="1140"/>
            <w:tcBorders/>
            <w:tcMar>
              <w:start w:w="0" w:type="dxa"/>
              <w:end w:w="0" w:type="dxa"/>
            </w:tcMar>
          </w:tcPr>
          <w:p>
            <w:pPr>
              <w:autoSpaceDN w:val="0"/>
              <w:autoSpaceDE w:val="0"/>
              <w:widowControl/>
              <w:spacing w:line="220" w:lineRule="exact" w:before="0" w:after="0"/>
              <w:ind w:left="124" w:right="0" w:firstLine="0"/>
              <w:jc w:val="left"/>
            </w:pPr>
            <w:r>
              <w:rPr>
                <w:rFonts w:ascii="" w:hAnsi="" w:eastAsia=""/>
                <w:b w:val="0"/>
                <w:i w:val="0"/>
                <w:color w:val="000000"/>
                <w:sz w:val="22"/>
              </w:rPr>
              <w:t>5</w:t>
            </w:r>
          </w:p>
        </w:tc>
        <w:tc>
          <w:tcPr>
            <w:tcW w:type="dxa" w:w="1600"/>
            <w:tcBorders/>
            <w:tcMar>
              <w:start w:w="0" w:type="dxa"/>
              <w:end w:w="0" w:type="dxa"/>
            </w:tcMar>
          </w:tcPr>
          <w:p>
            <w:pPr>
              <w:autoSpaceDN w:val="0"/>
              <w:autoSpaceDE w:val="0"/>
              <w:widowControl/>
              <w:spacing w:line="220" w:lineRule="exact" w:before="0" w:after="0"/>
              <w:ind w:left="122" w:right="0" w:firstLine="0"/>
              <w:jc w:val="left"/>
            </w:pPr>
            <w:r>
              <w:rPr>
                <w:rFonts w:ascii="" w:hAnsi="" w:eastAsia=""/>
                <w:b w:val="0"/>
                <w:i w:val="0"/>
                <w:color w:val="000000"/>
                <w:sz w:val="22"/>
              </w:rPr>
              <w:t>5</w:t>
            </w:r>
          </w:p>
        </w:tc>
      </w:tr>
      <w:tr>
        <w:trPr>
          <w:trHeight w:hRule="exact" w:val="229"/>
        </w:trPr>
        <w:tc>
          <w:tcPr>
            <w:tcW w:type="dxa" w:w="5034"/>
            <w:gridSpan w:val="3"/>
            <w:vMerge/>
            <w:tcBorders/>
          </w:tcPr>
          <w:p/>
        </w:tc>
        <w:tc>
          <w:tcPr>
            <w:tcW w:type="dxa" w:w="900"/>
            <w:tcBorders/>
            <w:tcMar>
              <w:start w:w="0" w:type="dxa"/>
              <w:end w:w="0" w:type="dxa"/>
            </w:tcMar>
          </w:tcPr>
          <w:p>
            <w:pPr>
              <w:autoSpaceDN w:val="0"/>
              <w:autoSpaceDE w:val="0"/>
              <w:widowControl/>
              <w:spacing w:line="224" w:lineRule="exact" w:before="4" w:after="0"/>
              <w:ind w:left="0" w:right="0" w:firstLine="0"/>
              <w:jc w:val="center"/>
            </w:pPr>
            <w:r>
              <w:rPr>
                <w:rFonts w:ascii="" w:hAnsi="" w:eastAsia=""/>
                <w:b w:val="0"/>
                <w:i w:val="0"/>
                <w:color w:val="000000"/>
                <w:sz w:val="22"/>
              </w:rPr>
              <w:t>1.45</w:t>
            </w:r>
            <w:r>
              <w:rPr>
                <w:rFonts w:ascii="CMMI12" w:hAnsi="CMMI12" w:eastAsia="CMMI12"/>
                <w:b w:val="0"/>
                <w:i/>
                <w:color w:val="000000"/>
                <w:sz w:val="22"/>
              </w:rPr>
              <w:t>ms</w:t>
            </w:r>
          </w:p>
        </w:tc>
        <w:tc>
          <w:tcPr>
            <w:tcW w:type="dxa" w:w="1140"/>
            <w:tcBorders/>
            <w:tcMar>
              <w:start w:w="0" w:type="dxa"/>
              <w:end w:w="0" w:type="dxa"/>
            </w:tcMar>
          </w:tcPr>
          <w:p>
            <w:pPr>
              <w:autoSpaceDN w:val="0"/>
              <w:autoSpaceDE w:val="0"/>
              <w:widowControl/>
              <w:spacing w:line="224" w:lineRule="exact" w:before="4" w:after="0"/>
              <w:ind w:left="124" w:right="0" w:firstLine="0"/>
              <w:jc w:val="left"/>
            </w:pPr>
            <w:r>
              <w:rPr>
                <w:rFonts w:ascii="" w:hAnsi="" w:eastAsia=""/>
                <w:b w:val="0"/>
                <w:i w:val="0"/>
                <w:color w:val="000000"/>
                <w:sz w:val="22"/>
              </w:rPr>
              <w:t>1.45</w:t>
            </w:r>
            <w:r>
              <w:rPr>
                <w:rFonts w:ascii="CMMI12" w:hAnsi="CMMI12" w:eastAsia="CMMI12"/>
                <w:b w:val="0"/>
                <w:i/>
                <w:color w:val="000000"/>
                <w:sz w:val="22"/>
              </w:rPr>
              <w:t>ms</w:t>
            </w:r>
          </w:p>
        </w:tc>
        <w:tc>
          <w:tcPr>
            <w:tcW w:type="dxa" w:w="1600"/>
            <w:tcBorders/>
            <w:tcMar>
              <w:start w:w="0" w:type="dxa"/>
              <w:end w:w="0" w:type="dxa"/>
            </w:tcMar>
          </w:tcPr>
          <w:p>
            <w:pPr>
              <w:autoSpaceDN w:val="0"/>
              <w:autoSpaceDE w:val="0"/>
              <w:widowControl/>
              <w:spacing w:line="224" w:lineRule="exact" w:before="4" w:after="0"/>
              <w:ind w:left="122" w:right="0" w:firstLine="0"/>
              <w:jc w:val="left"/>
            </w:pPr>
            <w:r>
              <w:rPr>
                <w:rFonts w:ascii="" w:hAnsi="" w:eastAsia=""/>
                <w:b w:val="0"/>
                <w:i w:val="0"/>
                <w:color w:val="000000"/>
                <w:sz w:val="22"/>
              </w:rPr>
              <w:t>1.45</w:t>
            </w:r>
            <w:r>
              <w:rPr>
                <w:rFonts w:ascii="CMMI12" w:hAnsi="CMMI12" w:eastAsia="CMMI12"/>
                <w:b w:val="0"/>
                <w:i/>
                <w:color w:val="000000"/>
                <w:sz w:val="22"/>
              </w:rPr>
              <w:t>ms</w:t>
            </w:r>
          </w:p>
        </w:tc>
      </w:tr>
      <w:tr>
        <w:trPr>
          <w:trHeight w:hRule="exact" w:val="222"/>
        </w:trPr>
        <w:tc>
          <w:tcPr>
            <w:tcW w:type="dxa" w:w="1140"/>
            <w:tcBorders/>
            <w:tcMar>
              <w:start w:w="0" w:type="dxa"/>
              <w:end w:w="0" w:type="dxa"/>
            </w:tcMar>
          </w:tcPr>
          <w:p>
            <w:pPr>
              <w:autoSpaceDN w:val="0"/>
              <w:autoSpaceDE w:val="0"/>
              <w:widowControl/>
              <w:spacing w:line="246" w:lineRule="exact" w:before="0" w:after="0"/>
              <w:ind w:left="0" w:right="0" w:firstLine="0"/>
              <w:jc w:val="center"/>
            </w:pPr>
            <w:r>
              <w:rPr>
                <w:rFonts w:ascii="CMMI12" w:hAnsi="CMMI12" w:eastAsia="CMMI12"/>
                <w:b w:val="0"/>
                <w:i/>
                <w:color w:val="000000"/>
                <w:sz w:val="22"/>
              </w:rPr>
              <w:t>pre</w:t>
            </w:r>
            <w:r>
              <w:rPr>
                <w:w w:val="102.91857719421387"/>
                <w:rFonts w:ascii="CMMI9" w:hAnsi="CMMI9" w:eastAsia="CMMI9"/>
                <w:b w:val="0"/>
                <w:i/>
                <w:color w:val="000000"/>
                <w:sz w:val="16"/>
              </w:rPr>
              <w:t>Hebb pot</w:t>
            </w:r>
          </w:p>
        </w:tc>
        <w:tc>
          <w:tcPr>
            <w:tcW w:type="dxa" w:w="4660"/>
            <w:gridSpan w:val="2"/>
            <w:tcBorders/>
            <w:tcMar>
              <w:start w:w="0" w:type="dxa"/>
              <w:end w:w="0" w:type="dxa"/>
            </w:tcMar>
            <w:tcMar>
              <w:start w:w="0" w:type="dxa"/>
              <w:end w:w="0" w:type="dxa"/>
            </w:tcMar>
          </w:tcPr>
          <w:p>
            <w:pPr>
              <w:autoSpaceDN w:val="0"/>
              <w:autoSpaceDE w:val="0"/>
              <w:widowControl/>
              <w:spacing w:line="220" w:lineRule="exact" w:before="4" w:after="0"/>
              <w:ind w:left="294" w:right="0" w:firstLine="0"/>
              <w:jc w:val="left"/>
            </w:pPr>
            <w:r>
              <w:rPr>
                <w:rFonts w:ascii="" w:hAnsi="" w:eastAsia=""/>
                <w:b w:val="0"/>
                <w:i w:val="0"/>
                <w:color w:val="000000"/>
                <w:sz w:val="22"/>
              </w:rPr>
              <w:t>(eHB-STDP)</w:t>
            </w:r>
          </w:p>
        </w:tc>
        <w:tc>
          <w:tcPr>
            <w:tcW w:type="dxa" w:w="900"/>
            <w:tcBorders/>
            <w:tcMar>
              <w:start w:w="0" w:type="dxa"/>
              <w:end w:w="0" w:type="dxa"/>
            </w:tcMar>
          </w:tcPr>
          <w:p>
            <w:pPr>
              <w:autoSpaceDN w:val="0"/>
              <w:autoSpaceDE w:val="0"/>
              <w:widowControl/>
              <w:spacing w:line="220" w:lineRule="exact" w:before="4" w:after="0"/>
              <w:ind w:left="0" w:right="0" w:firstLine="0"/>
              <w:jc w:val="center"/>
            </w:pPr>
            <w:r>
              <w:rPr>
                <w:rFonts w:ascii="" w:hAnsi="" w:eastAsia=""/>
                <w:b w:val="0"/>
                <w:i w:val="0"/>
                <w:color w:val="000000"/>
                <w:sz w:val="22"/>
              </w:rPr>
              <w:t>0.50e-1</w:t>
            </w:r>
          </w:p>
        </w:tc>
        <w:tc>
          <w:tcPr>
            <w:tcW w:type="dxa" w:w="1140"/>
            <w:tcBorders/>
            <w:tcMar>
              <w:start w:w="0" w:type="dxa"/>
              <w:end w:w="0" w:type="dxa"/>
            </w:tcMar>
          </w:tcPr>
          <w:p>
            <w:pPr>
              <w:autoSpaceDN w:val="0"/>
              <w:autoSpaceDE w:val="0"/>
              <w:widowControl/>
              <w:spacing w:line="220" w:lineRule="exact" w:before="4" w:after="0"/>
              <w:ind w:left="124" w:right="0" w:firstLine="0"/>
              <w:jc w:val="left"/>
            </w:pPr>
            <w:r>
              <w:rPr>
                <w:rFonts w:ascii="" w:hAnsi="" w:eastAsia=""/>
                <w:b w:val="0"/>
                <w:i w:val="0"/>
                <w:color w:val="000000"/>
                <w:sz w:val="22"/>
              </w:rPr>
              <w:t>0.20e-1</w:t>
            </w:r>
          </w:p>
        </w:tc>
        <w:tc>
          <w:tcPr>
            <w:tcW w:type="dxa" w:w="1600"/>
            <w:tcBorders/>
            <w:tcMar>
              <w:start w:w="0" w:type="dxa"/>
              <w:end w:w="0" w:type="dxa"/>
            </w:tcMar>
          </w:tcPr>
          <w:p>
            <w:pPr>
              <w:autoSpaceDN w:val="0"/>
              <w:autoSpaceDE w:val="0"/>
              <w:widowControl/>
              <w:spacing w:line="220" w:lineRule="exact" w:before="4" w:after="0"/>
              <w:ind w:left="122" w:right="0" w:firstLine="0"/>
              <w:jc w:val="left"/>
            </w:pPr>
            <w:r>
              <w:rPr>
                <w:rFonts w:ascii="" w:hAnsi="" w:eastAsia=""/>
                <w:b w:val="0"/>
                <w:i w:val="0"/>
                <w:color w:val="000000"/>
                <w:sz w:val="22"/>
              </w:rPr>
              <w:t>0.20e-1</w:t>
            </w:r>
          </w:p>
        </w:tc>
      </w:tr>
      <w:tr>
        <w:trPr>
          <w:trHeight w:hRule="exact" w:val="209"/>
        </w:trPr>
        <w:tc>
          <w:tcPr>
            <w:tcW w:type="dxa" w:w="580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432" w:val="left"/>
              </w:tabs>
              <w:autoSpaceDE w:val="0"/>
              <w:widowControl/>
              <w:spacing w:line="206" w:lineRule="exact" w:before="58" w:after="0"/>
              <w:ind w:left="62" w:right="3168" w:firstLine="0"/>
              <w:jc w:val="left"/>
            </w:pPr>
            <w:r>
              <w:rPr>
                <w:rFonts w:ascii="CMMI12" w:hAnsi="CMMI12" w:eastAsia="CMMI12"/>
                <w:b w:val="0"/>
                <w:i/>
                <w:color w:val="000000"/>
                <w:sz w:val="22"/>
              </w:rPr>
              <w:t>pre</w:t>
            </w:r>
            <w:r>
              <w:rPr>
                <w:w w:val="102.91857719421387"/>
                <w:rFonts w:ascii="CMMI9" w:hAnsi="CMMI9" w:eastAsia="CMMI9"/>
                <w:b w:val="0"/>
                <w:i/>
                <w:color w:val="000000"/>
                <w:sz w:val="16"/>
              </w:rPr>
              <w:t>antiHebb dep</w:t>
            </w:r>
            <w:r>
              <w:rPr>
                <w:rFonts w:ascii="" w:hAnsi="" w:eastAsia=""/>
                <w:b w:val="0"/>
                <w:i w:val="0"/>
                <w:color w:val="000000"/>
                <w:sz w:val="22"/>
              </w:rPr>
              <w:t xml:space="preserve"> (eHB-STDP) </w:t>
            </w:r>
            <w:r>
              <w:br/>
            </w:r>
            <w:r>
              <w:rPr>
                <w:rFonts w:ascii="CMMI12" w:hAnsi="CMMI12" w:eastAsia="CMMI12"/>
                <w:b w:val="0"/>
                <w:i/>
                <w:color w:val="000000"/>
                <w:sz w:val="22"/>
              </w:rPr>
              <w:t>p</w:t>
            </w:r>
            <w:r>
              <w:rPr>
                <w:w w:val="102.91857719421387"/>
                <w:rFonts w:ascii="CMMI9" w:hAnsi="CMMI9" w:eastAsia="CMMI9"/>
                <w:b w:val="0"/>
                <w:i/>
                <w:color w:val="000000"/>
                <w:sz w:val="16"/>
              </w:rPr>
              <w:t xml:space="preserve">Hebb pot </w:t>
            </w:r>
            <w:r>
              <w:tab/>
            </w:r>
            <w:r>
              <w:rPr>
                <w:rFonts w:ascii="" w:hAnsi="" w:eastAsia=""/>
                <w:b w:val="0"/>
                <w:i w:val="0"/>
                <w:color w:val="000000"/>
                <w:sz w:val="22"/>
              </w:rPr>
              <w:t>(eHB-STDP)</w:t>
            </w:r>
          </w:p>
        </w:tc>
        <w:tc>
          <w:tcPr>
            <w:tcW w:type="dxa" w:w="900"/>
            <w:tcBorders/>
            <w:tcMar>
              <w:start w:w="0" w:type="dxa"/>
              <w:end w:w="0" w:type="dxa"/>
            </w:tcMar>
          </w:tcPr>
          <w:p>
            <w:pPr>
              <w:autoSpaceDN w:val="0"/>
              <w:autoSpaceDE w:val="0"/>
              <w:widowControl/>
              <w:spacing w:line="218" w:lineRule="exact" w:before="0" w:after="0"/>
              <w:ind w:left="0" w:right="0" w:firstLine="0"/>
              <w:jc w:val="center"/>
            </w:pPr>
            <w:r>
              <w:rPr>
                <w:rFonts w:ascii="" w:hAnsi="" w:eastAsia=""/>
                <w:b w:val="0"/>
                <w:i w:val="0"/>
                <w:color w:val="000000"/>
                <w:sz w:val="22"/>
              </w:rPr>
              <w:t>0.50e-2</w:t>
            </w:r>
          </w:p>
        </w:tc>
        <w:tc>
          <w:tcPr>
            <w:tcW w:type="dxa" w:w="1140"/>
            <w:tcBorders/>
            <w:tcMar>
              <w:start w:w="0" w:type="dxa"/>
              <w:end w:w="0" w:type="dxa"/>
            </w:tcMar>
          </w:tcPr>
          <w:p>
            <w:pPr>
              <w:autoSpaceDN w:val="0"/>
              <w:autoSpaceDE w:val="0"/>
              <w:widowControl/>
              <w:spacing w:line="218" w:lineRule="exact" w:before="0" w:after="0"/>
              <w:ind w:left="124" w:right="0" w:firstLine="0"/>
              <w:jc w:val="left"/>
            </w:pPr>
            <w:r>
              <w:rPr>
                <w:rFonts w:ascii="" w:hAnsi="" w:eastAsia=""/>
                <w:b w:val="0"/>
                <w:i w:val="0"/>
                <w:color w:val="000000"/>
                <w:sz w:val="22"/>
              </w:rPr>
              <w:t>0.50e-2</w:t>
            </w:r>
          </w:p>
        </w:tc>
        <w:tc>
          <w:tcPr>
            <w:tcW w:type="dxa" w:w="1600"/>
            <w:tcBorders/>
            <w:tcMar>
              <w:start w:w="0" w:type="dxa"/>
              <w:end w:w="0" w:type="dxa"/>
            </w:tcMar>
          </w:tcPr>
          <w:p>
            <w:pPr>
              <w:autoSpaceDN w:val="0"/>
              <w:autoSpaceDE w:val="0"/>
              <w:widowControl/>
              <w:spacing w:line="218" w:lineRule="exact" w:before="0" w:after="0"/>
              <w:ind w:left="122" w:right="0" w:firstLine="0"/>
              <w:jc w:val="left"/>
            </w:pPr>
            <w:r>
              <w:rPr>
                <w:rFonts w:ascii="" w:hAnsi="" w:eastAsia=""/>
                <w:b w:val="0"/>
                <w:i w:val="0"/>
                <w:color w:val="000000"/>
                <w:sz w:val="22"/>
              </w:rPr>
              <w:t>0.50e-2</w:t>
            </w:r>
          </w:p>
        </w:tc>
      </w:tr>
      <w:tr>
        <w:trPr>
          <w:trHeight w:hRule="exact" w:val="246"/>
        </w:trPr>
        <w:tc>
          <w:tcPr>
            <w:tcW w:type="dxa" w:w="5034"/>
            <w:gridSpan w:val="3"/>
            <w:vMerge/>
            <w:tcBorders/>
          </w:tcPr>
          <w:p/>
        </w:tc>
        <w:tc>
          <w:tcPr>
            <w:tcW w:type="dxa" w:w="900"/>
            <w:tcBorders/>
            <w:tcMar>
              <w:start w:w="0" w:type="dxa"/>
              <w:end w:w="0" w:type="dxa"/>
            </w:tcMar>
          </w:tcPr>
          <w:p>
            <w:pPr>
              <w:autoSpaceDN w:val="0"/>
              <w:autoSpaceDE w:val="0"/>
              <w:widowControl/>
              <w:spacing w:line="220" w:lineRule="exact" w:before="22" w:after="0"/>
              <w:ind w:left="126" w:right="0" w:firstLine="0"/>
              <w:jc w:val="left"/>
            </w:pPr>
            <w:r>
              <w:rPr>
                <w:rFonts w:ascii="" w:hAnsi="" w:eastAsia=""/>
                <w:b w:val="0"/>
                <w:i w:val="0"/>
                <w:color w:val="000000"/>
                <w:sz w:val="22"/>
              </w:rPr>
              <w:t>0.01</w:t>
            </w:r>
          </w:p>
        </w:tc>
        <w:tc>
          <w:tcPr>
            <w:tcW w:type="dxa" w:w="1140"/>
            <w:tcBorders/>
            <w:tcMar>
              <w:start w:w="0" w:type="dxa"/>
              <w:end w:w="0" w:type="dxa"/>
            </w:tcMar>
          </w:tcPr>
          <w:p>
            <w:pPr>
              <w:autoSpaceDN w:val="0"/>
              <w:autoSpaceDE w:val="0"/>
              <w:widowControl/>
              <w:spacing w:line="220" w:lineRule="exact" w:before="22" w:after="0"/>
              <w:ind w:left="124" w:right="0" w:firstLine="0"/>
              <w:jc w:val="left"/>
            </w:pPr>
            <w:r>
              <w:rPr>
                <w:rFonts w:ascii="" w:hAnsi="" w:eastAsia=""/>
                <w:b w:val="0"/>
                <w:i w:val="0"/>
                <w:color w:val="000000"/>
                <w:sz w:val="22"/>
              </w:rPr>
              <w:t>0.05</w:t>
            </w:r>
          </w:p>
        </w:tc>
        <w:tc>
          <w:tcPr>
            <w:tcW w:type="dxa" w:w="1600"/>
            <w:tcBorders/>
            <w:tcMar>
              <w:start w:w="0" w:type="dxa"/>
              <w:end w:w="0" w:type="dxa"/>
            </w:tcMar>
          </w:tcPr>
          <w:p>
            <w:pPr>
              <w:autoSpaceDN w:val="0"/>
              <w:autoSpaceDE w:val="0"/>
              <w:widowControl/>
              <w:spacing w:line="220" w:lineRule="exact" w:before="22" w:after="0"/>
              <w:ind w:left="122" w:right="0" w:firstLine="0"/>
              <w:jc w:val="left"/>
            </w:pPr>
            <w:r>
              <w:rPr>
                <w:rFonts w:ascii="" w:hAnsi="" w:eastAsia=""/>
                <w:b w:val="0"/>
                <w:i w:val="0"/>
                <w:color w:val="000000"/>
                <w:sz w:val="22"/>
              </w:rPr>
              <w:t>0.05/25</w:t>
            </w:r>
          </w:p>
        </w:tc>
      </w:tr>
      <w:tr>
        <w:trPr>
          <w:trHeight w:hRule="exact" w:val="223"/>
        </w:trPr>
        <w:tc>
          <w:tcPr>
            <w:tcW w:type="dxa" w:w="1300"/>
            <w:gridSpan w:val="2"/>
            <w:tcBorders/>
            <w:tcMar>
              <w:start w:w="0" w:type="dxa"/>
              <w:end w:w="0" w:type="dxa"/>
            </w:tcMar>
            <w:tcMar>
              <w:start w:w="0" w:type="dxa"/>
              <w:end w:w="0" w:type="dxa"/>
            </w:tcMar>
          </w:tcPr>
          <w:p>
            <w:pPr>
              <w:autoSpaceDN w:val="0"/>
              <w:autoSpaceDE w:val="0"/>
              <w:widowControl/>
              <w:spacing w:line="248" w:lineRule="exact" w:before="0" w:after="0"/>
              <w:ind w:left="0" w:right="0" w:firstLine="0"/>
              <w:jc w:val="center"/>
            </w:pPr>
            <w:r>
              <w:rPr>
                <w:rFonts w:ascii="CMMI12" w:hAnsi="CMMI12" w:eastAsia="CMMI12"/>
                <w:b w:val="0"/>
                <w:i/>
                <w:color w:val="000000"/>
                <w:sz w:val="22"/>
              </w:rPr>
              <w:t>p</w:t>
            </w:r>
            <w:r>
              <w:rPr>
                <w:w w:val="102.91857719421387"/>
                <w:rFonts w:ascii="CMMI9" w:hAnsi="CMMI9" w:eastAsia="CMMI9"/>
                <w:b w:val="0"/>
                <w:i/>
                <w:color w:val="000000"/>
                <w:sz w:val="16"/>
              </w:rPr>
              <w:t>antiHebb dep</w:t>
            </w:r>
          </w:p>
        </w:tc>
        <w:tc>
          <w:tcPr>
            <w:tcW w:type="dxa" w:w="4500"/>
            <w:tcBorders/>
            <w:tcMar>
              <w:start w:w="0" w:type="dxa"/>
              <w:end w:w="0" w:type="dxa"/>
            </w:tcMar>
          </w:tcPr>
          <w:p>
            <w:pPr>
              <w:autoSpaceDN w:val="0"/>
              <w:autoSpaceDE w:val="0"/>
              <w:widowControl/>
              <w:spacing w:line="220" w:lineRule="exact" w:before="0" w:after="0"/>
              <w:ind w:left="130" w:right="0" w:firstLine="0"/>
              <w:jc w:val="left"/>
            </w:pPr>
            <w:r>
              <w:rPr>
                <w:rFonts w:ascii="" w:hAnsi="" w:eastAsia=""/>
                <w:b w:val="0"/>
                <w:i w:val="0"/>
                <w:color w:val="000000"/>
                <w:sz w:val="22"/>
              </w:rPr>
              <w:t>(eHB-STDP)</w:t>
            </w:r>
          </w:p>
        </w:tc>
        <w:tc>
          <w:tcPr>
            <w:tcW w:type="dxa" w:w="900"/>
            <w:tcBorders/>
            <w:tcMar>
              <w:start w:w="0" w:type="dxa"/>
              <w:end w:w="0" w:type="dxa"/>
            </w:tcMar>
          </w:tcPr>
          <w:p>
            <w:pPr>
              <w:autoSpaceDN w:val="0"/>
              <w:autoSpaceDE w:val="0"/>
              <w:widowControl/>
              <w:spacing w:line="220" w:lineRule="exact" w:before="0" w:after="0"/>
              <w:ind w:left="126" w:right="0" w:firstLine="0"/>
              <w:jc w:val="left"/>
            </w:pPr>
            <w:r>
              <w:rPr>
                <w:rFonts w:ascii="" w:hAnsi="" w:eastAsia=""/>
                <w:b w:val="0"/>
                <w:i w:val="0"/>
                <w:color w:val="000000"/>
                <w:sz w:val="22"/>
              </w:rPr>
              <w:t>0.01</w:t>
            </w:r>
          </w:p>
        </w:tc>
        <w:tc>
          <w:tcPr>
            <w:tcW w:type="dxa" w:w="1140"/>
            <w:tcBorders/>
            <w:tcMar>
              <w:start w:w="0" w:type="dxa"/>
              <w:end w:w="0" w:type="dxa"/>
            </w:tcMar>
          </w:tcPr>
          <w:p>
            <w:pPr>
              <w:autoSpaceDN w:val="0"/>
              <w:autoSpaceDE w:val="0"/>
              <w:widowControl/>
              <w:spacing w:line="220" w:lineRule="exact" w:before="0" w:after="0"/>
              <w:ind w:left="124" w:right="0" w:firstLine="0"/>
              <w:jc w:val="left"/>
            </w:pPr>
            <w:r>
              <w:rPr>
                <w:rFonts w:ascii="" w:hAnsi="" w:eastAsia=""/>
                <w:b w:val="0"/>
                <w:i w:val="0"/>
                <w:color w:val="000000"/>
                <w:sz w:val="22"/>
              </w:rPr>
              <w:t>0.01</w:t>
            </w:r>
          </w:p>
        </w:tc>
        <w:tc>
          <w:tcPr>
            <w:tcW w:type="dxa" w:w="1600"/>
            <w:tcBorders/>
            <w:tcMar>
              <w:start w:w="0" w:type="dxa"/>
              <w:end w:w="0" w:type="dxa"/>
            </w:tcMar>
          </w:tcPr>
          <w:p>
            <w:pPr>
              <w:autoSpaceDN w:val="0"/>
              <w:autoSpaceDE w:val="0"/>
              <w:widowControl/>
              <w:spacing w:line="220" w:lineRule="exact" w:before="0" w:after="0"/>
              <w:ind w:left="122" w:right="0" w:firstLine="0"/>
              <w:jc w:val="left"/>
            </w:pPr>
            <w:r>
              <w:rPr>
                <w:rFonts w:ascii="" w:hAnsi="" w:eastAsia=""/>
                <w:b w:val="0"/>
                <w:i w:val="0"/>
                <w:color w:val="000000"/>
                <w:sz w:val="22"/>
              </w:rPr>
              <w:t>0.01/25</w:t>
            </w:r>
          </w:p>
        </w:tc>
      </w:tr>
      <w:tr>
        <w:trPr>
          <w:trHeight w:hRule="exact" w:val="222"/>
        </w:trPr>
        <w:tc>
          <w:tcPr>
            <w:tcW w:type="dxa" w:w="1140"/>
            <w:tcBorders/>
            <w:tcMar>
              <w:start w:w="0" w:type="dxa"/>
              <w:end w:w="0" w:type="dxa"/>
            </w:tcMar>
          </w:tcPr>
          <w:p>
            <w:pPr>
              <w:autoSpaceDN w:val="0"/>
              <w:autoSpaceDE w:val="0"/>
              <w:widowControl/>
              <w:spacing w:line="246" w:lineRule="exact" w:before="0" w:after="0"/>
              <w:ind w:left="62" w:right="0" w:firstLine="0"/>
              <w:jc w:val="left"/>
            </w:pPr>
            <w:r>
              <w:rPr>
                <w:rFonts w:ascii="CMMI12" w:hAnsi="CMMI12" w:eastAsia="CMMI12"/>
                <w:b w:val="0"/>
                <w:i/>
                <w:color w:val="000000"/>
                <w:sz w:val="22"/>
              </w:rPr>
              <w:t>p</w:t>
            </w:r>
            <w:r>
              <w:rPr>
                <w:w w:val="102.91857719421387"/>
                <w:rFonts w:ascii="CMMI9" w:hAnsi="CMMI9" w:eastAsia="CMMI9"/>
                <w:b w:val="0"/>
                <w:i/>
                <w:color w:val="000000"/>
                <w:sz w:val="16"/>
              </w:rPr>
              <w:t>Hebb dep</w:t>
            </w:r>
          </w:p>
        </w:tc>
        <w:tc>
          <w:tcPr>
            <w:tcW w:type="dxa" w:w="4660"/>
            <w:gridSpan w:val="2"/>
            <w:tcBorders/>
            <w:tcMar>
              <w:start w:w="0" w:type="dxa"/>
              <w:end w:w="0" w:type="dxa"/>
            </w:tcMar>
            <w:tcMar>
              <w:start w:w="0" w:type="dxa"/>
              <w:end w:w="0" w:type="dxa"/>
            </w:tcMar>
          </w:tcPr>
          <w:p>
            <w:pPr>
              <w:autoSpaceDN w:val="0"/>
              <w:autoSpaceDE w:val="0"/>
              <w:widowControl/>
              <w:spacing w:line="220" w:lineRule="exact" w:before="2" w:after="0"/>
              <w:ind w:left="292" w:right="0" w:firstLine="0"/>
              <w:jc w:val="left"/>
            </w:pPr>
            <w:r>
              <w:rPr>
                <w:rFonts w:ascii="" w:hAnsi="" w:eastAsia=""/>
                <w:b w:val="0"/>
                <w:i w:val="0"/>
                <w:color w:val="000000"/>
                <w:sz w:val="22"/>
              </w:rPr>
              <w:t>(eHB-STDP)</w:t>
            </w:r>
          </w:p>
        </w:tc>
        <w:tc>
          <w:tcPr>
            <w:tcW w:type="dxa" w:w="900"/>
            <w:tcBorders/>
            <w:tcMar>
              <w:start w:w="0" w:type="dxa"/>
              <w:end w:w="0" w:type="dxa"/>
            </w:tcMar>
          </w:tcPr>
          <w:p>
            <w:pPr>
              <w:autoSpaceDN w:val="0"/>
              <w:autoSpaceDE w:val="0"/>
              <w:widowControl/>
              <w:spacing w:line="220" w:lineRule="exact" w:before="2" w:after="0"/>
              <w:ind w:left="126" w:right="0" w:firstLine="0"/>
              <w:jc w:val="left"/>
            </w:pPr>
            <w:r>
              <w:rPr>
                <w:rFonts w:ascii="" w:hAnsi="" w:eastAsia=""/>
                <w:b w:val="0"/>
                <w:i w:val="0"/>
                <w:color w:val="000000"/>
                <w:sz w:val="22"/>
              </w:rPr>
              <w:t>0</w:t>
            </w:r>
          </w:p>
        </w:tc>
        <w:tc>
          <w:tcPr>
            <w:tcW w:type="dxa" w:w="1140"/>
            <w:tcBorders/>
            <w:tcMar>
              <w:start w:w="0" w:type="dxa"/>
              <w:end w:w="0" w:type="dxa"/>
            </w:tcMar>
          </w:tcPr>
          <w:p>
            <w:pPr>
              <w:autoSpaceDN w:val="0"/>
              <w:autoSpaceDE w:val="0"/>
              <w:widowControl/>
              <w:spacing w:line="220" w:lineRule="exact" w:before="2" w:after="0"/>
              <w:ind w:left="124" w:right="0" w:firstLine="0"/>
              <w:jc w:val="left"/>
            </w:pPr>
            <w:r>
              <w:rPr>
                <w:rFonts w:ascii="" w:hAnsi="" w:eastAsia=""/>
                <w:b w:val="0"/>
                <w:i w:val="0"/>
                <w:color w:val="000000"/>
                <w:sz w:val="22"/>
              </w:rPr>
              <w:t>0</w:t>
            </w:r>
          </w:p>
        </w:tc>
        <w:tc>
          <w:tcPr>
            <w:tcW w:type="dxa" w:w="1600"/>
            <w:tcBorders/>
            <w:tcMar>
              <w:start w:w="0" w:type="dxa"/>
              <w:end w:w="0" w:type="dxa"/>
            </w:tcMar>
          </w:tcPr>
          <w:p>
            <w:pPr>
              <w:autoSpaceDN w:val="0"/>
              <w:autoSpaceDE w:val="0"/>
              <w:widowControl/>
              <w:spacing w:line="220" w:lineRule="exact" w:before="2" w:after="0"/>
              <w:ind w:left="122" w:right="0" w:firstLine="0"/>
              <w:jc w:val="left"/>
            </w:pPr>
            <w:r>
              <w:rPr>
                <w:rFonts w:ascii="" w:hAnsi="" w:eastAsia=""/>
                <w:b w:val="0"/>
                <w:i w:val="0"/>
                <w:color w:val="000000"/>
                <w:sz w:val="22"/>
              </w:rPr>
              <w:t>0</w:t>
            </w:r>
          </w:p>
        </w:tc>
      </w:tr>
      <w:tr>
        <w:trPr>
          <w:trHeight w:hRule="exact" w:val="221"/>
        </w:trPr>
        <w:tc>
          <w:tcPr>
            <w:tcW w:type="dxa" w:w="1140"/>
            <w:tcBorders/>
            <w:tcMar>
              <w:start w:w="0" w:type="dxa"/>
              <w:end w:w="0" w:type="dxa"/>
            </w:tcMar>
          </w:tcPr>
          <w:p>
            <w:pPr>
              <w:autoSpaceDN w:val="0"/>
              <w:autoSpaceDE w:val="0"/>
              <w:widowControl/>
              <w:spacing w:line="246" w:lineRule="exact" w:before="0" w:after="0"/>
              <w:ind w:left="0" w:right="0" w:firstLine="0"/>
              <w:jc w:val="center"/>
            </w:pPr>
            <w:r>
              <w:rPr>
                <w:rFonts w:ascii="CMMI12" w:hAnsi="CMMI12" w:eastAsia="CMMI12"/>
                <w:b w:val="0"/>
                <w:i/>
                <w:color w:val="000000"/>
                <w:sz w:val="22"/>
              </w:rPr>
              <w:t>pre</w:t>
            </w:r>
            <w:r>
              <w:rPr>
                <w:w w:val="102.91857719421387"/>
                <w:rFonts w:ascii="CMMI9" w:hAnsi="CMMI9" w:eastAsia="CMMI9"/>
                <w:b w:val="0"/>
                <w:i/>
                <w:color w:val="000000"/>
                <w:sz w:val="16"/>
              </w:rPr>
              <w:t>Hebb dep</w:t>
            </w:r>
          </w:p>
        </w:tc>
        <w:tc>
          <w:tcPr>
            <w:tcW w:type="dxa" w:w="4660"/>
            <w:gridSpan w:val="2"/>
            <w:tcBorders/>
            <w:tcMar>
              <w:start w:w="0" w:type="dxa"/>
              <w:end w:w="0" w:type="dxa"/>
            </w:tcMar>
            <w:tcMar>
              <w:start w:w="0" w:type="dxa"/>
              <w:end w:w="0" w:type="dxa"/>
            </w:tcMar>
          </w:tcPr>
          <w:p>
            <w:pPr>
              <w:autoSpaceDN w:val="0"/>
              <w:autoSpaceDE w:val="0"/>
              <w:widowControl/>
              <w:spacing w:line="220" w:lineRule="exact" w:before="0" w:after="0"/>
              <w:ind w:left="274" w:right="0" w:firstLine="0"/>
              <w:jc w:val="left"/>
            </w:pPr>
            <w:r>
              <w:rPr>
                <w:rFonts w:ascii="" w:hAnsi="" w:eastAsia=""/>
                <w:b w:val="0"/>
                <w:i w:val="0"/>
                <w:color w:val="000000"/>
                <w:sz w:val="22"/>
              </w:rPr>
              <w:t>(iHB-STDP)</w:t>
            </w:r>
          </w:p>
        </w:tc>
        <w:tc>
          <w:tcPr>
            <w:tcW w:type="dxa" w:w="900"/>
            <w:tcBorders/>
            <w:tcMar>
              <w:start w:w="0" w:type="dxa"/>
              <w:end w:w="0" w:type="dxa"/>
            </w:tcMar>
          </w:tcPr>
          <w:p>
            <w:pPr>
              <w:autoSpaceDN w:val="0"/>
              <w:autoSpaceDE w:val="0"/>
              <w:widowControl/>
              <w:spacing w:line="220" w:lineRule="exact" w:before="0" w:after="0"/>
              <w:ind w:left="126" w:right="0" w:firstLine="0"/>
              <w:jc w:val="left"/>
            </w:pPr>
            <w:r>
              <w:rPr>
                <w:rFonts w:ascii="" w:hAnsi="" w:eastAsia=""/>
                <w:b w:val="0"/>
                <w:i w:val="0"/>
                <w:color w:val="000000"/>
                <w:sz w:val="22"/>
              </w:rPr>
              <w:t>–</w:t>
            </w:r>
          </w:p>
        </w:tc>
        <w:tc>
          <w:tcPr>
            <w:tcW w:type="dxa" w:w="1140"/>
            <w:tcBorders/>
            <w:tcMar>
              <w:start w:w="0" w:type="dxa"/>
              <w:end w:w="0" w:type="dxa"/>
            </w:tcMar>
          </w:tcPr>
          <w:p>
            <w:pPr>
              <w:autoSpaceDN w:val="0"/>
              <w:autoSpaceDE w:val="0"/>
              <w:widowControl/>
              <w:spacing w:line="220" w:lineRule="exact" w:before="0" w:after="0"/>
              <w:ind w:left="124" w:right="0" w:firstLine="0"/>
              <w:jc w:val="left"/>
            </w:pPr>
            <w:r>
              <w:rPr>
                <w:rFonts w:ascii="" w:hAnsi="" w:eastAsia=""/>
                <w:b w:val="0"/>
                <w:i w:val="0"/>
                <w:color w:val="000000"/>
                <w:sz w:val="22"/>
              </w:rPr>
              <w:t>0.20e-1</w:t>
            </w:r>
          </w:p>
        </w:tc>
        <w:tc>
          <w:tcPr>
            <w:tcW w:type="dxa" w:w="1600"/>
            <w:tcBorders/>
            <w:tcMar>
              <w:start w:w="0" w:type="dxa"/>
              <w:end w:w="0" w:type="dxa"/>
            </w:tcMar>
          </w:tcPr>
          <w:p>
            <w:pPr>
              <w:autoSpaceDN w:val="0"/>
              <w:autoSpaceDE w:val="0"/>
              <w:widowControl/>
              <w:spacing w:line="220" w:lineRule="exact" w:before="0" w:after="0"/>
              <w:ind w:left="122" w:right="0" w:firstLine="0"/>
              <w:jc w:val="left"/>
            </w:pPr>
            <w:r>
              <w:rPr>
                <w:rFonts w:ascii="" w:hAnsi="" w:eastAsia=""/>
                <w:b w:val="0"/>
                <w:i w:val="0"/>
                <w:color w:val="000000"/>
                <w:sz w:val="22"/>
              </w:rPr>
              <w:t>0.20e-1</w:t>
            </w:r>
          </w:p>
        </w:tc>
      </w:tr>
      <w:tr>
        <w:trPr>
          <w:trHeight w:hRule="exact" w:val="228"/>
        </w:trPr>
        <w:tc>
          <w:tcPr>
            <w:tcW w:type="dxa" w:w="580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tabs>
                <w:tab w:pos="1412" w:val="left"/>
              </w:tabs>
              <w:autoSpaceDE w:val="0"/>
              <w:widowControl/>
              <w:spacing w:line="206" w:lineRule="exact" w:before="58" w:after="0"/>
              <w:ind w:left="62" w:right="3168" w:firstLine="0"/>
              <w:jc w:val="left"/>
            </w:pPr>
            <w:r>
              <w:rPr>
                <w:rFonts w:ascii="CMMI12" w:hAnsi="CMMI12" w:eastAsia="CMMI12"/>
                <w:b w:val="0"/>
                <w:i/>
                <w:color w:val="000000"/>
                <w:sz w:val="22"/>
              </w:rPr>
              <w:t>pre</w:t>
            </w:r>
            <w:r>
              <w:rPr>
                <w:w w:val="102.91857719421387"/>
                <w:rFonts w:ascii="CMMI9" w:hAnsi="CMMI9" w:eastAsia="CMMI9"/>
                <w:b w:val="0"/>
                <w:i/>
                <w:color w:val="000000"/>
                <w:sz w:val="16"/>
              </w:rPr>
              <w:t>antiHebb pot</w:t>
            </w:r>
            <w:r>
              <w:rPr>
                <w:rFonts w:ascii="" w:hAnsi="" w:eastAsia=""/>
                <w:b w:val="0"/>
                <w:i w:val="0"/>
                <w:color w:val="000000"/>
                <w:sz w:val="22"/>
              </w:rPr>
              <w:t xml:space="preserve"> (iHB-STDP) </w:t>
            </w:r>
            <w:r>
              <w:br/>
            </w:r>
            <w:r>
              <w:rPr>
                <w:rFonts w:ascii="CMMI12" w:hAnsi="CMMI12" w:eastAsia="CMMI12"/>
                <w:b w:val="0"/>
                <w:i/>
                <w:color w:val="000000"/>
                <w:sz w:val="22"/>
              </w:rPr>
              <w:t>p</w:t>
            </w:r>
            <w:r>
              <w:rPr>
                <w:w w:val="102.91857719421387"/>
                <w:rFonts w:ascii="CMMI9" w:hAnsi="CMMI9" w:eastAsia="CMMI9"/>
                <w:b w:val="0"/>
                <w:i/>
                <w:color w:val="000000"/>
                <w:sz w:val="16"/>
              </w:rPr>
              <w:t xml:space="preserve">Hebb dep </w:t>
            </w:r>
            <w:r>
              <w:tab/>
            </w:r>
            <w:r>
              <w:rPr>
                <w:rFonts w:ascii="" w:hAnsi="" w:eastAsia=""/>
                <w:b w:val="0"/>
                <w:i w:val="0"/>
                <w:color w:val="000000"/>
                <w:sz w:val="22"/>
              </w:rPr>
              <w:t>(iHB-STDP)</w:t>
            </w:r>
          </w:p>
        </w:tc>
        <w:tc>
          <w:tcPr>
            <w:tcW w:type="dxa" w:w="900"/>
            <w:tcBorders/>
            <w:tcMar>
              <w:start w:w="0" w:type="dxa"/>
              <w:end w:w="0" w:type="dxa"/>
            </w:tcMar>
          </w:tcPr>
          <w:p>
            <w:pPr>
              <w:autoSpaceDN w:val="0"/>
              <w:autoSpaceDE w:val="0"/>
              <w:widowControl/>
              <w:spacing w:line="218" w:lineRule="exact" w:before="8" w:after="0"/>
              <w:ind w:left="126" w:right="0" w:firstLine="0"/>
              <w:jc w:val="left"/>
            </w:pPr>
            <w:r>
              <w:rPr>
                <w:rFonts w:ascii="" w:hAnsi="" w:eastAsia=""/>
                <w:b w:val="0"/>
                <w:i w:val="0"/>
                <w:color w:val="000000"/>
                <w:sz w:val="22"/>
              </w:rPr>
              <w:t>–</w:t>
            </w:r>
          </w:p>
        </w:tc>
        <w:tc>
          <w:tcPr>
            <w:tcW w:type="dxa" w:w="1140"/>
            <w:tcBorders/>
            <w:tcMar>
              <w:start w:w="0" w:type="dxa"/>
              <w:end w:w="0" w:type="dxa"/>
            </w:tcMar>
          </w:tcPr>
          <w:p>
            <w:pPr>
              <w:autoSpaceDN w:val="0"/>
              <w:autoSpaceDE w:val="0"/>
              <w:widowControl/>
              <w:spacing w:line="218" w:lineRule="exact" w:before="8" w:after="0"/>
              <w:ind w:left="124" w:right="0" w:firstLine="0"/>
              <w:jc w:val="left"/>
            </w:pPr>
            <w:r>
              <w:rPr>
                <w:rFonts w:ascii="" w:hAnsi="" w:eastAsia=""/>
                <w:b w:val="0"/>
                <w:i w:val="0"/>
                <w:color w:val="000000"/>
                <w:sz w:val="22"/>
              </w:rPr>
              <w:t>0.50e-2</w:t>
            </w:r>
          </w:p>
        </w:tc>
        <w:tc>
          <w:tcPr>
            <w:tcW w:type="dxa" w:w="1600"/>
            <w:tcBorders/>
            <w:tcMar>
              <w:start w:w="0" w:type="dxa"/>
              <w:end w:w="0" w:type="dxa"/>
            </w:tcMar>
          </w:tcPr>
          <w:p>
            <w:pPr>
              <w:autoSpaceDN w:val="0"/>
              <w:autoSpaceDE w:val="0"/>
              <w:widowControl/>
              <w:spacing w:line="218" w:lineRule="exact" w:before="8" w:after="0"/>
              <w:ind w:left="122" w:right="0" w:firstLine="0"/>
              <w:jc w:val="left"/>
            </w:pPr>
            <w:r>
              <w:rPr>
                <w:rFonts w:ascii="" w:hAnsi="" w:eastAsia=""/>
                <w:b w:val="0"/>
                <w:i w:val="0"/>
                <w:color w:val="000000"/>
                <w:sz w:val="22"/>
              </w:rPr>
              <w:t>0.50e-2</w:t>
            </w:r>
          </w:p>
        </w:tc>
      </w:tr>
      <w:tr>
        <w:trPr>
          <w:trHeight w:hRule="exact" w:val="227"/>
        </w:trPr>
        <w:tc>
          <w:tcPr>
            <w:tcW w:type="dxa" w:w="5034"/>
            <w:gridSpan w:val="3"/>
            <w:vMerge/>
            <w:tcBorders/>
          </w:tcPr>
          <w:p/>
        </w:tc>
        <w:tc>
          <w:tcPr>
            <w:tcW w:type="dxa" w:w="900"/>
            <w:tcBorders/>
            <w:tcMar>
              <w:start w:w="0" w:type="dxa"/>
              <w:end w:w="0" w:type="dxa"/>
            </w:tcMar>
          </w:tcPr>
          <w:p>
            <w:pPr>
              <w:autoSpaceDN w:val="0"/>
              <w:autoSpaceDE w:val="0"/>
              <w:widowControl/>
              <w:spacing w:line="220" w:lineRule="exact" w:before="4" w:after="0"/>
              <w:ind w:left="126" w:right="0" w:firstLine="0"/>
              <w:jc w:val="left"/>
            </w:pPr>
            <w:r>
              <w:rPr>
                <w:rFonts w:ascii="" w:hAnsi="" w:eastAsia=""/>
                <w:b w:val="0"/>
                <w:i w:val="0"/>
                <w:color w:val="000000"/>
                <w:sz w:val="22"/>
              </w:rPr>
              <w:t>–</w:t>
            </w:r>
          </w:p>
        </w:tc>
        <w:tc>
          <w:tcPr>
            <w:tcW w:type="dxa" w:w="1140"/>
            <w:tcBorders/>
            <w:tcMar>
              <w:start w:w="0" w:type="dxa"/>
              <w:end w:w="0" w:type="dxa"/>
            </w:tcMar>
          </w:tcPr>
          <w:p>
            <w:pPr>
              <w:autoSpaceDN w:val="0"/>
              <w:autoSpaceDE w:val="0"/>
              <w:widowControl/>
              <w:spacing w:line="220" w:lineRule="exact" w:before="4" w:after="0"/>
              <w:ind w:left="124" w:right="0" w:firstLine="0"/>
              <w:jc w:val="left"/>
            </w:pPr>
            <w:r>
              <w:rPr>
                <w:rFonts w:ascii="" w:hAnsi="" w:eastAsia=""/>
                <w:b w:val="0"/>
                <w:i w:val="0"/>
                <w:color w:val="000000"/>
                <w:sz w:val="22"/>
              </w:rPr>
              <w:t>0.05</w:t>
            </w:r>
          </w:p>
        </w:tc>
        <w:tc>
          <w:tcPr>
            <w:tcW w:type="dxa" w:w="1600"/>
            <w:tcBorders/>
            <w:tcMar>
              <w:start w:w="0" w:type="dxa"/>
              <w:end w:w="0" w:type="dxa"/>
            </w:tcMar>
          </w:tcPr>
          <w:p>
            <w:pPr>
              <w:autoSpaceDN w:val="0"/>
              <w:autoSpaceDE w:val="0"/>
              <w:widowControl/>
              <w:spacing w:line="220" w:lineRule="exact" w:before="4" w:after="0"/>
              <w:ind w:left="122" w:right="0" w:firstLine="0"/>
              <w:jc w:val="left"/>
            </w:pPr>
            <w:r>
              <w:rPr>
                <w:rFonts w:ascii="" w:hAnsi="" w:eastAsia=""/>
                <w:b w:val="0"/>
                <w:i w:val="0"/>
                <w:color w:val="000000"/>
                <w:sz w:val="22"/>
              </w:rPr>
              <w:t>0.05/25</w:t>
            </w:r>
          </w:p>
        </w:tc>
      </w:tr>
      <w:tr>
        <w:trPr>
          <w:trHeight w:hRule="exact" w:val="222"/>
        </w:trPr>
        <w:tc>
          <w:tcPr>
            <w:tcW w:type="dxa" w:w="1140"/>
            <w:tcBorders/>
            <w:tcMar>
              <w:start w:w="0" w:type="dxa"/>
              <w:end w:w="0" w:type="dxa"/>
            </w:tcMar>
          </w:tcPr>
          <w:p>
            <w:pPr>
              <w:autoSpaceDN w:val="0"/>
              <w:autoSpaceDE w:val="0"/>
              <w:widowControl/>
              <w:spacing w:line="246" w:lineRule="exact" w:before="0" w:after="0"/>
              <w:ind w:left="0" w:right="0" w:firstLine="0"/>
              <w:jc w:val="center"/>
            </w:pPr>
            <w:r>
              <w:rPr>
                <w:rFonts w:ascii="CMMI12" w:hAnsi="CMMI12" w:eastAsia="CMMI12"/>
                <w:b w:val="0"/>
                <w:i/>
                <w:color w:val="000000"/>
                <w:sz w:val="22"/>
              </w:rPr>
              <w:t>p</w:t>
            </w:r>
            <w:r>
              <w:rPr>
                <w:w w:val="102.91857719421387"/>
                <w:rFonts w:ascii="CMMI9" w:hAnsi="CMMI9" w:eastAsia="CMMI9"/>
                <w:b w:val="0"/>
                <w:i/>
                <w:color w:val="000000"/>
                <w:sz w:val="16"/>
              </w:rPr>
              <w:t>antiHebb pot</w:t>
            </w:r>
          </w:p>
        </w:tc>
        <w:tc>
          <w:tcPr>
            <w:tcW w:type="dxa" w:w="4660"/>
            <w:gridSpan w:val="2"/>
            <w:tcBorders/>
            <w:tcMar>
              <w:start w:w="0" w:type="dxa"/>
              <w:end w:w="0" w:type="dxa"/>
            </w:tcMar>
            <w:tcMar>
              <w:start w:w="0" w:type="dxa"/>
              <w:end w:w="0" w:type="dxa"/>
            </w:tcMar>
          </w:tcPr>
          <w:p>
            <w:pPr>
              <w:autoSpaceDN w:val="0"/>
              <w:autoSpaceDE w:val="0"/>
              <w:widowControl/>
              <w:spacing w:line="220" w:lineRule="exact" w:before="0" w:after="0"/>
              <w:ind w:left="274" w:right="0" w:firstLine="0"/>
              <w:jc w:val="left"/>
            </w:pPr>
            <w:r>
              <w:rPr>
                <w:rFonts w:ascii="" w:hAnsi="" w:eastAsia=""/>
                <w:b w:val="0"/>
                <w:i w:val="0"/>
                <w:color w:val="000000"/>
                <w:sz w:val="22"/>
              </w:rPr>
              <w:t>(iHB-STDP)</w:t>
            </w:r>
          </w:p>
        </w:tc>
        <w:tc>
          <w:tcPr>
            <w:tcW w:type="dxa" w:w="900"/>
            <w:tcBorders/>
            <w:tcMar>
              <w:start w:w="0" w:type="dxa"/>
              <w:end w:w="0" w:type="dxa"/>
            </w:tcMar>
          </w:tcPr>
          <w:p>
            <w:pPr>
              <w:autoSpaceDN w:val="0"/>
              <w:autoSpaceDE w:val="0"/>
              <w:widowControl/>
              <w:spacing w:line="220" w:lineRule="exact" w:before="0" w:after="0"/>
              <w:ind w:left="126" w:right="0" w:firstLine="0"/>
              <w:jc w:val="left"/>
            </w:pPr>
            <w:r>
              <w:rPr>
                <w:rFonts w:ascii="" w:hAnsi="" w:eastAsia=""/>
                <w:b w:val="0"/>
                <w:i w:val="0"/>
                <w:color w:val="000000"/>
                <w:sz w:val="22"/>
              </w:rPr>
              <w:t>–</w:t>
            </w:r>
          </w:p>
        </w:tc>
        <w:tc>
          <w:tcPr>
            <w:tcW w:type="dxa" w:w="1140"/>
            <w:tcBorders/>
            <w:tcMar>
              <w:start w:w="0" w:type="dxa"/>
              <w:end w:w="0" w:type="dxa"/>
            </w:tcMar>
          </w:tcPr>
          <w:p>
            <w:pPr>
              <w:autoSpaceDN w:val="0"/>
              <w:autoSpaceDE w:val="0"/>
              <w:widowControl/>
              <w:spacing w:line="220" w:lineRule="exact" w:before="0" w:after="0"/>
              <w:ind w:left="124" w:right="0" w:firstLine="0"/>
              <w:jc w:val="left"/>
            </w:pPr>
            <w:r>
              <w:rPr>
                <w:rFonts w:ascii="" w:hAnsi="" w:eastAsia=""/>
                <w:b w:val="0"/>
                <w:i w:val="0"/>
                <w:color w:val="000000"/>
                <w:sz w:val="22"/>
              </w:rPr>
              <w:t>0.01</w:t>
            </w:r>
          </w:p>
        </w:tc>
        <w:tc>
          <w:tcPr>
            <w:tcW w:type="dxa" w:w="1600"/>
            <w:tcBorders/>
            <w:tcMar>
              <w:start w:w="0" w:type="dxa"/>
              <w:end w:w="0" w:type="dxa"/>
            </w:tcMar>
          </w:tcPr>
          <w:p>
            <w:pPr>
              <w:autoSpaceDN w:val="0"/>
              <w:autoSpaceDE w:val="0"/>
              <w:widowControl/>
              <w:spacing w:line="220" w:lineRule="exact" w:before="0" w:after="0"/>
              <w:ind w:left="122" w:right="0" w:firstLine="0"/>
              <w:jc w:val="left"/>
            </w:pPr>
            <w:r>
              <w:rPr>
                <w:rFonts w:ascii="" w:hAnsi="" w:eastAsia=""/>
                <w:b w:val="0"/>
                <w:i w:val="0"/>
                <w:color w:val="000000"/>
                <w:sz w:val="22"/>
              </w:rPr>
              <w:t>0.01/25</w:t>
            </w:r>
          </w:p>
        </w:tc>
      </w:tr>
      <w:tr>
        <w:trPr>
          <w:trHeight w:hRule="exact" w:val="231"/>
        </w:trPr>
        <w:tc>
          <w:tcPr>
            <w:tcW w:type="dxa" w:w="1140"/>
            <w:tcBorders/>
            <w:tcMar>
              <w:start w:w="0" w:type="dxa"/>
              <w:end w:w="0" w:type="dxa"/>
            </w:tcMar>
          </w:tcPr>
          <w:p>
            <w:pPr>
              <w:autoSpaceDN w:val="0"/>
              <w:autoSpaceDE w:val="0"/>
              <w:widowControl/>
              <w:spacing w:line="246" w:lineRule="exact" w:before="0" w:after="0"/>
              <w:ind w:left="62" w:right="0" w:firstLine="0"/>
              <w:jc w:val="left"/>
            </w:pPr>
            <w:r>
              <w:rPr>
                <w:rFonts w:ascii="CMMI12" w:hAnsi="CMMI12" w:eastAsia="CMMI12"/>
                <w:b w:val="0"/>
                <w:i/>
                <w:color w:val="000000"/>
                <w:sz w:val="22"/>
              </w:rPr>
              <w:t>p</w:t>
            </w:r>
            <w:r>
              <w:rPr>
                <w:w w:val="102.91857719421387"/>
                <w:rFonts w:ascii="CMMI9" w:hAnsi="CMMI9" w:eastAsia="CMMI9"/>
                <w:b w:val="0"/>
                <w:i/>
                <w:color w:val="000000"/>
                <w:sz w:val="16"/>
              </w:rPr>
              <w:t>Hebb pot</w:t>
            </w:r>
          </w:p>
        </w:tc>
        <w:tc>
          <w:tcPr>
            <w:tcW w:type="dxa" w:w="4660"/>
            <w:gridSpan w:val="2"/>
            <w:tcBorders/>
            <w:tcMar>
              <w:start w:w="0" w:type="dxa"/>
              <w:end w:w="0" w:type="dxa"/>
            </w:tcMar>
            <w:tcMar>
              <w:start w:w="0" w:type="dxa"/>
              <w:end w:w="0" w:type="dxa"/>
            </w:tcMar>
          </w:tcPr>
          <w:p>
            <w:pPr>
              <w:autoSpaceDN w:val="0"/>
              <w:autoSpaceDE w:val="0"/>
              <w:widowControl/>
              <w:spacing w:line="220" w:lineRule="exact" w:before="4" w:after="0"/>
              <w:ind w:left="274" w:right="0" w:firstLine="0"/>
              <w:jc w:val="left"/>
            </w:pPr>
            <w:r>
              <w:rPr>
                <w:rFonts w:ascii="" w:hAnsi="" w:eastAsia=""/>
                <w:b w:val="0"/>
                <w:i w:val="0"/>
                <w:color w:val="000000"/>
                <w:sz w:val="22"/>
              </w:rPr>
              <w:t>(iHB-STDP)</w:t>
            </w:r>
          </w:p>
        </w:tc>
        <w:tc>
          <w:tcPr>
            <w:tcW w:type="dxa" w:w="900"/>
            <w:tcBorders/>
            <w:tcMar>
              <w:start w:w="0" w:type="dxa"/>
              <w:end w:w="0" w:type="dxa"/>
            </w:tcMar>
          </w:tcPr>
          <w:p>
            <w:pPr>
              <w:autoSpaceDN w:val="0"/>
              <w:autoSpaceDE w:val="0"/>
              <w:widowControl/>
              <w:spacing w:line="220" w:lineRule="exact" w:before="4" w:after="0"/>
              <w:ind w:left="126" w:right="0" w:firstLine="0"/>
              <w:jc w:val="left"/>
            </w:pPr>
            <w:r>
              <w:rPr>
                <w:rFonts w:ascii="" w:hAnsi="" w:eastAsia=""/>
                <w:b w:val="0"/>
                <w:i w:val="0"/>
                <w:color w:val="000000"/>
                <w:sz w:val="22"/>
              </w:rPr>
              <w:t>–</w:t>
            </w:r>
          </w:p>
        </w:tc>
        <w:tc>
          <w:tcPr>
            <w:tcW w:type="dxa" w:w="1140"/>
            <w:tcBorders/>
            <w:tcMar>
              <w:start w:w="0" w:type="dxa"/>
              <w:end w:w="0" w:type="dxa"/>
            </w:tcMar>
          </w:tcPr>
          <w:p>
            <w:pPr>
              <w:autoSpaceDN w:val="0"/>
              <w:autoSpaceDE w:val="0"/>
              <w:widowControl/>
              <w:spacing w:line="220" w:lineRule="exact" w:before="4" w:after="0"/>
              <w:ind w:left="124" w:right="0" w:firstLine="0"/>
              <w:jc w:val="left"/>
            </w:pPr>
            <w:r>
              <w:rPr>
                <w:rFonts w:ascii="" w:hAnsi="" w:eastAsia=""/>
                <w:b w:val="0"/>
                <w:i w:val="0"/>
                <w:color w:val="000000"/>
                <w:sz w:val="22"/>
              </w:rPr>
              <w:t>0</w:t>
            </w:r>
          </w:p>
        </w:tc>
        <w:tc>
          <w:tcPr>
            <w:tcW w:type="dxa" w:w="1600"/>
            <w:tcBorders/>
            <w:tcMar>
              <w:start w:w="0" w:type="dxa"/>
              <w:end w:w="0" w:type="dxa"/>
            </w:tcMar>
          </w:tcPr>
          <w:p>
            <w:pPr>
              <w:autoSpaceDN w:val="0"/>
              <w:autoSpaceDE w:val="0"/>
              <w:widowControl/>
              <w:spacing w:line="220" w:lineRule="exact" w:before="4" w:after="0"/>
              <w:ind w:left="122" w:right="0" w:firstLine="0"/>
              <w:jc w:val="left"/>
            </w:pPr>
            <w:r>
              <w:rPr>
                <w:rFonts w:ascii="" w:hAnsi="" w:eastAsia=""/>
                <w:b w:val="0"/>
                <w:i w:val="0"/>
                <w:color w:val="000000"/>
                <w:sz w:val="22"/>
              </w:rPr>
              <w:t>0</w:t>
            </w:r>
          </w:p>
        </w:tc>
      </w:tr>
      <w:tr>
        <w:trPr>
          <w:trHeight w:hRule="exact" w:val="211"/>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40" w:lineRule="exact" w:before="0" w:after="0"/>
              <w:ind w:left="0" w:right="0" w:firstLine="0"/>
              <w:jc w:val="center"/>
            </w:pPr>
            <w:r>
              <w:rPr>
                <w:rFonts w:ascii="" w:hAnsi="" w:eastAsia=""/>
                <w:b w:val="0"/>
                <w:i w:val="0"/>
                <w:color w:val="000000"/>
                <w:sz w:val="22"/>
              </w:rPr>
              <w:t>Leaky-Integrate-and-Fire (LIF) neuron leak time constant,</w:t>
            </w:r>
            <w:r>
              <w:rPr>
                <w:rFonts w:ascii="CMMI12" w:hAnsi="CMMI12" w:eastAsia="CMMI12"/>
                <w:b w:val="0"/>
                <w:i/>
                <w:color w:val="000000"/>
                <w:sz w:val="22"/>
              </w:rPr>
              <w:t xml:space="preserve"> τ</w:t>
            </w:r>
            <w:r>
              <w:rPr>
                <w:w w:val="102.91857719421387"/>
                <w:rFonts w:ascii="CMMI9" w:hAnsi="CMMI9" w:eastAsia="CMMI9"/>
                <w:b w:val="0"/>
                <w:i/>
                <w:color w:val="000000"/>
                <w:sz w:val="16"/>
              </w:rPr>
              <w:t>mem</w:t>
            </w:r>
          </w:p>
        </w:tc>
        <w:tc>
          <w:tcPr>
            <w:tcW w:type="dxa" w:w="900"/>
            <w:tcBorders/>
            <w:tcMar>
              <w:start w:w="0" w:type="dxa"/>
              <w:end w:w="0" w:type="dxa"/>
            </w:tcMar>
          </w:tcPr>
          <w:p>
            <w:pPr>
              <w:autoSpaceDN w:val="0"/>
              <w:autoSpaceDE w:val="0"/>
              <w:widowControl/>
              <w:spacing w:line="224" w:lineRule="exact" w:before="0" w:after="0"/>
              <w:ind w:left="126" w:right="0" w:firstLine="0"/>
              <w:jc w:val="left"/>
            </w:pPr>
            <w:r>
              <w:rPr>
                <w:rFonts w:ascii="" w:hAnsi="" w:eastAsia=""/>
                <w:b w:val="0"/>
                <w:i w:val="0"/>
                <w:color w:val="000000"/>
                <w:sz w:val="22"/>
              </w:rPr>
              <w:t>9.5</w:t>
            </w:r>
            <w:r>
              <w:rPr>
                <w:rFonts w:ascii="CMMI12" w:hAnsi="CMMI12" w:eastAsia="CMMI12"/>
                <w:b w:val="0"/>
                <w:i/>
                <w:color w:val="000000"/>
                <w:sz w:val="22"/>
              </w:rPr>
              <w:t>ms</w:t>
            </w:r>
          </w:p>
        </w:tc>
        <w:tc>
          <w:tcPr>
            <w:tcW w:type="dxa" w:w="1140"/>
            <w:tcBorders/>
            <w:tcMar>
              <w:start w:w="0" w:type="dxa"/>
              <w:end w:w="0" w:type="dxa"/>
            </w:tcMar>
          </w:tcPr>
          <w:p>
            <w:pPr>
              <w:autoSpaceDN w:val="0"/>
              <w:autoSpaceDE w:val="0"/>
              <w:widowControl/>
              <w:spacing w:line="224" w:lineRule="exact" w:before="0" w:after="0"/>
              <w:ind w:left="124" w:right="0" w:firstLine="0"/>
              <w:jc w:val="left"/>
            </w:pPr>
            <w:r>
              <w:rPr>
                <w:rFonts w:ascii="" w:hAnsi="" w:eastAsia=""/>
                <w:b w:val="0"/>
                <w:i w:val="0"/>
                <w:color w:val="000000"/>
                <w:sz w:val="22"/>
              </w:rPr>
              <w:t>9.5</w:t>
            </w:r>
            <w:r>
              <w:rPr>
                <w:rFonts w:ascii="CMMI12" w:hAnsi="CMMI12" w:eastAsia="CMMI12"/>
                <w:b w:val="0"/>
                <w:i/>
                <w:color w:val="000000"/>
                <w:sz w:val="22"/>
              </w:rPr>
              <w:t>ms</w:t>
            </w:r>
          </w:p>
        </w:tc>
        <w:tc>
          <w:tcPr>
            <w:tcW w:type="dxa" w:w="1600"/>
            <w:tcBorders/>
            <w:tcMar>
              <w:start w:w="0" w:type="dxa"/>
              <w:end w:w="0" w:type="dxa"/>
            </w:tcMar>
          </w:tcPr>
          <w:p>
            <w:pPr>
              <w:autoSpaceDN w:val="0"/>
              <w:autoSpaceDE w:val="0"/>
              <w:widowControl/>
              <w:spacing w:line="224" w:lineRule="exact" w:before="0" w:after="0"/>
              <w:ind w:left="122" w:right="0" w:firstLine="0"/>
              <w:jc w:val="left"/>
            </w:pPr>
            <w:r>
              <w:rPr>
                <w:rFonts w:ascii="" w:hAnsi="" w:eastAsia=""/>
                <w:b w:val="0"/>
                <w:i w:val="0"/>
                <w:color w:val="000000"/>
                <w:sz w:val="22"/>
              </w:rPr>
              <w:t>9.5</w:t>
            </w:r>
            <w:r>
              <w:rPr>
                <w:rFonts w:ascii="CMMI12" w:hAnsi="CMMI12" w:eastAsia="CMMI12"/>
                <w:b w:val="0"/>
                <w:i/>
                <w:color w:val="000000"/>
                <w:sz w:val="22"/>
              </w:rPr>
              <w:t>ms</w:t>
            </w:r>
          </w:p>
        </w:tc>
      </w:tr>
      <w:tr>
        <w:trPr>
          <w:trHeight w:hRule="exact" w:val="229"/>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46" w:lineRule="exact" w:before="0" w:after="0"/>
              <w:ind w:left="62" w:right="0" w:firstLine="0"/>
              <w:jc w:val="left"/>
            </w:pPr>
            <w:r>
              <w:rPr>
                <w:rFonts w:ascii="" w:hAnsi="" w:eastAsia=""/>
                <w:b w:val="0"/>
                <w:i w:val="0"/>
                <w:color w:val="000000"/>
                <w:sz w:val="22"/>
              </w:rPr>
              <w:t>Rate of increase of LIF neuronal firing threshold,</w:t>
            </w:r>
            <w:r>
              <w:rPr>
                <w:rFonts w:ascii="CMMI12" w:hAnsi="CMMI12" w:eastAsia="CMMI12"/>
                <w:b w:val="0"/>
                <w:i/>
                <w:color w:val="000000"/>
                <w:sz w:val="22"/>
              </w:rPr>
              <w:t xml:space="preserve"> β</w:t>
            </w:r>
            <w:r>
              <w:rPr>
                <w:w w:val="102.91857719421387"/>
                <w:rFonts w:ascii="CMMI9" w:hAnsi="CMMI9" w:eastAsia="CMMI9"/>
                <w:b w:val="0"/>
                <w:i/>
                <w:color w:val="000000"/>
                <w:sz w:val="16"/>
              </w:rPr>
              <w:t>thresh</w:t>
            </w:r>
          </w:p>
        </w:tc>
        <w:tc>
          <w:tcPr>
            <w:tcW w:type="dxa" w:w="900"/>
            <w:tcBorders/>
            <w:tcMar>
              <w:start w:w="0" w:type="dxa"/>
              <w:end w:w="0" w:type="dxa"/>
            </w:tcMar>
          </w:tcPr>
          <w:p>
            <w:pPr>
              <w:autoSpaceDN w:val="0"/>
              <w:autoSpaceDE w:val="0"/>
              <w:widowControl/>
              <w:spacing w:line="220" w:lineRule="exact" w:before="4" w:after="0"/>
              <w:ind w:left="126" w:right="0" w:firstLine="0"/>
              <w:jc w:val="left"/>
            </w:pPr>
            <w:r>
              <w:rPr>
                <w:rFonts w:ascii="" w:hAnsi="" w:eastAsia=""/>
                <w:b w:val="0"/>
                <w:i w:val="0"/>
                <w:color w:val="000000"/>
                <w:sz w:val="22"/>
              </w:rPr>
              <w:t>6e-4</w:t>
            </w:r>
          </w:p>
        </w:tc>
        <w:tc>
          <w:tcPr>
            <w:tcW w:type="dxa" w:w="1140"/>
            <w:tcBorders/>
            <w:tcMar>
              <w:start w:w="0" w:type="dxa"/>
              <w:end w:w="0" w:type="dxa"/>
            </w:tcMar>
          </w:tcPr>
          <w:p>
            <w:pPr>
              <w:autoSpaceDN w:val="0"/>
              <w:autoSpaceDE w:val="0"/>
              <w:widowControl/>
              <w:spacing w:line="220" w:lineRule="exact" w:before="4" w:after="0"/>
              <w:ind w:left="124" w:right="0" w:firstLine="0"/>
              <w:jc w:val="left"/>
            </w:pPr>
            <w:r>
              <w:rPr>
                <w:rFonts w:ascii="" w:hAnsi="" w:eastAsia=""/>
                <w:b w:val="0"/>
                <w:i w:val="0"/>
                <w:color w:val="000000"/>
                <w:sz w:val="22"/>
              </w:rPr>
              <w:t>6e-4</w:t>
            </w:r>
          </w:p>
        </w:tc>
        <w:tc>
          <w:tcPr>
            <w:tcW w:type="dxa" w:w="1600"/>
            <w:tcBorders/>
            <w:tcMar>
              <w:start w:w="0" w:type="dxa"/>
              <w:end w:w="0" w:type="dxa"/>
            </w:tcMar>
          </w:tcPr>
          <w:p>
            <w:pPr>
              <w:autoSpaceDN w:val="0"/>
              <w:autoSpaceDE w:val="0"/>
              <w:widowControl/>
              <w:spacing w:line="220" w:lineRule="exact" w:before="4" w:after="0"/>
              <w:ind w:left="122" w:right="0" w:firstLine="0"/>
              <w:jc w:val="left"/>
            </w:pPr>
            <w:r>
              <w:rPr>
                <w:rFonts w:ascii="" w:hAnsi="" w:eastAsia=""/>
                <w:b w:val="0"/>
                <w:i w:val="0"/>
                <w:color w:val="000000"/>
                <w:sz w:val="22"/>
              </w:rPr>
              <w:t>6e-4 (C2)</w:t>
            </w:r>
          </w:p>
        </w:tc>
      </w:tr>
      <w:tr>
        <w:trPr>
          <w:trHeight w:hRule="exact" w:val="216"/>
        </w:trPr>
        <w:tc>
          <w:tcPr>
            <w:tcW w:type="dxa" w:w="5800"/>
            <w:gridSpan w:val="3"/>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46" w:lineRule="exact" w:before="194" w:after="0"/>
              <w:ind w:left="62" w:right="0" w:firstLine="0"/>
              <w:jc w:val="left"/>
            </w:pPr>
            <w:r>
              <w:rPr>
                <w:rFonts w:ascii="" w:hAnsi="" w:eastAsia=""/>
                <w:b w:val="0"/>
                <w:i w:val="0"/>
                <w:color w:val="000000"/>
                <w:sz w:val="22"/>
              </w:rPr>
              <w:t>Integrate-and-Fire (IF) neuron pooling threshold,</w:t>
            </w:r>
            <w:r>
              <w:rPr>
                <w:rFonts w:ascii="CMMI12" w:hAnsi="CMMI12" w:eastAsia="CMMI12"/>
                <w:b w:val="0"/>
                <w:i/>
                <w:color w:val="000000"/>
                <w:sz w:val="22"/>
              </w:rPr>
              <w:t xml:space="preserve"> θ</w:t>
            </w:r>
            <w:r>
              <w:rPr>
                <w:w w:val="102.91857719421387"/>
                <w:rFonts w:ascii="CMMI9" w:hAnsi="CMMI9" w:eastAsia="CMMI9"/>
                <w:b w:val="0"/>
                <w:i/>
                <w:color w:val="000000"/>
                <w:sz w:val="16"/>
              </w:rPr>
              <w:t>pool</w:t>
            </w:r>
          </w:p>
        </w:tc>
        <w:tc>
          <w:tcPr>
            <w:tcW w:type="dxa" w:w="900"/>
            <w:vMerge w:val="restart"/>
            <w:tcBorders/>
            <w:tcMar>
              <w:start w:w="0" w:type="dxa"/>
              <w:end w:w="0" w:type="dxa"/>
            </w:tcMar>
            <w:tcMar>
              <w:start w:w="0" w:type="dxa"/>
              <w:end w:w="0" w:type="dxa"/>
            </w:tcMar>
          </w:tcPr>
          <w:p>
            <w:pPr>
              <w:autoSpaceDN w:val="0"/>
              <w:autoSpaceDE w:val="0"/>
              <w:widowControl/>
              <w:spacing w:line="220" w:lineRule="exact" w:before="216" w:after="0"/>
              <w:ind w:left="126" w:right="0" w:firstLine="0"/>
              <w:jc w:val="left"/>
            </w:pPr>
            <w:r>
              <w:rPr>
                <w:rFonts w:ascii="" w:hAnsi="" w:eastAsia=""/>
                <w:b w:val="0"/>
                <w:i w:val="0"/>
                <w:color w:val="000000"/>
                <w:sz w:val="22"/>
              </w:rPr>
              <w:t>0.80</w:t>
            </w:r>
          </w:p>
        </w:tc>
        <w:tc>
          <w:tcPr>
            <w:tcW w:type="dxa" w:w="1140"/>
            <w:vMerge w:val="restart"/>
            <w:tcBorders/>
            <w:tcMar>
              <w:start w:w="0" w:type="dxa"/>
              <w:end w:w="0" w:type="dxa"/>
            </w:tcMar>
            <w:tcMar>
              <w:start w:w="0" w:type="dxa"/>
              <w:end w:w="0" w:type="dxa"/>
            </w:tcMar>
          </w:tcPr>
          <w:p>
            <w:pPr>
              <w:autoSpaceDN w:val="0"/>
              <w:autoSpaceDE w:val="0"/>
              <w:widowControl/>
              <w:spacing w:line="220" w:lineRule="exact" w:before="216" w:after="0"/>
              <w:ind w:left="124" w:right="0" w:firstLine="0"/>
              <w:jc w:val="left"/>
            </w:pPr>
            <w:r>
              <w:rPr>
                <w:rFonts w:ascii="" w:hAnsi="" w:eastAsia=""/>
                <w:b w:val="0"/>
                <w:i w:val="0"/>
                <w:color w:val="000000"/>
                <w:sz w:val="22"/>
              </w:rPr>
              <w:t>0.80</w:t>
            </w:r>
          </w:p>
        </w:tc>
        <w:tc>
          <w:tcPr>
            <w:tcW w:type="dxa" w:w="1600"/>
            <w:tcBorders/>
            <w:tcMar>
              <w:start w:w="0" w:type="dxa"/>
              <w:end w:w="0" w:type="dxa"/>
            </w:tcMar>
          </w:tcPr>
          <w:p>
            <w:pPr>
              <w:autoSpaceDN w:val="0"/>
              <w:autoSpaceDE w:val="0"/>
              <w:widowControl/>
              <w:spacing w:line="220" w:lineRule="exact" w:before="0" w:after="0"/>
              <w:ind w:left="122" w:right="0" w:firstLine="0"/>
              <w:jc w:val="left"/>
            </w:pPr>
            <w:r>
              <w:rPr>
                <w:rFonts w:ascii="" w:hAnsi="" w:eastAsia=""/>
                <w:b w:val="0"/>
                <w:i w:val="0"/>
                <w:color w:val="000000"/>
                <w:sz w:val="22"/>
              </w:rPr>
              <w:t>8e-4 (C3)</w:t>
            </w:r>
          </w:p>
        </w:tc>
      </w:tr>
      <w:tr>
        <w:trPr>
          <w:trHeight w:hRule="exact" w:val="224"/>
        </w:trPr>
        <w:tc>
          <w:tcPr>
            <w:tcW w:type="dxa" w:w="5034"/>
            <w:gridSpan w:val="3"/>
            <w:vMerge/>
            <w:tcBorders/>
          </w:tcPr>
          <w:p/>
        </w:tc>
        <w:tc>
          <w:tcPr>
            <w:tcW w:type="dxa" w:w="1678"/>
            <w:vMerge/>
            <w:tcBorders/>
          </w:tcPr>
          <w:p/>
        </w:tc>
        <w:tc>
          <w:tcPr>
            <w:tcW w:type="dxa" w:w="1678"/>
            <w:vMerge/>
            <w:tcBorders/>
          </w:tcPr>
          <w:p/>
        </w:tc>
        <w:tc>
          <w:tcPr>
            <w:tcW w:type="dxa" w:w="1600"/>
            <w:tcBorders/>
            <w:tcMar>
              <w:start w:w="0" w:type="dxa"/>
              <w:end w:w="0" w:type="dxa"/>
            </w:tcMar>
          </w:tcPr>
          <w:p>
            <w:pPr>
              <w:autoSpaceDN w:val="0"/>
              <w:autoSpaceDE w:val="0"/>
              <w:widowControl/>
              <w:spacing w:line="220" w:lineRule="exact" w:before="0" w:after="0"/>
              <w:ind w:left="122" w:right="0" w:firstLine="0"/>
              <w:jc w:val="left"/>
            </w:pPr>
            <w:r>
              <w:rPr>
                <w:rFonts w:ascii="" w:hAnsi="" w:eastAsia=""/>
                <w:b w:val="0"/>
                <w:i w:val="0"/>
                <w:color w:val="000000"/>
                <w:sz w:val="22"/>
              </w:rPr>
              <w:t>0.80</w:t>
            </w:r>
          </w:p>
        </w:tc>
      </w:tr>
      <w:tr>
        <w:trPr>
          <w:trHeight w:hRule="exact" w:val="214"/>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40" w:lineRule="exact" w:before="0" w:after="0"/>
              <w:ind w:left="62" w:right="0" w:firstLine="0"/>
              <w:jc w:val="left"/>
            </w:pPr>
            <w:r>
              <w:rPr>
                <w:rFonts w:ascii="" w:hAnsi="" w:eastAsia=""/>
                <w:b w:val="0"/>
                <w:i w:val="0"/>
                <w:color w:val="000000"/>
                <w:sz w:val="22"/>
              </w:rPr>
              <w:t>Simulation period to estimate spiking activation,</w:t>
            </w:r>
            <w:r>
              <w:rPr>
                <w:rFonts w:ascii="CMMI12" w:hAnsi="CMMI12" w:eastAsia="CMMI12"/>
                <w:b w:val="0"/>
                <w:i/>
                <w:color w:val="000000"/>
                <w:sz w:val="22"/>
              </w:rPr>
              <w:t xml:space="preserve"> T</w:t>
            </w:r>
            <w:r>
              <w:rPr>
                <w:w w:val="102.91857719421387"/>
                <w:rFonts w:ascii="CMMI9" w:hAnsi="CMMI9" w:eastAsia="CMMI9"/>
                <w:b w:val="0"/>
                <w:i/>
                <w:color w:val="000000"/>
                <w:sz w:val="16"/>
              </w:rPr>
              <w:t>sim</w:t>
            </w:r>
          </w:p>
        </w:tc>
        <w:tc>
          <w:tcPr>
            <w:tcW w:type="dxa" w:w="900"/>
            <w:tcBorders/>
            <w:tcMar>
              <w:start w:w="0" w:type="dxa"/>
              <w:end w:w="0" w:type="dxa"/>
            </w:tcMar>
          </w:tcPr>
          <w:p>
            <w:pPr>
              <w:autoSpaceDN w:val="0"/>
              <w:autoSpaceDE w:val="0"/>
              <w:widowControl/>
              <w:spacing w:line="224" w:lineRule="exact" w:before="0" w:after="0"/>
              <w:ind w:left="0" w:right="0" w:firstLine="0"/>
              <w:jc w:val="center"/>
            </w:pPr>
            <w:r>
              <w:rPr>
                <w:rFonts w:ascii="" w:hAnsi="" w:eastAsia=""/>
                <w:b w:val="0"/>
                <w:i w:val="0"/>
                <w:color w:val="000000"/>
                <w:sz w:val="22"/>
              </w:rPr>
              <w:t>100</w:t>
            </w:r>
            <w:r>
              <w:rPr>
                <w:rFonts w:ascii="CMMI12" w:hAnsi="CMMI12" w:eastAsia="CMMI12"/>
                <w:b w:val="0"/>
                <w:i/>
                <w:color w:val="000000"/>
                <w:sz w:val="22"/>
              </w:rPr>
              <w:t>ms</w:t>
            </w:r>
          </w:p>
        </w:tc>
        <w:tc>
          <w:tcPr>
            <w:tcW w:type="dxa" w:w="1140"/>
            <w:tcBorders/>
            <w:tcMar>
              <w:start w:w="0" w:type="dxa"/>
              <w:end w:w="0" w:type="dxa"/>
            </w:tcMar>
          </w:tcPr>
          <w:p>
            <w:pPr>
              <w:autoSpaceDN w:val="0"/>
              <w:autoSpaceDE w:val="0"/>
              <w:widowControl/>
              <w:spacing w:line="224" w:lineRule="exact" w:before="0" w:after="0"/>
              <w:ind w:left="124" w:right="0" w:firstLine="0"/>
              <w:jc w:val="left"/>
            </w:pPr>
            <w:r>
              <w:rPr>
                <w:rFonts w:ascii="" w:hAnsi="" w:eastAsia=""/>
                <w:b w:val="0"/>
                <w:i w:val="0"/>
                <w:color w:val="000000"/>
                <w:sz w:val="22"/>
              </w:rPr>
              <w:t>100</w:t>
            </w:r>
            <w:r>
              <w:rPr>
                <w:rFonts w:ascii="CMMI12" w:hAnsi="CMMI12" w:eastAsia="CMMI12"/>
                <w:b w:val="0"/>
                <w:i/>
                <w:color w:val="000000"/>
                <w:sz w:val="22"/>
              </w:rPr>
              <w:t>ms</w:t>
            </w:r>
          </w:p>
        </w:tc>
        <w:tc>
          <w:tcPr>
            <w:tcW w:type="dxa" w:w="1600"/>
            <w:tcBorders/>
            <w:tcMar>
              <w:start w:w="0" w:type="dxa"/>
              <w:end w:w="0" w:type="dxa"/>
            </w:tcMar>
          </w:tcPr>
          <w:p>
            <w:pPr>
              <w:autoSpaceDN w:val="0"/>
              <w:autoSpaceDE w:val="0"/>
              <w:widowControl/>
              <w:spacing w:line="224" w:lineRule="exact" w:before="0" w:after="0"/>
              <w:ind w:left="122" w:right="0" w:firstLine="0"/>
              <w:jc w:val="left"/>
            </w:pPr>
            <w:r>
              <w:rPr>
                <w:rFonts w:ascii="" w:hAnsi="" w:eastAsia=""/>
                <w:b w:val="0"/>
                <w:i w:val="0"/>
                <w:color w:val="000000"/>
                <w:sz w:val="22"/>
              </w:rPr>
              <w:t>100</w:t>
            </w:r>
            <w:r>
              <w:rPr>
                <w:rFonts w:ascii="CMMI12" w:hAnsi="CMMI12" w:eastAsia="CMMI12"/>
                <w:b w:val="0"/>
                <w:i/>
                <w:color w:val="000000"/>
                <w:sz w:val="22"/>
              </w:rPr>
              <w:t>ms</w:t>
            </w:r>
          </w:p>
        </w:tc>
      </w:tr>
      <w:tr>
        <w:trPr>
          <w:trHeight w:hRule="exact" w:val="206"/>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20" w:lineRule="exact" w:before="0" w:after="0"/>
              <w:ind w:left="62" w:right="0" w:firstLine="0"/>
              <w:jc w:val="left"/>
            </w:pPr>
            <w:r>
              <w:rPr>
                <w:rFonts w:ascii="" w:hAnsi="" w:eastAsia=""/>
                <w:b w:val="0"/>
                <w:i w:val="0"/>
                <w:color w:val="000000"/>
                <w:sz w:val="22"/>
              </w:rPr>
              <w:t>Maximum input spike rate to estimate spiking activation</w:t>
            </w:r>
          </w:p>
        </w:tc>
        <w:tc>
          <w:tcPr>
            <w:tcW w:type="dxa" w:w="900"/>
            <w:tcBorders/>
            <w:tcMar>
              <w:start w:w="0" w:type="dxa"/>
              <w:end w:w="0" w:type="dxa"/>
            </w:tcMar>
          </w:tcPr>
          <w:p>
            <w:pPr>
              <w:autoSpaceDN w:val="0"/>
              <w:autoSpaceDE w:val="0"/>
              <w:widowControl/>
              <w:spacing w:line="226" w:lineRule="exact" w:before="0" w:after="0"/>
              <w:ind w:left="0" w:right="0" w:firstLine="0"/>
              <w:jc w:val="center"/>
            </w:pPr>
            <w:r>
              <w:rPr>
                <w:rFonts w:ascii="" w:hAnsi="" w:eastAsia=""/>
                <w:b w:val="0"/>
                <w:i w:val="0"/>
                <w:color w:val="000000"/>
                <w:sz w:val="22"/>
              </w:rPr>
              <w:t>500</w:t>
            </w:r>
            <w:r>
              <w:rPr>
                <w:rFonts w:ascii="CMMI12" w:hAnsi="CMMI12" w:eastAsia="CMMI12"/>
                <w:b w:val="0"/>
                <w:i/>
                <w:color w:val="000000"/>
                <w:sz w:val="22"/>
              </w:rPr>
              <w:t>Hz</w:t>
            </w:r>
          </w:p>
        </w:tc>
        <w:tc>
          <w:tcPr>
            <w:tcW w:type="dxa" w:w="1140"/>
            <w:tcBorders/>
            <w:tcMar>
              <w:start w:w="0" w:type="dxa"/>
              <w:end w:w="0" w:type="dxa"/>
            </w:tcMar>
          </w:tcPr>
          <w:p>
            <w:pPr>
              <w:autoSpaceDN w:val="0"/>
              <w:autoSpaceDE w:val="0"/>
              <w:widowControl/>
              <w:spacing w:line="226" w:lineRule="exact" w:before="0" w:after="0"/>
              <w:ind w:left="124" w:right="0" w:firstLine="0"/>
              <w:jc w:val="left"/>
            </w:pPr>
            <w:r>
              <w:rPr>
                <w:rFonts w:ascii="" w:hAnsi="" w:eastAsia=""/>
                <w:b w:val="0"/>
                <w:i w:val="0"/>
                <w:color w:val="000000"/>
                <w:sz w:val="22"/>
              </w:rPr>
              <w:t>500</w:t>
            </w:r>
            <w:r>
              <w:rPr>
                <w:rFonts w:ascii="CMMI12" w:hAnsi="CMMI12" w:eastAsia="CMMI12"/>
                <w:b w:val="0"/>
                <w:i/>
                <w:color w:val="000000"/>
                <w:sz w:val="22"/>
              </w:rPr>
              <w:t>Hz</w:t>
            </w:r>
          </w:p>
        </w:tc>
        <w:tc>
          <w:tcPr>
            <w:tcW w:type="dxa" w:w="1600"/>
            <w:tcBorders/>
            <w:tcMar>
              <w:start w:w="0" w:type="dxa"/>
              <w:end w:w="0" w:type="dxa"/>
            </w:tcMar>
          </w:tcPr>
          <w:p>
            <w:pPr>
              <w:autoSpaceDN w:val="0"/>
              <w:autoSpaceDE w:val="0"/>
              <w:widowControl/>
              <w:spacing w:line="226" w:lineRule="exact" w:before="0" w:after="0"/>
              <w:ind w:left="122" w:right="0" w:firstLine="0"/>
              <w:jc w:val="left"/>
            </w:pPr>
            <w:r>
              <w:rPr>
                <w:rFonts w:ascii="" w:hAnsi="" w:eastAsia=""/>
                <w:b w:val="0"/>
                <w:i w:val="0"/>
                <w:color w:val="000000"/>
                <w:sz w:val="22"/>
              </w:rPr>
              <w:t>500</w:t>
            </w:r>
            <w:r>
              <w:rPr>
                <w:rFonts w:ascii="CMMI12" w:hAnsi="CMMI12" w:eastAsia="CMMI12"/>
                <w:b w:val="0"/>
                <w:i/>
                <w:color w:val="000000"/>
                <w:sz w:val="22"/>
              </w:rPr>
              <w:t>Hz</w:t>
            </w:r>
          </w:p>
        </w:tc>
      </w:tr>
      <w:tr>
        <w:trPr>
          <w:trHeight w:hRule="exact" w:val="320"/>
        </w:trPr>
        <w:tc>
          <w:tcPr>
            <w:tcW w:type="dxa" w:w="5800"/>
            <w:gridSpan w:val="3"/>
            <w:tcBorders/>
            <w:tcMar>
              <w:start w:w="0" w:type="dxa"/>
              <w:end w:w="0" w:type="dxa"/>
            </w:tcMar>
            <w:tcMar>
              <w:start w:w="0" w:type="dxa"/>
              <w:end w:w="0" w:type="dxa"/>
            </w:tcMar>
            <w:tcMar>
              <w:start w:w="0" w:type="dxa"/>
              <w:end w:w="0" w:type="dxa"/>
            </w:tcMar>
          </w:tcPr>
          <w:p>
            <w:pPr>
              <w:autoSpaceDN w:val="0"/>
              <w:autoSpaceDE w:val="0"/>
              <w:widowControl/>
              <w:spacing w:line="246" w:lineRule="exact" w:before="14" w:after="0"/>
              <w:ind w:left="62" w:right="0" w:firstLine="0"/>
              <w:jc w:val="left"/>
            </w:pPr>
            <w:r>
              <w:rPr>
                <w:rFonts w:ascii="" w:hAnsi="" w:eastAsia=""/>
                <w:b w:val="0"/>
                <w:i w:val="0"/>
                <w:color w:val="000000"/>
                <w:sz w:val="22"/>
              </w:rPr>
              <w:t>Low-pass filter time constant to estimate spiking activation,</w:t>
            </w:r>
            <w:r>
              <w:rPr>
                <w:rFonts w:ascii="CMMI12" w:hAnsi="CMMI12" w:eastAsia="CMMI12"/>
                <w:b w:val="0"/>
                <w:i/>
                <w:color w:val="000000"/>
                <w:sz w:val="22"/>
              </w:rPr>
              <w:t xml:space="preserve"> τ</w:t>
            </w:r>
            <w:r>
              <w:rPr>
                <w:w w:val="102.91857719421387"/>
                <w:rFonts w:ascii="CMMI9" w:hAnsi="CMMI9" w:eastAsia="CMMI9"/>
                <w:b w:val="0"/>
                <w:i/>
                <w:color w:val="000000"/>
                <w:sz w:val="16"/>
              </w:rPr>
              <w:t>lpf</w:t>
            </w:r>
          </w:p>
        </w:tc>
        <w:tc>
          <w:tcPr>
            <w:tcW w:type="dxa" w:w="900"/>
            <w:tcBorders/>
            <w:tcMar>
              <w:start w:w="0" w:type="dxa"/>
              <w:end w:w="0" w:type="dxa"/>
            </w:tcMar>
          </w:tcPr>
          <w:p>
            <w:pPr>
              <w:autoSpaceDN w:val="0"/>
              <w:autoSpaceDE w:val="0"/>
              <w:widowControl/>
              <w:spacing w:line="224" w:lineRule="exact" w:before="14" w:after="0"/>
              <w:ind w:left="0" w:right="0" w:firstLine="0"/>
              <w:jc w:val="center"/>
            </w:pPr>
            <w:r>
              <w:rPr>
                <w:rFonts w:ascii="" w:hAnsi="" w:eastAsia=""/>
                <w:b w:val="0"/>
                <w:i w:val="0"/>
                <w:color w:val="000000"/>
                <w:sz w:val="22"/>
              </w:rPr>
              <w:t>99.5</w:t>
            </w:r>
            <w:r>
              <w:rPr>
                <w:rFonts w:ascii="CMMI12" w:hAnsi="CMMI12" w:eastAsia="CMMI12"/>
                <w:b w:val="0"/>
                <w:i/>
                <w:color w:val="000000"/>
                <w:sz w:val="22"/>
              </w:rPr>
              <w:t>ms</w:t>
            </w:r>
          </w:p>
        </w:tc>
        <w:tc>
          <w:tcPr>
            <w:tcW w:type="dxa" w:w="1140"/>
            <w:tcBorders/>
            <w:tcMar>
              <w:start w:w="0" w:type="dxa"/>
              <w:end w:w="0" w:type="dxa"/>
            </w:tcMar>
          </w:tcPr>
          <w:p>
            <w:pPr>
              <w:autoSpaceDN w:val="0"/>
              <w:autoSpaceDE w:val="0"/>
              <w:widowControl/>
              <w:spacing w:line="224" w:lineRule="exact" w:before="14" w:after="0"/>
              <w:ind w:left="124" w:right="0" w:firstLine="0"/>
              <w:jc w:val="left"/>
            </w:pPr>
            <w:r>
              <w:rPr>
                <w:rFonts w:ascii="" w:hAnsi="" w:eastAsia=""/>
                <w:b w:val="0"/>
                <w:i w:val="0"/>
                <w:color w:val="000000"/>
                <w:sz w:val="22"/>
              </w:rPr>
              <w:t>99.5</w:t>
            </w:r>
            <w:r>
              <w:rPr>
                <w:rFonts w:ascii="CMMI12" w:hAnsi="CMMI12" w:eastAsia="CMMI12"/>
                <w:b w:val="0"/>
                <w:i/>
                <w:color w:val="000000"/>
                <w:sz w:val="22"/>
              </w:rPr>
              <w:t>ms</w:t>
            </w:r>
          </w:p>
        </w:tc>
        <w:tc>
          <w:tcPr>
            <w:tcW w:type="dxa" w:w="1600"/>
            <w:tcBorders/>
            <w:tcMar>
              <w:start w:w="0" w:type="dxa"/>
              <w:end w:w="0" w:type="dxa"/>
            </w:tcMar>
          </w:tcPr>
          <w:p>
            <w:pPr>
              <w:autoSpaceDN w:val="0"/>
              <w:autoSpaceDE w:val="0"/>
              <w:widowControl/>
              <w:spacing w:line="224" w:lineRule="exact" w:before="14" w:after="0"/>
              <w:ind w:left="122" w:right="0" w:firstLine="0"/>
              <w:jc w:val="left"/>
            </w:pPr>
            <w:r>
              <w:rPr>
                <w:rFonts w:ascii="" w:hAnsi="" w:eastAsia=""/>
                <w:b w:val="0"/>
                <w:i w:val="0"/>
                <w:color w:val="000000"/>
                <w:sz w:val="22"/>
              </w:rPr>
              <w:t>99.5</w:t>
            </w:r>
            <w:r>
              <w:rPr>
                <w:rFonts w:ascii="CMMI12" w:hAnsi="CMMI12" w:eastAsia="CMMI12"/>
                <w:b w:val="0"/>
                <w:i/>
                <w:color w:val="000000"/>
                <w:sz w:val="22"/>
              </w:rPr>
              <w:t>ms</w:t>
            </w:r>
          </w:p>
        </w:tc>
      </w:tr>
    </w:tbl>
    <w:p>
      <w:pPr>
        <w:autoSpaceDN w:val="0"/>
        <w:autoSpaceDE w:val="0"/>
        <w:widowControl/>
        <w:spacing w:line="344" w:lineRule="exact" w:before="1254" w:after="26"/>
        <w:ind w:left="8" w:right="0" w:firstLine="0"/>
        <w:jc w:val="left"/>
      </w:pPr>
      <w:r>
        <w:rPr>
          <w:rFonts w:ascii="Source Han Serif CN" w:hAnsi="Source Han Serif CN" w:eastAsia="Source Han Serif CN"/>
          <w:b/>
          <w:i w:val="0"/>
          <w:color w:val="000000"/>
          <w:sz w:val="24"/>
        </w:rPr>
        <w:t>表</w:t>
      </w:r>
      <w:r>
        <w:rPr>
          <w:rFonts w:ascii="" w:hAnsi="" w:eastAsia=""/>
          <w:b/>
          <w:i w:val="0"/>
          <w:color w:val="000000"/>
          <w:sz w:val="24"/>
        </w:rPr>
        <w:t>4.</w:t>
      </w:r>
      <w:r>
        <w:rPr>
          <w:rFonts w:ascii="" w:hAnsi="" w:eastAsia=""/>
          <w:b w:val="0"/>
          <w:i w:val="0"/>
          <w:color w:val="000000"/>
          <w:sz w:val="24"/>
        </w:rPr>
        <w:t>ReStoCNet</w:t>
      </w:r>
      <w:r>
        <w:rPr>
          <w:rFonts w:ascii="Source Han Serif CN" w:hAnsi="Source Han Serif CN" w:eastAsia="Source Han Serif CN"/>
          <w:b w:val="0"/>
          <w:i w:val="0"/>
          <w:color w:val="000000"/>
          <w:sz w:val="24"/>
        </w:rPr>
        <w:t>中全连接层训练的仿真参数。</w:t>
      </w:r>
    </w:p>
    <w:tbl>
      <w:tblPr>
        <w:tblW w:type="auto" w:w="0"/>
        <w:tblLayout w:type="fixed"/>
        <w:tblLook w:firstColumn="1" w:firstRow="1" w:lastColumn="0" w:lastRow="0" w:noHBand="0" w:noVBand="1" w:val="04A0"/>
        <w:tblInd w:w="-5.999999999999943" w:type="dxa"/>
      </w:tblPr>
      <w:tblGrid>
        <w:gridCol w:w="2014"/>
        <w:gridCol w:w="2014"/>
        <w:gridCol w:w="2014"/>
        <w:gridCol w:w="2014"/>
        <w:gridCol w:w="2014"/>
      </w:tblGrid>
      <w:tr>
        <w:trPr>
          <w:trHeight w:hRule="exact" w:val="252"/>
        </w:trPr>
        <w:tc>
          <w:tcPr>
            <w:tcW w:type="dxa" w:w="3460"/>
            <w:gridSpan w:val="3"/>
            <w:tcBorders/>
            <w:tcMar>
              <w:start w:w="0" w:type="dxa"/>
              <w:end w:w="0" w:type="dxa"/>
            </w:tcMar>
            <w:tcMar>
              <w:start w:w="0" w:type="dxa"/>
              <w:end w:w="0" w:type="dxa"/>
            </w:tcMar>
            <w:tcMar>
              <w:start w:w="0" w:type="dxa"/>
              <w:end w:w="0" w:type="dxa"/>
            </w:tcMar>
          </w:tcPr>
          <w:p>
            <w:pPr>
              <w:autoSpaceDN w:val="0"/>
              <w:autoSpaceDE w:val="0"/>
              <w:widowControl/>
              <w:spacing w:line="224" w:lineRule="exact" w:before="28" w:after="0"/>
              <w:ind w:left="0" w:right="100" w:firstLine="0"/>
              <w:jc w:val="right"/>
            </w:pPr>
            <w:r>
              <w:rPr>
                <w:w w:val="101.80286927656694"/>
                <w:rFonts w:ascii="" w:hAnsi="" w:eastAsia=""/>
                <w:b w:val="0"/>
                <w:i w:val="0"/>
                <w:color w:val="000000"/>
                <w:sz w:val="22"/>
              </w:rPr>
              <w:t>Values</w:t>
            </w:r>
          </w:p>
        </w:tc>
        <w:tc>
          <w:tcPr>
            <w:tcW w:type="dxa" w:w="3740"/>
            <w:vMerge w:val="restart"/>
            <w:tcBorders/>
            <w:tcMar>
              <w:start w:w="0" w:type="dxa"/>
              <w:end w:w="0" w:type="dxa"/>
            </w:tcMar>
            <w:tcMar>
              <w:start w:w="0" w:type="dxa"/>
              <w:end w:w="0" w:type="dxa"/>
            </w:tcMar>
          </w:tcPr>
          <w:p>
            <w:pPr>
              <w:autoSpaceDN w:val="0"/>
              <w:autoSpaceDE w:val="0"/>
              <w:widowControl/>
              <w:spacing w:line="224" w:lineRule="exact" w:before="252" w:after="0"/>
              <w:ind w:left="120" w:right="0" w:firstLine="0"/>
              <w:jc w:val="left"/>
            </w:pPr>
            <w:r>
              <w:rPr>
                <w:w w:val="101.80286927656694"/>
                <w:rFonts w:ascii="" w:hAnsi="" w:eastAsia=""/>
                <w:b w:val="0"/>
                <w:i w:val="0"/>
                <w:color w:val="000000"/>
                <w:sz w:val="22"/>
              </w:rPr>
              <w:t>CIFAR-10</w:t>
            </w:r>
          </w:p>
        </w:tc>
        <w:tc>
          <w:tcPr>
            <w:tcW w:type="dxa" w:w="2860"/>
            <w:vMerge w:val="restart"/>
            <w:tcBorders/>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8" w:lineRule="exact" w:before="2642" w:after="0"/>
              <w:ind w:left="0" w:right="4" w:firstLine="0"/>
              <w:jc w:val="right"/>
            </w:pPr>
            <w:r>
              <w:rPr>
                <w:rFonts w:ascii="" w:hAnsi="" w:eastAsia=""/>
                <w:b/>
                <w:i w:val="0"/>
                <w:color w:val="231F20"/>
                <w:sz w:val="22"/>
              </w:rPr>
              <w:t>26</w:t>
            </w:r>
          </w:p>
        </w:tc>
      </w:tr>
      <w:tr>
        <w:trPr>
          <w:trHeight w:hRule="exact" w:val="224"/>
        </w:trPr>
        <w:tc>
          <w:tcPr>
            <w:tcW w:type="dxa" w:w="2080"/>
            <w:gridSpan w:val="2"/>
            <w:tcBorders/>
            <w:tcMar>
              <w:start w:w="0" w:type="dxa"/>
              <w:end w:w="0" w:type="dxa"/>
            </w:tcMar>
            <w:tcMar>
              <w:start w:w="0" w:type="dxa"/>
              <w:end w:w="0" w:type="dxa"/>
            </w:tcMar>
          </w:tcPr>
          <w:p>
            <w:pPr>
              <w:autoSpaceDN w:val="0"/>
              <w:autoSpaceDE w:val="0"/>
              <w:widowControl/>
              <w:spacing w:line="224" w:lineRule="exact" w:before="0" w:after="0"/>
              <w:ind w:left="124" w:right="0" w:firstLine="0"/>
              <w:jc w:val="left"/>
            </w:pPr>
            <w:r>
              <w:rPr>
                <w:w w:val="101.80286927656694"/>
                <w:rFonts w:ascii="" w:hAnsi="" w:eastAsia=""/>
                <w:b w:val="0"/>
                <w:i w:val="0"/>
                <w:color w:val="000000"/>
                <w:sz w:val="22"/>
              </w:rPr>
              <w:t>Parameters</w:t>
            </w:r>
          </w:p>
        </w:tc>
        <w:tc>
          <w:tcPr>
            <w:tcW w:type="dxa" w:w="1380"/>
            <w:tcBorders/>
            <w:tcMar>
              <w:start w:w="0" w:type="dxa"/>
              <w:end w:w="0" w:type="dxa"/>
            </w:tcMar>
          </w:tcPr>
          <w:p>
            <w:pPr>
              <w:autoSpaceDN w:val="0"/>
              <w:autoSpaceDE w:val="0"/>
              <w:widowControl/>
              <w:spacing w:line="224" w:lineRule="exact" w:before="0" w:after="0"/>
              <w:ind w:left="236" w:right="0" w:firstLine="0"/>
              <w:jc w:val="left"/>
            </w:pPr>
            <w:r>
              <w:rPr>
                <w:w w:val="101.80286927656694"/>
                <w:rFonts w:ascii="" w:hAnsi="" w:eastAsia=""/>
                <w:b w:val="0"/>
                <w:i w:val="0"/>
                <w:color w:val="000000"/>
                <w:sz w:val="22"/>
              </w:rPr>
              <w:t>MNIST</w:t>
            </w:r>
          </w:p>
        </w:tc>
        <w:tc>
          <w:tcPr>
            <w:tcW w:type="dxa" w:w="2014"/>
            <w:vMerge/>
            <w:tcBorders/>
          </w:tcPr>
          <w:p/>
        </w:tc>
        <w:tc>
          <w:tcPr>
            <w:tcW w:type="dxa" w:w="2014"/>
            <w:vMerge/>
            <w:tcBorders/>
          </w:tcPr>
          <w:p/>
        </w:tc>
      </w:tr>
      <w:tr>
        <w:trPr>
          <w:trHeight w:hRule="exact" w:val="234"/>
        </w:trPr>
        <w:tc>
          <w:tcPr>
            <w:tcW w:type="dxa" w:w="2080"/>
            <w:gridSpan w:val="2"/>
            <w:tcBorders/>
            <w:tcMar>
              <w:start w:w="0" w:type="dxa"/>
              <w:end w:w="0" w:type="dxa"/>
            </w:tcMar>
            <w:tcMar>
              <w:start w:w="0" w:type="dxa"/>
              <w:end w:w="0" w:type="dxa"/>
            </w:tcMar>
          </w:tcPr>
          <w:p>
            <w:pPr>
              <w:autoSpaceDN w:val="0"/>
              <w:autoSpaceDE w:val="0"/>
              <w:widowControl/>
              <w:spacing w:line="224" w:lineRule="exact" w:before="10" w:after="0"/>
              <w:ind w:left="124" w:right="0" w:firstLine="0"/>
              <w:jc w:val="left"/>
            </w:pPr>
            <w:r>
              <w:rPr>
                <w:w w:val="101.80286927656694"/>
                <w:rFonts w:ascii="" w:hAnsi="" w:eastAsia=""/>
                <w:b w:val="0"/>
                <w:i w:val="0"/>
                <w:color w:val="000000"/>
                <w:sz w:val="22"/>
              </w:rPr>
              <w:t>Batch size</w:t>
            </w:r>
          </w:p>
        </w:tc>
        <w:tc>
          <w:tcPr>
            <w:tcW w:type="dxa" w:w="1380"/>
            <w:tcBorders/>
            <w:tcMar>
              <w:start w:w="0" w:type="dxa"/>
              <w:end w:w="0" w:type="dxa"/>
            </w:tcMar>
          </w:tcPr>
          <w:p>
            <w:pPr>
              <w:autoSpaceDN w:val="0"/>
              <w:autoSpaceDE w:val="0"/>
              <w:widowControl/>
              <w:spacing w:line="224" w:lineRule="exact" w:before="10" w:after="0"/>
              <w:ind w:left="236" w:right="0" w:firstLine="0"/>
              <w:jc w:val="left"/>
            </w:pPr>
            <w:r>
              <w:rPr>
                <w:w w:val="101.80286927656694"/>
                <w:rFonts w:ascii="" w:hAnsi="" w:eastAsia=""/>
                <w:b w:val="0"/>
                <w:i w:val="0"/>
                <w:color w:val="000000"/>
                <w:sz w:val="22"/>
              </w:rPr>
              <w:t>256</w:t>
            </w:r>
          </w:p>
        </w:tc>
        <w:tc>
          <w:tcPr>
            <w:tcW w:type="dxa" w:w="3740"/>
            <w:tcBorders/>
            <w:tcMar>
              <w:start w:w="0" w:type="dxa"/>
              <w:end w:w="0" w:type="dxa"/>
            </w:tcMar>
          </w:tcPr>
          <w:p>
            <w:pPr>
              <w:autoSpaceDN w:val="0"/>
              <w:autoSpaceDE w:val="0"/>
              <w:widowControl/>
              <w:spacing w:line="224" w:lineRule="exact" w:before="10" w:after="0"/>
              <w:ind w:left="120" w:right="0" w:firstLine="0"/>
              <w:jc w:val="left"/>
            </w:pPr>
            <w:r>
              <w:rPr>
                <w:w w:val="101.80286927656694"/>
                <w:rFonts w:ascii="" w:hAnsi="" w:eastAsia=""/>
                <w:b w:val="0"/>
                <w:i w:val="0"/>
                <w:color w:val="000000"/>
                <w:sz w:val="22"/>
              </w:rPr>
              <w:t>256</w:t>
            </w:r>
          </w:p>
        </w:tc>
        <w:tc>
          <w:tcPr>
            <w:tcW w:type="dxa" w:w="2014"/>
            <w:vMerge/>
            <w:tcBorders/>
          </w:tcPr>
          <w:p/>
        </w:tc>
      </w:tr>
      <w:tr>
        <w:trPr>
          <w:trHeight w:hRule="exact" w:val="224"/>
        </w:trPr>
        <w:tc>
          <w:tcPr>
            <w:tcW w:type="dxa" w:w="2080"/>
            <w:gridSpan w:val="2"/>
            <w:tcBorders/>
            <w:tcMar>
              <w:start w:w="0" w:type="dxa"/>
              <w:end w:w="0" w:type="dxa"/>
            </w:tcMar>
            <w:tcMar>
              <w:start w:w="0" w:type="dxa"/>
              <w:end w:w="0" w:type="dxa"/>
            </w:tcMar>
          </w:tcPr>
          <w:p>
            <w:pPr>
              <w:autoSpaceDN w:val="0"/>
              <w:autoSpaceDE w:val="0"/>
              <w:widowControl/>
              <w:spacing w:line="224" w:lineRule="exact" w:before="0" w:after="0"/>
              <w:ind w:left="124" w:right="0" w:firstLine="0"/>
              <w:jc w:val="left"/>
            </w:pPr>
            <w:r>
              <w:rPr>
                <w:w w:val="101.80286927656694"/>
                <w:rFonts w:ascii="" w:hAnsi="" w:eastAsia=""/>
                <w:b w:val="0"/>
                <w:i w:val="0"/>
                <w:color w:val="000000"/>
                <w:sz w:val="22"/>
              </w:rPr>
              <w:t>Number of epochs</w:t>
            </w:r>
          </w:p>
        </w:tc>
        <w:tc>
          <w:tcPr>
            <w:tcW w:type="dxa" w:w="1380"/>
            <w:tcBorders/>
            <w:tcMar>
              <w:start w:w="0" w:type="dxa"/>
              <w:end w:w="0" w:type="dxa"/>
            </w:tcMar>
          </w:tcPr>
          <w:p>
            <w:pPr>
              <w:autoSpaceDN w:val="0"/>
              <w:autoSpaceDE w:val="0"/>
              <w:widowControl/>
              <w:spacing w:line="224" w:lineRule="exact" w:before="0" w:after="0"/>
              <w:ind w:left="236" w:right="0" w:firstLine="0"/>
              <w:jc w:val="left"/>
            </w:pPr>
            <w:r>
              <w:rPr>
                <w:w w:val="101.80286927656694"/>
                <w:rFonts w:ascii="" w:hAnsi="" w:eastAsia=""/>
                <w:b w:val="0"/>
                <w:i w:val="0"/>
                <w:color w:val="000000"/>
                <w:sz w:val="22"/>
              </w:rPr>
              <w:t>100</w:t>
            </w:r>
          </w:p>
        </w:tc>
        <w:tc>
          <w:tcPr>
            <w:tcW w:type="dxa" w:w="3740"/>
            <w:tcBorders/>
            <w:tcMar>
              <w:start w:w="0" w:type="dxa"/>
              <w:end w:w="0" w:type="dxa"/>
            </w:tcMar>
          </w:tcPr>
          <w:p>
            <w:pPr>
              <w:autoSpaceDN w:val="0"/>
              <w:autoSpaceDE w:val="0"/>
              <w:widowControl/>
              <w:spacing w:line="224" w:lineRule="exact" w:before="0" w:after="0"/>
              <w:ind w:left="120" w:right="0" w:firstLine="0"/>
              <w:jc w:val="left"/>
            </w:pPr>
            <w:r>
              <w:rPr>
                <w:w w:val="101.80286927656694"/>
                <w:rFonts w:ascii="" w:hAnsi="" w:eastAsia=""/>
                <w:b w:val="0"/>
                <w:i w:val="0"/>
                <w:color w:val="000000"/>
                <w:sz w:val="22"/>
              </w:rPr>
              <w:t>100</w:t>
            </w:r>
          </w:p>
        </w:tc>
        <w:tc>
          <w:tcPr>
            <w:tcW w:type="dxa" w:w="2014"/>
            <w:vMerge/>
            <w:tcBorders/>
          </w:tcPr>
          <w:p/>
        </w:tc>
      </w:tr>
      <w:tr>
        <w:trPr>
          <w:trHeight w:hRule="exact" w:val="224"/>
        </w:trPr>
        <w:tc>
          <w:tcPr>
            <w:tcW w:type="dxa" w:w="2080"/>
            <w:gridSpan w:val="2"/>
            <w:tcBorders/>
            <w:tcMar>
              <w:start w:w="0" w:type="dxa"/>
              <w:end w:w="0" w:type="dxa"/>
            </w:tcMar>
            <w:tcMar>
              <w:start w:w="0" w:type="dxa"/>
              <w:end w:w="0" w:type="dxa"/>
            </w:tcMar>
          </w:tcPr>
          <w:p>
            <w:pPr>
              <w:autoSpaceDN w:val="0"/>
              <w:autoSpaceDE w:val="0"/>
              <w:widowControl/>
              <w:spacing w:line="224" w:lineRule="exact" w:before="0" w:after="0"/>
              <w:ind w:left="124" w:right="0" w:firstLine="0"/>
              <w:jc w:val="left"/>
            </w:pPr>
            <w:r>
              <w:rPr>
                <w:w w:val="101.80286927656694"/>
                <w:rFonts w:ascii="" w:hAnsi="" w:eastAsia=""/>
                <w:b w:val="0"/>
                <w:i w:val="0"/>
                <w:color w:val="000000"/>
                <w:sz w:val="22"/>
              </w:rPr>
              <w:t>Learning rate (Adam)</w:t>
            </w:r>
          </w:p>
        </w:tc>
        <w:tc>
          <w:tcPr>
            <w:tcW w:type="dxa" w:w="1380"/>
            <w:tcBorders/>
            <w:tcMar>
              <w:start w:w="0" w:type="dxa"/>
              <w:end w:w="0" w:type="dxa"/>
            </w:tcMar>
          </w:tcPr>
          <w:p>
            <w:pPr>
              <w:autoSpaceDN w:val="0"/>
              <w:autoSpaceDE w:val="0"/>
              <w:widowControl/>
              <w:spacing w:line="224" w:lineRule="exact" w:before="0" w:after="0"/>
              <w:ind w:left="236" w:right="0" w:firstLine="0"/>
              <w:jc w:val="left"/>
            </w:pPr>
            <w:r>
              <w:rPr>
                <w:w w:val="101.80286927656694"/>
                <w:rFonts w:ascii="" w:hAnsi="" w:eastAsia=""/>
                <w:b w:val="0"/>
                <w:i w:val="0"/>
                <w:color w:val="000000"/>
                <w:sz w:val="22"/>
              </w:rPr>
              <w:t>1.5e-3</w:t>
            </w:r>
          </w:p>
        </w:tc>
        <w:tc>
          <w:tcPr>
            <w:tcW w:type="dxa" w:w="3740"/>
            <w:tcBorders/>
            <w:tcMar>
              <w:start w:w="0" w:type="dxa"/>
              <w:end w:w="0" w:type="dxa"/>
            </w:tcMar>
          </w:tcPr>
          <w:p>
            <w:pPr>
              <w:autoSpaceDN w:val="0"/>
              <w:autoSpaceDE w:val="0"/>
              <w:widowControl/>
              <w:spacing w:line="224" w:lineRule="exact" w:before="0" w:after="0"/>
              <w:ind w:left="120" w:right="0" w:firstLine="0"/>
              <w:jc w:val="left"/>
            </w:pPr>
            <w:r>
              <w:rPr>
                <w:w w:val="101.80286927656694"/>
                <w:rFonts w:ascii="" w:hAnsi="" w:eastAsia=""/>
                <w:b w:val="0"/>
                <w:i w:val="0"/>
                <w:color w:val="000000"/>
                <w:sz w:val="22"/>
              </w:rPr>
              <w:t>1.0e-4</w:t>
            </w:r>
          </w:p>
        </w:tc>
        <w:tc>
          <w:tcPr>
            <w:tcW w:type="dxa" w:w="2014"/>
            <w:vMerge/>
            <w:tcBorders/>
          </w:tcPr>
          <w:p/>
        </w:tc>
      </w:tr>
      <w:tr>
        <w:trPr>
          <w:trHeight w:hRule="exact" w:val="224"/>
        </w:trPr>
        <w:tc>
          <w:tcPr>
            <w:tcW w:type="dxa" w:w="800"/>
            <w:tcBorders/>
            <w:tcMar>
              <w:start w:w="0" w:type="dxa"/>
              <w:end w:w="0" w:type="dxa"/>
            </w:tcMar>
          </w:tcPr>
          <w:p>
            <w:pPr>
              <w:autoSpaceDN w:val="0"/>
              <w:autoSpaceDE w:val="0"/>
              <w:widowControl/>
              <w:spacing w:line="224" w:lineRule="exact" w:before="0" w:after="0"/>
              <w:ind w:left="124" w:right="0" w:firstLine="0"/>
              <w:jc w:val="left"/>
            </w:pPr>
            <w:r>
              <w:rPr>
                <w:w w:val="101.80286927656694"/>
                <w:rFonts w:ascii="" w:hAnsi="" w:eastAsia=""/>
                <w:b w:val="0"/>
                <w:i w:val="0"/>
                <w:color w:val="000000"/>
                <w:sz w:val="22"/>
              </w:rPr>
              <w:t>betas</w:t>
            </w:r>
          </w:p>
        </w:tc>
        <w:tc>
          <w:tcPr>
            <w:tcW w:type="dxa" w:w="1280"/>
            <w:tcBorders/>
            <w:tcMar>
              <w:start w:w="0" w:type="dxa"/>
              <w:end w:w="0" w:type="dxa"/>
            </w:tcMar>
          </w:tcPr>
          <w:p>
            <w:pPr>
              <w:autoSpaceDN w:val="0"/>
              <w:autoSpaceDE w:val="0"/>
              <w:widowControl/>
              <w:spacing w:line="224" w:lineRule="exact" w:before="0" w:after="0"/>
              <w:ind w:left="0" w:right="0" w:firstLine="0"/>
              <w:jc w:val="right"/>
            </w:pPr>
            <w:r>
              <w:rPr>
                <w:w w:val="101.80286927656694"/>
                <w:rFonts w:ascii="" w:hAnsi="" w:eastAsia=""/>
                <w:b w:val="0"/>
                <w:i w:val="0"/>
                <w:color w:val="000000"/>
                <w:sz w:val="22"/>
              </w:rPr>
              <w:t>(Adam)</w:t>
            </w:r>
          </w:p>
        </w:tc>
        <w:tc>
          <w:tcPr>
            <w:tcW w:type="dxa" w:w="1380"/>
            <w:tcBorders/>
            <w:tcMar>
              <w:start w:w="0" w:type="dxa"/>
              <w:end w:w="0" w:type="dxa"/>
            </w:tcMar>
          </w:tcPr>
          <w:p>
            <w:pPr>
              <w:autoSpaceDN w:val="0"/>
              <w:autoSpaceDE w:val="0"/>
              <w:widowControl/>
              <w:spacing w:line="224" w:lineRule="exact" w:before="0" w:after="0"/>
              <w:ind w:left="236" w:right="0" w:firstLine="0"/>
              <w:jc w:val="left"/>
            </w:pPr>
            <w:r>
              <w:rPr>
                <w:w w:val="101.80286927656694"/>
                <w:rFonts w:ascii="" w:hAnsi="" w:eastAsia=""/>
                <w:b w:val="0"/>
                <w:i w:val="0"/>
                <w:color w:val="000000"/>
                <w:sz w:val="22"/>
              </w:rPr>
              <w:t>(0.9, 0.999)</w:t>
            </w:r>
          </w:p>
        </w:tc>
        <w:tc>
          <w:tcPr>
            <w:tcW w:type="dxa" w:w="3740"/>
            <w:tcBorders/>
            <w:tcMar>
              <w:start w:w="0" w:type="dxa"/>
              <w:end w:w="0" w:type="dxa"/>
            </w:tcMar>
          </w:tcPr>
          <w:p>
            <w:pPr>
              <w:autoSpaceDN w:val="0"/>
              <w:autoSpaceDE w:val="0"/>
              <w:widowControl/>
              <w:spacing w:line="224" w:lineRule="exact" w:before="0" w:after="0"/>
              <w:ind w:left="120" w:right="0" w:firstLine="0"/>
              <w:jc w:val="left"/>
            </w:pPr>
            <w:r>
              <w:rPr>
                <w:w w:val="101.80286927656694"/>
                <w:rFonts w:ascii="" w:hAnsi="" w:eastAsia=""/>
                <w:b w:val="0"/>
                <w:i w:val="0"/>
                <w:color w:val="000000"/>
                <w:sz w:val="22"/>
              </w:rPr>
              <w:t>(0.9, 0.999)</w:t>
            </w:r>
          </w:p>
        </w:tc>
        <w:tc>
          <w:tcPr>
            <w:tcW w:type="dxa" w:w="2014"/>
            <w:vMerge/>
            <w:tcBorders/>
          </w:tcPr>
          <w:p/>
        </w:tc>
      </w:tr>
      <w:tr>
        <w:trPr>
          <w:trHeight w:hRule="exact" w:val="224"/>
        </w:trPr>
        <w:tc>
          <w:tcPr>
            <w:tcW w:type="dxa" w:w="800"/>
            <w:tcBorders/>
            <w:tcMar>
              <w:start w:w="0" w:type="dxa"/>
              <w:end w:w="0" w:type="dxa"/>
            </w:tcMar>
          </w:tcPr>
          <w:p>
            <w:pPr>
              <w:autoSpaceDN w:val="0"/>
              <w:autoSpaceDE w:val="0"/>
              <w:widowControl/>
              <w:spacing w:line="224" w:lineRule="exact" w:before="0" w:after="0"/>
              <w:ind w:left="124" w:right="0" w:firstLine="0"/>
              <w:jc w:val="left"/>
            </w:pPr>
            <w:r>
              <w:rPr>
                <w:w w:val="101.80286927656694"/>
                <w:rFonts w:ascii="" w:hAnsi="" w:eastAsia=""/>
                <w:b w:val="0"/>
                <w:i w:val="0"/>
                <w:color w:val="000000"/>
                <w:sz w:val="22"/>
              </w:rPr>
              <w:t>eps</w:t>
            </w:r>
          </w:p>
        </w:tc>
        <w:tc>
          <w:tcPr>
            <w:tcW w:type="dxa" w:w="1280"/>
            <w:tcBorders/>
            <w:tcMar>
              <w:start w:w="0" w:type="dxa"/>
              <w:end w:w="0" w:type="dxa"/>
            </w:tcMar>
          </w:tcPr>
          <w:p>
            <w:pPr>
              <w:autoSpaceDN w:val="0"/>
              <w:autoSpaceDE w:val="0"/>
              <w:widowControl/>
              <w:spacing w:line="224" w:lineRule="exact" w:before="0" w:after="0"/>
              <w:ind w:left="0" w:right="0" w:firstLine="0"/>
              <w:jc w:val="right"/>
            </w:pPr>
            <w:r>
              <w:rPr>
                <w:w w:val="101.80286927656694"/>
                <w:rFonts w:ascii="" w:hAnsi="" w:eastAsia=""/>
                <w:b w:val="0"/>
                <w:i w:val="0"/>
                <w:color w:val="000000"/>
                <w:sz w:val="22"/>
              </w:rPr>
              <w:t>(Adam)</w:t>
            </w:r>
          </w:p>
        </w:tc>
        <w:tc>
          <w:tcPr>
            <w:tcW w:type="dxa" w:w="1380"/>
            <w:tcBorders/>
            <w:tcMar>
              <w:start w:w="0" w:type="dxa"/>
              <w:end w:w="0" w:type="dxa"/>
            </w:tcMar>
          </w:tcPr>
          <w:p>
            <w:pPr>
              <w:autoSpaceDN w:val="0"/>
              <w:autoSpaceDE w:val="0"/>
              <w:widowControl/>
              <w:spacing w:line="224" w:lineRule="exact" w:before="0" w:after="0"/>
              <w:ind w:left="236" w:right="0" w:firstLine="0"/>
              <w:jc w:val="left"/>
            </w:pPr>
            <w:r>
              <w:rPr>
                <w:w w:val="101.80286927656694"/>
                <w:rFonts w:ascii="" w:hAnsi="" w:eastAsia=""/>
                <w:b w:val="0"/>
                <w:i w:val="0"/>
                <w:color w:val="000000"/>
                <w:sz w:val="22"/>
              </w:rPr>
              <w:t>1e-8</w:t>
            </w:r>
          </w:p>
        </w:tc>
        <w:tc>
          <w:tcPr>
            <w:tcW w:type="dxa" w:w="3740"/>
            <w:tcBorders/>
            <w:tcMar>
              <w:start w:w="0" w:type="dxa"/>
              <w:end w:w="0" w:type="dxa"/>
            </w:tcMar>
          </w:tcPr>
          <w:p>
            <w:pPr>
              <w:autoSpaceDN w:val="0"/>
              <w:autoSpaceDE w:val="0"/>
              <w:widowControl/>
              <w:spacing w:line="224" w:lineRule="exact" w:before="0" w:after="0"/>
              <w:ind w:left="120" w:right="0" w:firstLine="0"/>
              <w:jc w:val="left"/>
            </w:pPr>
            <w:r>
              <w:rPr>
                <w:w w:val="101.80286927656694"/>
                <w:rFonts w:ascii="" w:hAnsi="" w:eastAsia=""/>
                <w:b w:val="0"/>
                <w:i w:val="0"/>
                <w:color w:val="000000"/>
                <w:sz w:val="22"/>
              </w:rPr>
              <w:t>1e-8</w:t>
            </w:r>
          </w:p>
        </w:tc>
        <w:tc>
          <w:tcPr>
            <w:tcW w:type="dxa" w:w="2014"/>
            <w:vMerge/>
            <w:tcBorders/>
          </w:tcPr>
          <w:p/>
        </w:tc>
      </w:tr>
      <w:tr>
        <w:trPr>
          <w:trHeight w:hRule="exact" w:val="224"/>
        </w:trPr>
        <w:tc>
          <w:tcPr>
            <w:tcW w:type="dxa" w:w="2080"/>
            <w:gridSpan w:val="2"/>
            <w:tcBorders/>
            <w:tcMar>
              <w:start w:w="0" w:type="dxa"/>
              <w:end w:w="0" w:type="dxa"/>
            </w:tcMar>
            <w:tcMar>
              <w:start w:w="0" w:type="dxa"/>
              <w:end w:w="0" w:type="dxa"/>
            </w:tcMar>
          </w:tcPr>
          <w:p>
            <w:pPr>
              <w:autoSpaceDN w:val="0"/>
              <w:autoSpaceDE w:val="0"/>
              <w:widowControl/>
              <w:spacing w:line="224" w:lineRule="exact" w:before="0" w:after="0"/>
              <w:ind w:left="124" w:right="0" w:firstLine="0"/>
              <w:jc w:val="left"/>
            </w:pPr>
            <w:r>
              <w:rPr>
                <w:w w:val="101.80286927656694"/>
                <w:rFonts w:ascii="" w:hAnsi="" w:eastAsia=""/>
                <w:b w:val="0"/>
                <w:i w:val="0"/>
                <w:color w:val="000000"/>
                <w:sz w:val="22"/>
              </w:rPr>
              <w:t>Weight decay (Adam)</w:t>
            </w:r>
          </w:p>
        </w:tc>
        <w:tc>
          <w:tcPr>
            <w:tcW w:type="dxa" w:w="1380"/>
            <w:tcBorders/>
            <w:tcMar>
              <w:start w:w="0" w:type="dxa"/>
              <w:end w:w="0" w:type="dxa"/>
            </w:tcMar>
          </w:tcPr>
          <w:p>
            <w:pPr>
              <w:autoSpaceDN w:val="0"/>
              <w:autoSpaceDE w:val="0"/>
              <w:widowControl/>
              <w:spacing w:line="224" w:lineRule="exact" w:before="0" w:after="0"/>
              <w:ind w:left="236" w:right="0" w:firstLine="0"/>
              <w:jc w:val="left"/>
            </w:pPr>
            <w:r>
              <w:rPr>
                <w:w w:val="101.80286927656694"/>
                <w:rFonts w:ascii="" w:hAnsi="" w:eastAsia=""/>
                <w:b w:val="0"/>
                <w:i w:val="0"/>
                <w:color w:val="000000"/>
                <w:sz w:val="22"/>
              </w:rPr>
              <w:t>0</w:t>
            </w:r>
          </w:p>
        </w:tc>
        <w:tc>
          <w:tcPr>
            <w:tcW w:type="dxa" w:w="3740"/>
            <w:tcBorders/>
            <w:tcMar>
              <w:start w:w="0" w:type="dxa"/>
              <w:end w:w="0" w:type="dxa"/>
            </w:tcMar>
          </w:tcPr>
          <w:p>
            <w:pPr>
              <w:autoSpaceDN w:val="0"/>
              <w:autoSpaceDE w:val="0"/>
              <w:widowControl/>
              <w:spacing w:line="224" w:lineRule="exact" w:before="0" w:after="0"/>
              <w:ind w:left="120" w:right="0" w:firstLine="0"/>
              <w:jc w:val="left"/>
            </w:pPr>
            <w:r>
              <w:rPr>
                <w:w w:val="101.80286927656694"/>
                <w:rFonts w:ascii="" w:hAnsi="" w:eastAsia=""/>
                <w:b w:val="0"/>
                <w:i w:val="0"/>
                <w:color w:val="000000"/>
                <w:sz w:val="22"/>
              </w:rPr>
              <w:t>0</w:t>
            </w:r>
          </w:p>
        </w:tc>
        <w:tc>
          <w:tcPr>
            <w:tcW w:type="dxa" w:w="2014"/>
            <w:vMerge/>
            <w:tcBorders/>
          </w:tcPr>
          <w:p/>
        </w:tc>
      </w:tr>
      <w:tr>
        <w:trPr>
          <w:trHeight w:hRule="exact" w:val="466"/>
        </w:trPr>
        <w:tc>
          <w:tcPr>
            <w:tcW w:type="dxa" w:w="2080"/>
            <w:gridSpan w:val="2"/>
            <w:tcBorders/>
            <w:tcMar>
              <w:start w:w="0" w:type="dxa"/>
              <w:end w:w="0" w:type="dxa"/>
            </w:tcMar>
            <w:tcMar>
              <w:start w:w="0" w:type="dxa"/>
              <w:end w:w="0" w:type="dxa"/>
            </w:tcMar>
          </w:tcPr>
          <w:p>
            <w:pPr>
              <w:autoSpaceDN w:val="0"/>
              <w:autoSpaceDE w:val="0"/>
              <w:widowControl/>
              <w:spacing w:line="224" w:lineRule="exact" w:before="0" w:after="0"/>
              <w:ind w:left="0" w:right="0" w:firstLine="0"/>
              <w:jc w:val="center"/>
            </w:pPr>
            <w:r>
              <w:rPr>
                <w:w w:val="101.80286927656694"/>
                <w:rFonts w:ascii="" w:hAnsi="" w:eastAsia=""/>
                <w:b w:val="0"/>
                <w:i w:val="0"/>
                <w:color w:val="000000"/>
                <w:sz w:val="22"/>
              </w:rPr>
              <w:t>Dropout probability</w:t>
            </w:r>
          </w:p>
        </w:tc>
        <w:tc>
          <w:tcPr>
            <w:tcW w:type="dxa" w:w="1380"/>
            <w:tcBorders/>
            <w:tcMar>
              <w:start w:w="0" w:type="dxa"/>
              <w:end w:w="0" w:type="dxa"/>
            </w:tcMar>
          </w:tcPr>
          <w:p>
            <w:pPr>
              <w:autoSpaceDN w:val="0"/>
              <w:autoSpaceDE w:val="0"/>
              <w:widowControl/>
              <w:spacing w:line="224" w:lineRule="exact" w:before="0" w:after="0"/>
              <w:ind w:left="236" w:right="0" w:firstLine="0"/>
              <w:jc w:val="left"/>
            </w:pPr>
            <w:r>
              <w:rPr>
                <w:w w:val="101.80286927656694"/>
                <w:rFonts w:ascii="" w:hAnsi="" w:eastAsia=""/>
                <w:b w:val="0"/>
                <w:i w:val="0"/>
                <w:color w:val="000000"/>
                <w:sz w:val="22"/>
              </w:rPr>
              <w:t>0.5</w:t>
            </w:r>
          </w:p>
        </w:tc>
        <w:tc>
          <w:tcPr>
            <w:tcW w:type="dxa" w:w="3740"/>
            <w:vMerge w:val="restart"/>
            <w:tcBorders/>
            <w:tcMar>
              <w:start w:w="0" w:type="dxa"/>
              <w:end w:w="0" w:type="dxa"/>
            </w:tcMar>
            <w:tcMar>
              <w:start w:w="0" w:type="dxa"/>
              <w:end w:w="0" w:type="dxa"/>
            </w:tcMar>
          </w:tcPr>
          <w:p>
            <w:pPr>
              <w:autoSpaceDN w:val="0"/>
              <w:autoSpaceDE w:val="0"/>
              <w:widowControl/>
              <w:spacing w:line="224" w:lineRule="exact" w:before="0" w:after="0"/>
              <w:ind w:left="120" w:right="0" w:firstLine="0"/>
              <w:jc w:val="left"/>
            </w:pPr>
            <w:r>
              <w:rPr>
                <w:w w:val="101.80286927656694"/>
                <w:rFonts w:ascii="" w:hAnsi="" w:eastAsia=""/>
                <w:b w:val="0"/>
                <w:i w:val="0"/>
                <w:color w:val="000000"/>
                <w:sz w:val="22"/>
              </w:rPr>
              <w:t>0.5</w:t>
            </w:r>
          </w:p>
        </w:tc>
        <w:tc>
          <w:tcPr>
            <w:tcW w:type="dxa" w:w="2014"/>
            <w:vMerge/>
            <w:tcBorders/>
          </w:tcPr>
          <w:p/>
        </w:tc>
      </w:tr>
      <w:tr>
        <w:trPr>
          <w:trHeight w:hRule="exact" w:val="556"/>
        </w:trPr>
        <w:tc>
          <w:tcPr>
            <w:tcW w:type="dxa" w:w="3460"/>
            <w:gridSpan w:val="3"/>
            <w:tcBorders/>
            <w:tcMar>
              <w:start w:w="0" w:type="dxa"/>
              <w:end w:w="0" w:type="dxa"/>
            </w:tcMar>
            <w:tcMar>
              <w:start w:w="0" w:type="dxa"/>
              <w:end w:w="0" w:type="dxa"/>
            </w:tcMar>
            <w:tcMar>
              <w:start w:w="0" w:type="dxa"/>
              <w:end w:w="0" w:type="dxa"/>
            </w:tcMar>
          </w:tcPr>
          <w:p>
            <w:pPr>
              <w:autoSpaceDN w:val="0"/>
              <w:autoSpaceDE w:val="0"/>
              <w:widowControl/>
              <w:spacing w:line="185" w:lineRule="auto" w:before="262" w:after="0"/>
              <w:ind w:left="20" w:right="0" w:firstLine="0"/>
              <w:jc w:val="left"/>
            </w:pPr>
            <w:r>
              <w:rPr>
                <w:rFonts w:ascii="Source Han Serif CN" w:hAnsi="Source Han Serif CN" w:eastAsia="Source Han Serif CN"/>
                <w:b w:val="0"/>
                <w:i w:val="0"/>
                <w:color w:val="FF0000"/>
                <w:sz w:val="22"/>
              </w:rPr>
              <w:t>本文件为暂定稿，非最终排版文章</w:t>
            </w:r>
          </w:p>
        </w:tc>
        <w:tc>
          <w:tcPr>
            <w:tcW w:type="dxa" w:w="2014"/>
            <w:vMerge/>
            <w:tcBorders/>
          </w:tcPr>
          <w:p/>
        </w:tc>
        <w:tc>
          <w:tcPr>
            <w:tcW w:type="dxa" w:w="2014"/>
            <w:vMerge/>
            <w:tcBorders/>
          </w:tcPr>
          <w:p/>
        </w:tc>
      </w:tr>
    </w:tbl>
    <w:p>
      <w:pPr>
        <w:autoSpaceDN w:val="0"/>
        <w:autoSpaceDE w:val="0"/>
        <w:widowControl/>
        <w:spacing w:line="14" w:lineRule="exact" w:before="0" w:after="0"/>
        <w:ind w:left="0" w:right="0"/>
      </w:pPr>
    </w:p>
    <w:p>
      <w:pPr>
        <w:sectPr>
          <w:pgSz w:w="11906" w:h="16838"/>
          <w:pgMar w:top="376" w:right="890" w:bottom="500" w:left="946" w:header="720" w:footer="720" w:gutter="0"/>
          <w:cols/>
          <w:docGrid w:linePitch="360"/>
        </w:sectPr>
      </w:pPr>
    </w:p>
    <w:p>
      <w:pPr>
        <w:autoSpaceDN w:val="0"/>
        <w:autoSpaceDE w:val="0"/>
        <w:widowControl/>
        <w:spacing w:line="220" w:lineRule="exact" w:before="0" w:after="154"/>
        <w:ind w:left="0" w:right="0"/>
      </w:pPr>
    </w:p>
    <w:p>
      <w:pPr>
        <w:autoSpaceDN w:val="0"/>
        <w:tabs>
          <w:tab w:pos="8916" w:val="left"/>
        </w:tabs>
        <w:autoSpaceDE w:val="0"/>
        <w:widowControl/>
        <w:spacing w:line="298" w:lineRule="exact" w:before="0" w:after="0"/>
        <w:ind w:left="18" w:right="0" w:firstLine="0"/>
        <w:jc w:val="left"/>
      </w:pPr>
      <w:r>
        <w:rPr>
          <w:rFonts w:ascii="" w:hAnsi="" w:eastAsia=""/>
          <w:b/>
          <w:i/>
          <w:color w:val="000000"/>
          <w:sz w:val="22"/>
        </w:rPr>
        <w:t>Srinivasan</w:t>
      </w:r>
      <w:r>
        <w:rPr>
          <w:rFonts w:ascii="" w:hAnsi="" w:eastAsia=""/>
          <w:b w:val="0"/>
          <w:i w:val="0"/>
          <w:color w:val="000000"/>
          <w:sz w:val="22"/>
        </w:rPr>
        <w:t>等</w:t>
      </w:r>
      <w:r>
        <w:tab/>
      </w:r>
      <w:r>
        <w:rPr>
          <w:w w:val="97.41244845920139"/>
          <w:rFonts w:ascii="" w:hAnsi="" w:eastAsia=""/>
          <w:b/>
          <w:i w:val="0"/>
          <w:color w:val="000000"/>
          <w:sz w:val="18"/>
        </w:rPr>
        <w:t>ReStoCNet</w:t>
      </w:r>
    </w:p>
    <w:p>
      <w:pPr>
        <w:autoSpaceDN w:val="0"/>
        <w:autoSpaceDE w:val="0"/>
        <w:widowControl/>
        <w:spacing w:line="358" w:lineRule="exact" w:before="534" w:after="62"/>
        <w:ind w:left="0" w:right="144" w:firstLine="0"/>
        <w:jc w:val="left"/>
      </w:pPr>
      <w:r>
        <w:rPr>
          <w:rFonts w:ascii="Source Han Serif CN" w:hAnsi="Source Han Serif CN" w:eastAsia="Source Han Serif CN"/>
          <w:b/>
          <w:i w:val="0"/>
          <w:color w:val="000000"/>
          <w:sz w:val="24"/>
        </w:rPr>
        <w:t>表</w:t>
      </w:r>
      <w:r>
        <w:rPr>
          <w:rFonts w:ascii="" w:hAnsi="" w:eastAsia=""/>
          <w:b/>
          <w:i w:val="0"/>
          <w:color w:val="000000"/>
          <w:sz w:val="24"/>
        </w:rPr>
        <w:t>5.</w:t>
      </w:r>
      <w:r>
        <w:rPr>
          <w:rFonts w:ascii="Source Han Serif CN" w:hAnsi="Source Han Serif CN" w:eastAsia="Source Han Serif CN"/>
          <w:b w:val="0"/>
          <w:i w:val="0"/>
          <w:color w:val="000000"/>
          <w:sz w:val="24"/>
        </w:rPr>
        <w:t>使用无监督训练方法对隐藏</w:t>
      </w:r>
      <w:r>
        <w:rPr>
          <w:rFonts w:ascii="" w:hAnsi="" w:eastAsia=""/>
          <w:b w:val="0"/>
          <w:i w:val="0"/>
          <w:color w:val="000000"/>
          <w:sz w:val="24"/>
        </w:rPr>
        <w:t>/</w:t>
      </w:r>
      <w:r>
        <w:rPr>
          <w:rFonts w:ascii="Source Han Serif CN" w:hAnsi="Source Han Serif CN" w:eastAsia="Source Han Serif CN"/>
          <w:b w:val="0"/>
          <w:i w:val="0"/>
          <w:color w:val="000000"/>
          <w:sz w:val="24"/>
        </w:rPr>
        <w:t>卷积层进行训练，使用监督训练算法对输出（分类）层进行训</w:t>
      </w:r>
      <w:r>
        <w:rPr>
          <w:rFonts w:ascii="Source Han Serif CN" w:hAnsi="Source Han Serif CN" w:eastAsia="Source Han Serif CN"/>
          <w:b w:val="0"/>
          <w:i w:val="0"/>
          <w:color w:val="000000"/>
          <w:sz w:val="24"/>
        </w:rPr>
        <w:t>练的</w:t>
      </w:r>
      <w:r>
        <w:rPr>
          <w:rFonts w:ascii="" w:hAnsi="" w:eastAsia=""/>
          <w:b w:val="0"/>
          <w:i w:val="0"/>
          <w:color w:val="000000"/>
          <w:sz w:val="24"/>
        </w:rPr>
        <w:t>SNN</w:t>
      </w:r>
      <w:r>
        <w:rPr>
          <w:rFonts w:ascii="Source Han Serif CN" w:hAnsi="Source Han Serif CN" w:eastAsia="Source Han Serif CN"/>
          <w:b w:val="0"/>
          <w:i w:val="0"/>
          <w:color w:val="000000"/>
          <w:sz w:val="24"/>
        </w:rPr>
        <w:t>模型在</w:t>
      </w:r>
      <w:r>
        <w:rPr>
          <w:rFonts w:ascii="" w:hAnsi="" w:eastAsia=""/>
          <w:b w:val="0"/>
          <w:i w:val="0"/>
          <w:color w:val="000000"/>
          <w:sz w:val="24"/>
        </w:rPr>
        <w:t>MNIST</w:t>
      </w:r>
      <w:r>
        <w:rPr>
          <w:rFonts w:ascii="Source Han Serif CN" w:hAnsi="Source Han Serif CN" w:eastAsia="Source Han Serif CN"/>
          <w:b w:val="0"/>
          <w:i w:val="0"/>
          <w:color w:val="000000"/>
          <w:sz w:val="24"/>
        </w:rPr>
        <w:t>测试集上的分类准确率。</w:t>
      </w:r>
    </w:p>
    <w:tbl>
      <w:tblPr>
        <w:tblW w:type="auto" w:w="0"/>
        <w:tblLayout w:type="fixed"/>
        <w:tblLook w:firstColumn="1" w:firstRow="1" w:lastColumn="0" w:lastRow="0" w:noHBand="0" w:noVBand="1" w:val="04A0"/>
        <w:tblInd w:w="32.00000000000003" w:type="dxa"/>
      </w:tblPr>
      <w:tblGrid>
        <w:gridCol w:w="2516"/>
        <w:gridCol w:w="2516"/>
        <w:gridCol w:w="2516"/>
        <w:gridCol w:w="2516"/>
      </w:tblGrid>
      <w:tr>
        <w:trPr>
          <w:trHeight w:hRule="exact" w:val="260"/>
        </w:trPr>
        <w:tc>
          <w:tcPr>
            <w:tcW w:type="dxa" w:w="3420"/>
            <w:tcBorders/>
            <w:tcMar>
              <w:start w:w="0" w:type="dxa"/>
              <w:end w:w="0" w:type="dxa"/>
            </w:tcMar>
          </w:tcPr>
          <w:p>
            <w:pPr>
              <w:autoSpaceDN w:val="0"/>
              <w:autoSpaceDE w:val="0"/>
              <w:widowControl/>
              <w:spacing w:line="208" w:lineRule="exact" w:before="52" w:after="0"/>
              <w:ind w:left="70" w:right="0" w:firstLine="0"/>
              <w:jc w:val="left"/>
            </w:pPr>
            <w:r>
              <w:rPr>
                <w:rFonts w:ascii="" w:hAnsi="" w:eastAsia=""/>
                <w:b w:val="0"/>
                <w:i w:val="0"/>
                <w:color w:val="000000"/>
                <w:sz w:val="21"/>
              </w:rPr>
              <w:t>Model</w:t>
            </w:r>
          </w:p>
        </w:tc>
        <w:tc>
          <w:tcPr>
            <w:tcW w:type="dxa" w:w="2780"/>
            <w:tcBorders/>
            <w:tcMar>
              <w:start w:w="0" w:type="dxa"/>
              <w:end w:w="0" w:type="dxa"/>
            </w:tcMar>
          </w:tcPr>
          <w:p>
            <w:pPr>
              <w:autoSpaceDN w:val="0"/>
              <w:autoSpaceDE w:val="0"/>
              <w:widowControl/>
              <w:spacing w:line="208" w:lineRule="exact" w:before="52" w:after="0"/>
              <w:ind w:left="106" w:right="0" w:firstLine="0"/>
              <w:jc w:val="left"/>
            </w:pPr>
            <w:r>
              <w:rPr>
                <w:rFonts w:ascii="" w:hAnsi="" w:eastAsia=""/>
                <w:b w:val="0"/>
                <w:i w:val="0"/>
                <w:color w:val="000000"/>
                <w:sz w:val="21"/>
              </w:rPr>
              <w:t>Size</w:t>
            </w:r>
          </w:p>
        </w:tc>
        <w:tc>
          <w:tcPr>
            <w:tcW w:type="dxa" w:w="2440"/>
            <w:tcBorders/>
            <w:tcMar>
              <w:start w:w="0" w:type="dxa"/>
              <w:end w:w="0" w:type="dxa"/>
            </w:tcMar>
          </w:tcPr>
          <w:p>
            <w:pPr>
              <w:autoSpaceDN w:val="0"/>
              <w:autoSpaceDE w:val="0"/>
              <w:widowControl/>
              <w:spacing w:line="208" w:lineRule="exact" w:before="52" w:after="0"/>
              <w:ind w:left="104" w:right="0" w:firstLine="0"/>
              <w:jc w:val="left"/>
            </w:pPr>
            <w:r>
              <w:rPr>
                <w:rFonts w:ascii="" w:hAnsi="" w:eastAsia=""/>
                <w:b w:val="0"/>
                <w:i w:val="0"/>
                <w:color w:val="000000"/>
                <w:sz w:val="21"/>
              </w:rPr>
              <w:t>Training Methodology</w:t>
            </w:r>
          </w:p>
        </w:tc>
        <w:tc>
          <w:tcPr>
            <w:tcW w:type="dxa" w:w="1320"/>
            <w:tcBorders/>
            <w:tcMar>
              <w:start w:w="0" w:type="dxa"/>
              <w:end w:w="0" w:type="dxa"/>
            </w:tcMar>
          </w:tcPr>
          <w:p>
            <w:pPr>
              <w:autoSpaceDN w:val="0"/>
              <w:autoSpaceDE w:val="0"/>
              <w:widowControl/>
              <w:spacing w:line="208" w:lineRule="exact" w:before="52" w:after="0"/>
              <w:ind w:left="0" w:right="0" w:firstLine="0"/>
              <w:jc w:val="center"/>
            </w:pPr>
            <w:r>
              <w:rPr>
                <w:rFonts w:ascii="" w:hAnsi="" w:eastAsia=""/>
                <w:b w:val="0"/>
                <w:i w:val="0"/>
                <w:color w:val="000000"/>
                <w:sz w:val="21"/>
              </w:rPr>
              <w:t>Accuracy (%)</w:t>
            </w:r>
          </w:p>
        </w:tc>
      </w:tr>
      <w:tr>
        <w:trPr>
          <w:trHeight w:hRule="exact" w:val="226"/>
        </w:trPr>
        <w:tc>
          <w:tcPr>
            <w:tcW w:type="dxa" w:w="3420"/>
            <w:vMerge w:val="restart"/>
            <w:tcBorders/>
            <w:tcMar>
              <w:start w:w="0" w:type="dxa"/>
              <w:end w:w="0" w:type="dxa"/>
            </w:tcMar>
            <w:tcMar>
              <w:start w:w="0" w:type="dxa"/>
              <w:end w:w="0" w:type="dxa"/>
            </w:tcMar>
          </w:tcPr>
          <w:p>
            <w:pPr>
              <w:autoSpaceDN w:val="0"/>
              <w:autoSpaceDE w:val="0"/>
              <w:widowControl/>
              <w:spacing w:line="210" w:lineRule="exact" w:before="16" w:after="0"/>
              <w:ind w:left="70" w:right="0" w:firstLine="0"/>
              <w:jc w:val="left"/>
            </w:pPr>
            <w:r>
              <w:rPr>
                <w:rFonts w:ascii="" w:hAnsi="" w:eastAsia=""/>
                <w:b w:val="0"/>
                <w:i w:val="0"/>
                <w:color w:val="000000"/>
                <w:sz w:val="21"/>
              </w:rPr>
              <w:t>FC SNN (Yousefzadeh et al., 2018)</w:t>
            </w:r>
          </w:p>
        </w:tc>
        <w:tc>
          <w:tcPr>
            <w:tcW w:type="dxa" w:w="2780"/>
            <w:vMerge w:val="restart"/>
            <w:tcBorders/>
            <w:tcMar>
              <w:start w:w="0" w:type="dxa"/>
              <w:end w:w="0" w:type="dxa"/>
            </w:tcMar>
            <w:tcMar>
              <w:start w:w="0" w:type="dxa"/>
              <w:end w:w="0" w:type="dxa"/>
            </w:tcMar>
          </w:tcPr>
          <w:p>
            <w:pPr>
              <w:autoSpaceDN w:val="0"/>
              <w:autoSpaceDE w:val="0"/>
              <w:widowControl/>
              <w:spacing w:line="210" w:lineRule="exact" w:before="16" w:after="0"/>
              <w:ind w:left="106" w:right="0" w:firstLine="0"/>
              <w:jc w:val="left"/>
            </w:pPr>
            <w:r>
              <w:rPr>
                <w:rFonts w:ascii="" w:hAnsi="" w:eastAsia=""/>
                <w:b w:val="0"/>
                <w:i w:val="0"/>
                <w:color w:val="000000"/>
                <w:sz w:val="21"/>
              </w:rPr>
              <w:t>6400FC-10FC</w:t>
            </w:r>
          </w:p>
        </w:tc>
        <w:tc>
          <w:tcPr>
            <w:tcW w:type="dxa" w:w="2440"/>
            <w:tcBorders/>
            <w:tcMar>
              <w:start w:w="0" w:type="dxa"/>
              <w:end w:w="0" w:type="dxa"/>
            </w:tcMar>
          </w:tcPr>
          <w:p>
            <w:pPr>
              <w:autoSpaceDN w:val="0"/>
              <w:autoSpaceDE w:val="0"/>
              <w:widowControl/>
              <w:spacing w:line="210" w:lineRule="exact" w:before="16" w:after="0"/>
              <w:ind w:left="104" w:right="0" w:firstLine="0"/>
              <w:jc w:val="left"/>
            </w:pPr>
            <w:r>
              <w:rPr>
                <w:rFonts w:ascii="" w:hAnsi="" w:eastAsia=""/>
                <w:b w:val="0"/>
                <w:i w:val="0"/>
                <w:color w:val="000000"/>
                <w:sz w:val="21"/>
              </w:rPr>
              <w:t>Probabilistic STDP +</w:t>
            </w:r>
          </w:p>
        </w:tc>
        <w:tc>
          <w:tcPr>
            <w:tcW w:type="dxa" w:w="1320"/>
            <w:vMerge w:val="restart"/>
            <w:tcBorders/>
            <w:tcMar>
              <w:start w:w="0" w:type="dxa"/>
              <w:end w:w="0" w:type="dxa"/>
            </w:tcMar>
            <w:tcMar>
              <w:start w:w="0" w:type="dxa"/>
              <w:end w:w="0" w:type="dxa"/>
            </w:tcMar>
          </w:tcPr>
          <w:p>
            <w:pPr>
              <w:autoSpaceDN w:val="0"/>
              <w:autoSpaceDE w:val="0"/>
              <w:widowControl/>
              <w:spacing w:line="210" w:lineRule="exact" w:before="16" w:after="0"/>
              <w:ind w:left="108" w:right="0" w:firstLine="0"/>
              <w:jc w:val="left"/>
            </w:pPr>
            <w:r>
              <w:rPr>
                <w:rFonts w:ascii="" w:hAnsi="" w:eastAsia=""/>
                <w:b w:val="0"/>
                <w:i w:val="0"/>
                <w:color w:val="000000"/>
                <w:sz w:val="21"/>
              </w:rPr>
              <w:t>95.70</w:t>
            </w:r>
          </w:p>
        </w:tc>
      </w:tr>
      <w:tr>
        <w:trPr>
          <w:trHeight w:hRule="exact" w:val="94"/>
        </w:trPr>
        <w:tc>
          <w:tcPr>
            <w:tcW w:type="dxa" w:w="2516"/>
            <w:vMerge/>
            <w:tcBorders/>
          </w:tcPr>
          <w:p/>
        </w:tc>
        <w:tc>
          <w:tcPr>
            <w:tcW w:type="dxa" w:w="2516"/>
            <w:vMerge/>
            <w:tcBorders/>
          </w:tcPr>
          <w:p/>
        </w:tc>
        <w:tc>
          <w:tcPr>
            <w:tcW w:type="dxa" w:w="2440"/>
            <w:vMerge w:val="restart"/>
            <w:tcBorders/>
            <w:tcMar>
              <w:start w:w="0" w:type="dxa"/>
              <w:end w:w="0" w:type="dxa"/>
            </w:tcMar>
            <w:tcMar>
              <w:start w:w="0" w:type="dxa"/>
              <w:end w:w="0" w:type="dxa"/>
            </w:tcMar>
          </w:tcPr>
          <w:p>
            <w:pPr>
              <w:autoSpaceDN w:val="0"/>
              <w:autoSpaceDE w:val="0"/>
              <w:widowControl/>
              <w:spacing w:line="208" w:lineRule="exact" w:before="0" w:after="0"/>
              <w:ind w:left="104" w:right="0" w:firstLine="0"/>
              <w:jc w:val="left"/>
            </w:pPr>
            <w:r>
              <w:rPr>
                <w:rFonts w:ascii="" w:hAnsi="" w:eastAsia=""/>
                <w:b w:val="0"/>
                <w:i w:val="0"/>
                <w:color w:val="000000"/>
                <w:sz w:val="21"/>
              </w:rPr>
              <w:t>ANN backpropagation</w:t>
            </w:r>
          </w:p>
        </w:tc>
        <w:tc>
          <w:tcPr>
            <w:tcW w:type="dxa" w:w="2516"/>
            <w:vMerge/>
            <w:tcBorders/>
          </w:tcPr>
          <w:p/>
        </w:tc>
      </w:tr>
      <w:tr>
        <w:trPr>
          <w:trHeight w:hRule="exact" w:val="114"/>
        </w:trPr>
        <w:tc>
          <w:tcPr>
            <w:tcW w:type="dxa" w:w="3420"/>
            <w:vMerge w:val="restart"/>
            <w:tcBorders/>
            <w:tcMar>
              <w:start w:w="0" w:type="dxa"/>
              <w:end w:w="0" w:type="dxa"/>
            </w:tcMar>
            <w:tcMar>
              <w:start w:w="0" w:type="dxa"/>
              <w:end w:w="0" w:type="dxa"/>
            </w:tcMar>
          </w:tcPr>
          <w:p>
            <w:pPr>
              <w:autoSpaceDN w:val="0"/>
              <w:autoSpaceDE w:val="0"/>
              <w:widowControl/>
              <w:spacing w:line="208" w:lineRule="exact" w:before="114" w:after="0"/>
              <w:ind w:left="70" w:right="0" w:firstLine="0"/>
              <w:jc w:val="left"/>
            </w:pPr>
            <w:r>
              <w:rPr>
                <w:rFonts w:ascii="" w:hAnsi="" w:eastAsia=""/>
                <w:b w:val="0"/>
                <w:i w:val="0"/>
                <w:color w:val="000000"/>
                <w:sz w:val="21"/>
              </w:rPr>
              <w:t>ConvSNN (Panda and Roy, 2016)</w:t>
            </w:r>
          </w:p>
        </w:tc>
        <w:tc>
          <w:tcPr>
            <w:tcW w:type="dxa" w:w="2780"/>
            <w:vMerge w:val="restart"/>
            <w:tcBorders/>
            <w:tcMar>
              <w:start w:w="0" w:type="dxa"/>
              <w:end w:w="0" w:type="dxa"/>
            </w:tcMar>
            <w:tcMar>
              <w:start w:w="0" w:type="dxa"/>
              <w:end w:w="0" w:type="dxa"/>
            </w:tcMar>
          </w:tcPr>
          <w:p>
            <w:pPr>
              <w:autoSpaceDN w:val="0"/>
              <w:autoSpaceDE w:val="0"/>
              <w:widowControl/>
              <w:spacing w:line="208" w:lineRule="exact" w:before="114" w:after="0"/>
              <w:ind w:left="106" w:right="0" w:firstLine="0"/>
              <w:jc w:val="left"/>
            </w:pPr>
            <w:r>
              <w:rPr>
                <w:rFonts w:ascii="" w:hAnsi="" w:eastAsia=""/>
                <w:b w:val="0"/>
                <w:i w:val="0"/>
                <w:color w:val="000000"/>
                <w:sz w:val="21"/>
              </w:rPr>
              <w:t>12C5-2P-64C5-2P-10FC</w:t>
            </w:r>
          </w:p>
        </w:tc>
        <w:tc>
          <w:tcPr>
            <w:tcW w:type="dxa" w:w="2516"/>
            <w:vMerge/>
            <w:tcBorders/>
          </w:tcPr>
          <w:p/>
        </w:tc>
        <w:tc>
          <w:tcPr>
            <w:tcW w:type="dxa" w:w="1320"/>
            <w:vMerge w:val="restart"/>
            <w:tcBorders/>
            <w:tcMar>
              <w:start w:w="0" w:type="dxa"/>
              <w:end w:w="0" w:type="dxa"/>
            </w:tcMar>
            <w:tcMar>
              <w:start w:w="0" w:type="dxa"/>
              <w:end w:w="0" w:type="dxa"/>
            </w:tcMar>
          </w:tcPr>
          <w:p>
            <w:pPr>
              <w:autoSpaceDN w:val="0"/>
              <w:autoSpaceDE w:val="0"/>
              <w:widowControl/>
              <w:spacing w:line="208" w:lineRule="exact" w:before="114" w:after="0"/>
              <w:ind w:left="108" w:right="0" w:firstLine="0"/>
              <w:jc w:val="left"/>
            </w:pPr>
            <w:r>
              <w:rPr>
                <w:rFonts w:ascii="" w:hAnsi="" w:eastAsia=""/>
                <w:b w:val="0"/>
                <w:i w:val="0"/>
                <w:color w:val="000000"/>
                <w:sz w:val="21"/>
              </w:rPr>
              <w:t>99.08</w:t>
            </w:r>
          </w:p>
        </w:tc>
      </w:tr>
      <w:tr>
        <w:trPr>
          <w:trHeight w:hRule="exact" w:val="208"/>
        </w:trPr>
        <w:tc>
          <w:tcPr>
            <w:tcW w:type="dxa" w:w="2516"/>
            <w:vMerge/>
            <w:tcBorders/>
          </w:tcPr>
          <w:p/>
        </w:tc>
        <w:tc>
          <w:tcPr>
            <w:tcW w:type="dxa" w:w="2516"/>
            <w:vMerge/>
            <w:tcBorders/>
          </w:tcPr>
          <w:p/>
        </w:tc>
        <w:tc>
          <w:tcPr>
            <w:tcW w:type="dxa" w:w="2440"/>
            <w:tcBorders/>
            <w:tcMar>
              <w:start w:w="0" w:type="dxa"/>
              <w:end w:w="0" w:type="dxa"/>
            </w:tcMar>
          </w:tcPr>
          <w:p>
            <w:pPr>
              <w:autoSpaceDN w:val="0"/>
              <w:autoSpaceDE w:val="0"/>
              <w:widowControl/>
              <w:spacing w:line="208" w:lineRule="exact" w:before="0" w:after="0"/>
              <w:ind w:left="104" w:right="0" w:firstLine="0"/>
              <w:jc w:val="left"/>
            </w:pPr>
            <w:r>
              <w:rPr>
                <w:rFonts w:ascii="" w:hAnsi="" w:eastAsia=""/>
                <w:b w:val="0"/>
                <w:i w:val="0"/>
                <w:color w:val="000000"/>
                <w:sz w:val="21"/>
              </w:rPr>
              <w:t>SNN backpropagation</w:t>
            </w:r>
          </w:p>
        </w:tc>
        <w:tc>
          <w:tcPr>
            <w:tcW w:type="dxa" w:w="2516"/>
            <w:vMerge/>
            <w:tcBorders/>
          </w:tcPr>
          <w:p/>
        </w:tc>
      </w:tr>
      <w:tr>
        <w:trPr>
          <w:trHeight w:hRule="exact" w:val="210"/>
        </w:trPr>
        <w:tc>
          <w:tcPr>
            <w:tcW w:type="dxa" w:w="3420"/>
            <w:vMerge w:val="restart"/>
            <w:tcBorders/>
            <w:tcMar>
              <w:start w:w="0" w:type="dxa"/>
              <w:end w:w="0" w:type="dxa"/>
            </w:tcMar>
            <w:tcMar>
              <w:start w:w="0" w:type="dxa"/>
              <w:end w:w="0" w:type="dxa"/>
            </w:tcMar>
          </w:tcPr>
          <w:p>
            <w:pPr>
              <w:autoSpaceDN w:val="0"/>
              <w:autoSpaceDE w:val="0"/>
              <w:widowControl/>
              <w:spacing w:line="210" w:lineRule="exact" w:before="0" w:after="0"/>
              <w:ind w:left="70" w:right="0" w:firstLine="0"/>
              <w:jc w:val="left"/>
            </w:pPr>
            <w:r>
              <w:rPr>
                <w:rFonts w:ascii="" w:hAnsi="" w:eastAsia=""/>
                <w:b w:val="0"/>
                <w:i w:val="0"/>
                <w:color w:val="000000"/>
                <w:sz w:val="21"/>
              </w:rPr>
              <w:t>ConvSNN (Stromatias et al., 2017)</w:t>
            </w:r>
          </w:p>
        </w:tc>
        <w:tc>
          <w:tcPr>
            <w:tcW w:type="dxa" w:w="2780"/>
            <w:vMerge w:val="restart"/>
            <w:tcBorders/>
            <w:tcMar>
              <w:start w:w="0" w:type="dxa"/>
              <w:end w:w="0" w:type="dxa"/>
            </w:tcMar>
            <w:tcMar>
              <w:start w:w="0" w:type="dxa"/>
              <w:end w:w="0" w:type="dxa"/>
            </w:tcMar>
          </w:tcPr>
          <w:p>
            <w:pPr>
              <w:autoSpaceDN w:val="0"/>
              <w:autoSpaceDE w:val="0"/>
              <w:widowControl/>
              <w:spacing w:line="210" w:lineRule="exact" w:before="0" w:after="0"/>
              <w:ind w:left="106" w:right="0" w:firstLine="0"/>
              <w:jc w:val="left"/>
            </w:pPr>
            <w:r>
              <w:rPr>
                <w:rFonts w:ascii="" w:hAnsi="" w:eastAsia=""/>
                <w:b w:val="0"/>
                <w:i w:val="0"/>
                <w:color w:val="000000"/>
                <w:sz w:val="21"/>
              </w:rPr>
              <w:t>18C7-2P-10FC</w:t>
            </w:r>
          </w:p>
        </w:tc>
        <w:tc>
          <w:tcPr>
            <w:tcW w:type="dxa" w:w="2440"/>
            <w:tcBorders/>
            <w:tcMar>
              <w:start w:w="0" w:type="dxa"/>
              <w:end w:w="0" w:type="dxa"/>
            </w:tcMar>
          </w:tcPr>
          <w:p>
            <w:pPr>
              <w:autoSpaceDN w:val="0"/>
              <w:autoSpaceDE w:val="0"/>
              <w:widowControl/>
              <w:spacing w:line="210" w:lineRule="exact" w:before="0" w:after="0"/>
              <w:ind w:left="104" w:right="0" w:firstLine="0"/>
              <w:jc w:val="left"/>
            </w:pPr>
            <w:r>
              <w:rPr>
                <w:rFonts w:ascii="" w:hAnsi="" w:eastAsia=""/>
                <w:b w:val="0"/>
                <w:i w:val="0"/>
                <w:color w:val="000000"/>
                <w:sz w:val="21"/>
              </w:rPr>
              <w:t>Fixed Gabor kernels +</w:t>
            </w:r>
          </w:p>
        </w:tc>
        <w:tc>
          <w:tcPr>
            <w:tcW w:type="dxa" w:w="1320"/>
            <w:vMerge w:val="restart"/>
            <w:tcBorders/>
            <w:tcMar>
              <w:start w:w="0" w:type="dxa"/>
              <w:end w:w="0" w:type="dxa"/>
            </w:tcMar>
            <w:tcMar>
              <w:start w:w="0" w:type="dxa"/>
              <w:end w:w="0" w:type="dxa"/>
            </w:tcMar>
          </w:tcPr>
          <w:p>
            <w:pPr>
              <w:autoSpaceDN w:val="0"/>
              <w:autoSpaceDE w:val="0"/>
              <w:widowControl/>
              <w:spacing w:line="210" w:lineRule="exact" w:before="0" w:after="0"/>
              <w:ind w:left="108" w:right="0" w:firstLine="0"/>
              <w:jc w:val="left"/>
            </w:pPr>
            <w:r>
              <w:rPr>
                <w:rFonts w:ascii="" w:hAnsi="" w:eastAsia=""/>
                <w:b w:val="0"/>
                <w:i w:val="0"/>
                <w:color w:val="000000"/>
                <w:sz w:val="21"/>
              </w:rPr>
              <w:t>98.20</w:t>
            </w:r>
          </w:p>
        </w:tc>
      </w:tr>
      <w:tr>
        <w:trPr>
          <w:trHeight w:hRule="exact" w:val="88"/>
        </w:trPr>
        <w:tc>
          <w:tcPr>
            <w:tcW w:type="dxa" w:w="2516"/>
            <w:vMerge/>
            <w:tcBorders/>
          </w:tcPr>
          <w:p/>
        </w:tc>
        <w:tc>
          <w:tcPr>
            <w:tcW w:type="dxa" w:w="2516"/>
            <w:vMerge/>
            <w:tcBorders/>
          </w:tcPr>
          <w:p/>
        </w:tc>
        <w:tc>
          <w:tcPr>
            <w:tcW w:type="dxa" w:w="2440"/>
            <w:vMerge w:val="restart"/>
            <w:tcBorders/>
            <w:tcMar>
              <w:start w:w="0" w:type="dxa"/>
              <w:end w:w="0" w:type="dxa"/>
            </w:tcMar>
            <w:tcMar>
              <w:start w:w="0" w:type="dxa"/>
              <w:end w:w="0" w:type="dxa"/>
            </w:tcMar>
          </w:tcPr>
          <w:p>
            <w:pPr>
              <w:autoSpaceDN w:val="0"/>
              <w:autoSpaceDE w:val="0"/>
              <w:widowControl/>
              <w:spacing w:line="208" w:lineRule="exact" w:before="0" w:after="0"/>
              <w:ind w:left="104" w:right="0" w:firstLine="0"/>
              <w:jc w:val="left"/>
            </w:pPr>
            <w:r>
              <w:rPr>
                <w:rFonts w:ascii="" w:hAnsi="" w:eastAsia=""/>
                <w:b w:val="0"/>
                <w:i w:val="0"/>
                <w:color w:val="000000"/>
                <w:sz w:val="21"/>
              </w:rPr>
              <w:t>ANN backpropagation</w:t>
            </w:r>
          </w:p>
        </w:tc>
        <w:tc>
          <w:tcPr>
            <w:tcW w:type="dxa" w:w="2516"/>
            <w:vMerge/>
            <w:tcBorders/>
          </w:tcPr>
          <w:p/>
        </w:tc>
      </w:tr>
      <w:tr>
        <w:trPr>
          <w:trHeight w:hRule="exact" w:val="120"/>
        </w:trPr>
        <w:tc>
          <w:tcPr>
            <w:tcW w:type="dxa" w:w="3420"/>
            <w:vMerge w:val="restart"/>
            <w:tcBorders/>
            <w:tcMar>
              <w:start w:w="0" w:type="dxa"/>
              <w:end w:w="0" w:type="dxa"/>
            </w:tcMar>
            <w:tcMar>
              <w:start w:w="0" w:type="dxa"/>
              <w:end w:w="0" w:type="dxa"/>
            </w:tcMar>
          </w:tcPr>
          <w:p>
            <w:pPr>
              <w:autoSpaceDN w:val="0"/>
              <w:autoSpaceDE w:val="0"/>
              <w:widowControl/>
              <w:spacing w:line="208" w:lineRule="exact" w:before="120" w:after="0"/>
              <w:ind w:left="70" w:right="0" w:firstLine="0"/>
              <w:jc w:val="left"/>
            </w:pPr>
            <w:r>
              <w:rPr>
                <w:rFonts w:ascii="" w:hAnsi="" w:eastAsia=""/>
                <w:b w:val="0"/>
                <w:i w:val="0"/>
                <w:color w:val="000000"/>
                <w:sz w:val="21"/>
              </w:rPr>
              <w:t>ConvSNN (Lee et al., 2018b)</w:t>
            </w:r>
          </w:p>
        </w:tc>
        <w:tc>
          <w:tcPr>
            <w:tcW w:type="dxa" w:w="2780"/>
            <w:vMerge w:val="restart"/>
            <w:tcBorders/>
            <w:tcMar>
              <w:start w:w="0" w:type="dxa"/>
              <w:end w:w="0" w:type="dxa"/>
            </w:tcMar>
            <w:tcMar>
              <w:start w:w="0" w:type="dxa"/>
              <w:end w:w="0" w:type="dxa"/>
            </w:tcMar>
          </w:tcPr>
          <w:p>
            <w:pPr>
              <w:autoSpaceDN w:val="0"/>
              <w:autoSpaceDE w:val="0"/>
              <w:widowControl/>
              <w:spacing w:line="208" w:lineRule="exact" w:before="120" w:after="0"/>
              <w:ind w:left="106" w:right="0" w:firstLine="0"/>
              <w:jc w:val="left"/>
            </w:pPr>
            <w:r>
              <w:rPr>
                <w:rFonts w:ascii="" w:hAnsi="" w:eastAsia=""/>
                <w:b w:val="0"/>
                <w:i w:val="0"/>
                <w:color w:val="000000"/>
                <w:sz w:val="21"/>
              </w:rPr>
              <w:t>16C3-16C3-2P-10FC</w:t>
            </w:r>
          </w:p>
        </w:tc>
        <w:tc>
          <w:tcPr>
            <w:tcW w:type="dxa" w:w="2516"/>
            <w:vMerge/>
            <w:tcBorders/>
          </w:tcPr>
          <w:p/>
        </w:tc>
        <w:tc>
          <w:tcPr>
            <w:tcW w:type="dxa" w:w="1320"/>
            <w:vMerge w:val="restart"/>
            <w:tcBorders/>
            <w:tcMar>
              <w:start w:w="0" w:type="dxa"/>
              <w:end w:w="0" w:type="dxa"/>
            </w:tcMar>
            <w:tcMar>
              <w:start w:w="0" w:type="dxa"/>
              <w:end w:w="0" w:type="dxa"/>
            </w:tcMar>
          </w:tcPr>
          <w:p>
            <w:pPr>
              <w:autoSpaceDN w:val="0"/>
              <w:autoSpaceDE w:val="0"/>
              <w:widowControl/>
              <w:spacing w:line="208" w:lineRule="exact" w:before="120" w:after="0"/>
              <w:ind w:left="108" w:right="0" w:firstLine="0"/>
              <w:jc w:val="left"/>
            </w:pPr>
            <w:r>
              <w:rPr>
                <w:rFonts w:ascii="" w:hAnsi="" w:eastAsia=""/>
                <w:b w:val="0"/>
                <w:i w:val="0"/>
                <w:color w:val="000000"/>
                <w:sz w:val="21"/>
              </w:rPr>
              <w:t>91.10</w:t>
            </w:r>
          </w:p>
        </w:tc>
      </w:tr>
      <w:tr>
        <w:trPr>
          <w:trHeight w:hRule="exact" w:val="208"/>
        </w:trPr>
        <w:tc>
          <w:tcPr>
            <w:tcW w:type="dxa" w:w="2516"/>
            <w:vMerge/>
            <w:tcBorders/>
          </w:tcPr>
          <w:p/>
        </w:tc>
        <w:tc>
          <w:tcPr>
            <w:tcW w:type="dxa" w:w="2516"/>
            <w:vMerge/>
            <w:tcBorders/>
          </w:tcPr>
          <w:p/>
        </w:tc>
        <w:tc>
          <w:tcPr>
            <w:tcW w:type="dxa" w:w="2440"/>
            <w:tcBorders/>
            <w:tcMar>
              <w:start w:w="0" w:type="dxa"/>
              <w:end w:w="0" w:type="dxa"/>
            </w:tcMar>
          </w:tcPr>
          <w:p>
            <w:pPr>
              <w:autoSpaceDN w:val="0"/>
              <w:autoSpaceDE w:val="0"/>
              <w:widowControl/>
              <w:spacing w:line="208" w:lineRule="exact" w:before="0" w:after="0"/>
              <w:ind w:left="104" w:right="0" w:firstLine="0"/>
              <w:jc w:val="left"/>
            </w:pPr>
            <w:r>
              <w:rPr>
                <w:rFonts w:ascii="" w:hAnsi="" w:eastAsia=""/>
                <w:b w:val="0"/>
                <w:i w:val="0"/>
                <w:color w:val="000000"/>
                <w:sz w:val="21"/>
              </w:rPr>
              <w:t>STDP</w:t>
            </w:r>
          </w:p>
        </w:tc>
        <w:tc>
          <w:tcPr>
            <w:tcW w:type="dxa" w:w="2516"/>
            <w:vMerge/>
            <w:tcBorders/>
          </w:tcPr>
          <w:p/>
        </w:tc>
      </w:tr>
      <w:tr>
        <w:trPr>
          <w:trHeight w:hRule="exact" w:val="210"/>
        </w:trPr>
        <w:tc>
          <w:tcPr>
            <w:tcW w:type="dxa" w:w="3420"/>
            <w:vMerge w:val="restart"/>
            <w:tcBorders/>
            <w:tcMar>
              <w:start w:w="0" w:type="dxa"/>
              <w:end w:w="0" w:type="dxa"/>
            </w:tcMar>
            <w:tcMar>
              <w:start w:w="0" w:type="dxa"/>
              <w:end w:w="0" w:type="dxa"/>
            </w:tcMar>
          </w:tcPr>
          <w:p>
            <w:pPr>
              <w:autoSpaceDN w:val="0"/>
              <w:autoSpaceDE w:val="0"/>
              <w:widowControl/>
              <w:spacing w:line="210" w:lineRule="exact" w:before="0" w:after="0"/>
              <w:ind w:left="70" w:right="0" w:firstLine="0"/>
              <w:jc w:val="left"/>
            </w:pPr>
            <w:r>
              <w:rPr>
                <w:rFonts w:ascii="" w:hAnsi="" w:eastAsia=""/>
                <w:b w:val="0"/>
                <w:i w:val="0"/>
                <w:color w:val="000000"/>
                <w:sz w:val="21"/>
              </w:rPr>
              <w:t>ConvSNN (Ferr´e et al., 2018)</w:t>
            </w:r>
          </w:p>
        </w:tc>
        <w:tc>
          <w:tcPr>
            <w:tcW w:type="dxa" w:w="2780"/>
            <w:tcBorders/>
            <w:tcMar>
              <w:start w:w="0" w:type="dxa"/>
              <w:end w:w="0" w:type="dxa"/>
            </w:tcMar>
          </w:tcPr>
          <w:p>
            <w:pPr>
              <w:autoSpaceDN w:val="0"/>
              <w:autoSpaceDE w:val="0"/>
              <w:widowControl/>
              <w:spacing w:line="210" w:lineRule="exact" w:before="0" w:after="0"/>
              <w:ind w:left="106" w:right="0" w:firstLine="0"/>
              <w:jc w:val="left"/>
            </w:pPr>
            <w:r>
              <w:rPr>
                <w:rFonts w:ascii="" w:hAnsi="" w:eastAsia=""/>
                <w:b w:val="0"/>
                <w:i w:val="0"/>
                <w:color w:val="000000"/>
                <w:sz w:val="21"/>
              </w:rPr>
              <w:t>8C5-2P-16C5-2P-</w:t>
            </w:r>
          </w:p>
        </w:tc>
        <w:tc>
          <w:tcPr>
            <w:tcW w:type="dxa" w:w="2440"/>
            <w:tcBorders/>
            <w:tcMar>
              <w:start w:w="0" w:type="dxa"/>
              <w:end w:w="0" w:type="dxa"/>
            </w:tcMar>
          </w:tcPr>
          <w:p>
            <w:pPr>
              <w:autoSpaceDN w:val="0"/>
              <w:autoSpaceDE w:val="0"/>
              <w:widowControl/>
              <w:spacing w:line="210" w:lineRule="exact" w:before="0" w:after="0"/>
              <w:ind w:left="104" w:right="0" w:firstLine="0"/>
              <w:jc w:val="left"/>
            </w:pPr>
            <w:r>
              <w:rPr>
                <w:rFonts w:ascii="" w:hAnsi="" w:eastAsia=""/>
                <w:b w:val="0"/>
                <w:i w:val="0"/>
                <w:color w:val="000000"/>
                <w:sz w:val="21"/>
              </w:rPr>
              <w:t>STDP +</w:t>
            </w:r>
          </w:p>
        </w:tc>
        <w:tc>
          <w:tcPr>
            <w:tcW w:type="dxa" w:w="1320"/>
            <w:vMerge w:val="restart"/>
            <w:tcBorders/>
            <w:tcMar>
              <w:start w:w="0" w:type="dxa"/>
              <w:end w:w="0" w:type="dxa"/>
            </w:tcMar>
            <w:tcMar>
              <w:start w:w="0" w:type="dxa"/>
              <w:end w:w="0" w:type="dxa"/>
            </w:tcMar>
          </w:tcPr>
          <w:p>
            <w:pPr>
              <w:autoSpaceDN w:val="0"/>
              <w:autoSpaceDE w:val="0"/>
              <w:widowControl/>
              <w:spacing w:line="210" w:lineRule="exact" w:before="0" w:after="0"/>
              <w:ind w:left="108" w:right="0" w:firstLine="0"/>
              <w:jc w:val="left"/>
            </w:pPr>
            <w:r>
              <w:rPr>
                <w:rFonts w:ascii="" w:hAnsi="" w:eastAsia=""/>
                <w:b w:val="0"/>
                <w:i w:val="0"/>
                <w:color w:val="000000"/>
                <w:sz w:val="21"/>
              </w:rPr>
              <w:t>98.49</w:t>
            </w:r>
          </w:p>
        </w:tc>
      </w:tr>
      <w:tr>
        <w:trPr>
          <w:trHeight w:hRule="exact" w:val="102"/>
        </w:trPr>
        <w:tc>
          <w:tcPr>
            <w:tcW w:type="dxa" w:w="2516"/>
            <w:vMerge/>
            <w:tcBorders/>
          </w:tcPr>
          <w:p/>
        </w:tc>
        <w:tc>
          <w:tcPr>
            <w:tcW w:type="dxa" w:w="2780"/>
            <w:vMerge w:val="restart"/>
            <w:tcBorders/>
            <w:tcMar>
              <w:start w:w="0" w:type="dxa"/>
              <w:end w:w="0" w:type="dxa"/>
            </w:tcMar>
            <w:tcMar>
              <w:start w:w="0" w:type="dxa"/>
              <w:end w:w="0" w:type="dxa"/>
            </w:tcMar>
          </w:tcPr>
          <w:p>
            <w:pPr>
              <w:autoSpaceDN w:val="0"/>
              <w:autoSpaceDE w:val="0"/>
              <w:widowControl/>
              <w:spacing w:line="208" w:lineRule="exact" w:before="0" w:after="0"/>
              <w:ind w:left="106" w:right="0" w:firstLine="0"/>
              <w:jc w:val="left"/>
            </w:pPr>
            <w:r>
              <w:rPr>
                <w:rFonts w:ascii="" w:hAnsi="" w:eastAsia=""/>
                <w:b w:val="0"/>
                <w:i w:val="0"/>
                <w:color w:val="000000"/>
                <w:sz w:val="21"/>
              </w:rPr>
              <w:t>120FC-60FC-10FC</w:t>
            </w:r>
          </w:p>
        </w:tc>
        <w:tc>
          <w:tcPr>
            <w:tcW w:type="dxa" w:w="2440"/>
            <w:vMerge w:val="restart"/>
            <w:tcBorders/>
            <w:tcMar>
              <w:start w:w="0" w:type="dxa"/>
              <w:end w:w="0" w:type="dxa"/>
            </w:tcMar>
            <w:tcMar>
              <w:start w:w="0" w:type="dxa"/>
              <w:end w:w="0" w:type="dxa"/>
            </w:tcMar>
          </w:tcPr>
          <w:p>
            <w:pPr>
              <w:autoSpaceDN w:val="0"/>
              <w:autoSpaceDE w:val="0"/>
              <w:widowControl/>
              <w:spacing w:line="208" w:lineRule="exact" w:before="0" w:after="0"/>
              <w:ind w:left="104" w:right="0" w:firstLine="0"/>
              <w:jc w:val="left"/>
            </w:pPr>
            <w:r>
              <w:rPr>
                <w:rFonts w:ascii="" w:hAnsi="" w:eastAsia=""/>
                <w:b w:val="0"/>
                <w:i w:val="0"/>
                <w:color w:val="000000"/>
                <w:sz w:val="21"/>
              </w:rPr>
              <w:t>ANN backpropagation</w:t>
            </w:r>
          </w:p>
        </w:tc>
        <w:tc>
          <w:tcPr>
            <w:tcW w:type="dxa" w:w="2516"/>
            <w:vMerge/>
            <w:tcBorders/>
          </w:tcPr>
          <w:p/>
        </w:tc>
      </w:tr>
      <w:tr>
        <w:trPr>
          <w:trHeight w:hRule="exact" w:val="106"/>
        </w:trPr>
        <w:tc>
          <w:tcPr>
            <w:tcW w:type="dxa" w:w="3420"/>
            <w:vMerge w:val="restart"/>
            <w:tcBorders/>
            <w:tcMar>
              <w:start w:w="0" w:type="dxa"/>
              <w:end w:w="0" w:type="dxa"/>
            </w:tcMar>
            <w:tcMar>
              <w:start w:w="0" w:type="dxa"/>
              <w:end w:w="0" w:type="dxa"/>
            </w:tcMar>
            <w:tcMar>
              <w:start w:w="0" w:type="dxa"/>
              <w:end w:w="0" w:type="dxa"/>
            </w:tcMar>
          </w:tcPr>
          <w:p>
            <w:pPr>
              <w:autoSpaceDN w:val="0"/>
              <w:autoSpaceDE w:val="0"/>
              <w:widowControl/>
              <w:spacing w:line="208" w:lineRule="exact" w:before="106" w:after="0"/>
              <w:ind w:left="70" w:right="0" w:firstLine="0"/>
              <w:jc w:val="left"/>
            </w:pPr>
            <w:r>
              <w:rPr>
                <w:rFonts w:ascii="" w:hAnsi="" w:eastAsia=""/>
                <w:b w:val="0"/>
                <w:i w:val="0"/>
                <w:color w:val="000000"/>
                <w:sz w:val="21"/>
              </w:rPr>
              <w:t>ConvSNN (Kheradpisheh et al., 2018)</w:t>
            </w:r>
          </w:p>
        </w:tc>
        <w:tc>
          <w:tcPr>
            <w:tcW w:type="dxa" w:w="2516"/>
            <w:vMerge/>
            <w:tcBorders/>
          </w:tcPr>
          <w:p/>
        </w:tc>
        <w:tc>
          <w:tcPr>
            <w:tcW w:type="dxa" w:w="2516"/>
            <w:vMerge/>
            <w:tcBorders/>
          </w:tcPr>
          <w:p/>
        </w:tc>
        <w:tc>
          <w:tcPr>
            <w:tcW w:type="dxa" w:w="1320"/>
            <w:vMerge w:val="restart"/>
            <w:tcBorders/>
            <w:tcMar>
              <w:start w:w="0" w:type="dxa"/>
              <w:end w:w="0" w:type="dxa"/>
            </w:tcMar>
            <w:tcMar>
              <w:start w:w="0" w:type="dxa"/>
              <w:end w:w="0" w:type="dxa"/>
            </w:tcMar>
            <w:tcMar>
              <w:start w:w="0" w:type="dxa"/>
              <w:end w:w="0" w:type="dxa"/>
            </w:tcMar>
          </w:tcPr>
          <w:p>
            <w:pPr>
              <w:autoSpaceDN w:val="0"/>
              <w:autoSpaceDE w:val="0"/>
              <w:widowControl/>
              <w:spacing w:line="208" w:lineRule="exact" w:before="106" w:after="0"/>
              <w:ind w:left="108" w:right="0" w:firstLine="0"/>
              <w:jc w:val="left"/>
            </w:pPr>
            <w:r>
              <w:rPr>
                <w:rFonts w:ascii="" w:hAnsi="" w:eastAsia=""/>
                <w:b w:val="0"/>
                <w:i w:val="0"/>
                <w:color w:val="000000"/>
                <w:sz w:val="21"/>
              </w:rPr>
              <w:t>98.40</w:t>
            </w:r>
          </w:p>
        </w:tc>
      </w:tr>
      <w:tr>
        <w:trPr>
          <w:trHeight w:hRule="exact" w:val="208"/>
        </w:trPr>
        <w:tc>
          <w:tcPr>
            <w:tcW w:type="dxa" w:w="2516"/>
            <w:vMerge/>
            <w:tcBorders/>
          </w:tcPr>
          <w:p/>
        </w:tc>
        <w:tc>
          <w:tcPr>
            <w:tcW w:type="dxa" w:w="2780"/>
            <w:vMerge w:val="restart"/>
            <w:tcBorders/>
            <w:tcMar>
              <w:start w:w="0" w:type="dxa"/>
              <w:end w:w="0" w:type="dxa"/>
            </w:tcMar>
            <w:tcMar>
              <w:start w:w="0" w:type="dxa"/>
              <w:end w:w="0" w:type="dxa"/>
            </w:tcMar>
          </w:tcPr>
          <w:p>
            <w:pPr>
              <w:autoSpaceDN w:val="0"/>
              <w:autoSpaceDE w:val="0"/>
              <w:widowControl/>
              <w:spacing w:line="208" w:lineRule="exact" w:before="0" w:after="0"/>
              <w:ind w:left="106" w:right="0" w:firstLine="0"/>
              <w:jc w:val="left"/>
            </w:pPr>
            <w:r>
              <w:rPr>
                <w:rFonts w:ascii="" w:hAnsi="" w:eastAsia=""/>
                <w:b w:val="0"/>
                <w:i w:val="0"/>
                <w:color w:val="000000"/>
                <w:sz w:val="21"/>
              </w:rPr>
              <w:t>30C5-2P-100C5-2P-10FC</w:t>
            </w:r>
          </w:p>
        </w:tc>
        <w:tc>
          <w:tcPr>
            <w:tcW w:type="dxa" w:w="2440"/>
            <w:tcBorders/>
            <w:tcMar>
              <w:start w:w="0" w:type="dxa"/>
              <w:end w:w="0" w:type="dxa"/>
            </w:tcMar>
          </w:tcPr>
          <w:p>
            <w:pPr>
              <w:autoSpaceDN w:val="0"/>
              <w:autoSpaceDE w:val="0"/>
              <w:widowControl/>
              <w:spacing w:line="208" w:lineRule="exact" w:before="0" w:after="0"/>
              <w:ind w:left="104" w:right="0" w:firstLine="0"/>
              <w:jc w:val="left"/>
            </w:pPr>
            <w:r>
              <w:rPr>
                <w:rFonts w:ascii="" w:hAnsi="" w:eastAsia=""/>
                <w:b w:val="0"/>
                <w:i w:val="0"/>
                <w:color w:val="000000"/>
                <w:sz w:val="21"/>
              </w:rPr>
              <w:t>STDP +</w:t>
            </w:r>
          </w:p>
        </w:tc>
        <w:tc>
          <w:tcPr>
            <w:tcW w:type="dxa" w:w="2516"/>
            <w:vMerge/>
            <w:tcBorders/>
          </w:tcPr>
          <w:p/>
        </w:tc>
      </w:tr>
      <w:tr>
        <w:trPr>
          <w:trHeight w:hRule="exact" w:val="86"/>
        </w:trPr>
        <w:tc>
          <w:tcPr>
            <w:tcW w:type="dxa" w:w="2516"/>
            <w:vMerge/>
            <w:tcBorders/>
          </w:tcPr>
          <w:p/>
        </w:tc>
        <w:tc>
          <w:tcPr>
            <w:tcW w:type="dxa" w:w="2516"/>
            <w:vMerge/>
            <w:tcBorders/>
          </w:tcPr>
          <w:p/>
        </w:tc>
        <w:tc>
          <w:tcPr>
            <w:tcW w:type="dxa" w:w="2440"/>
            <w:vMerge w:val="restart"/>
            <w:tcBorders/>
            <w:tcMar>
              <w:start w:w="0" w:type="dxa"/>
              <w:end w:w="0" w:type="dxa"/>
            </w:tcMar>
            <w:tcMar>
              <w:start w:w="0" w:type="dxa"/>
              <w:end w:w="0" w:type="dxa"/>
            </w:tcMar>
          </w:tcPr>
          <w:p>
            <w:pPr>
              <w:autoSpaceDN w:val="0"/>
              <w:autoSpaceDE w:val="0"/>
              <w:widowControl/>
              <w:spacing w:line="210" w:lineRule="exact" w:before="0" w:after="0"/>
              <w:ind w:left="104" w:right="0" w:firstLine="0"/>
              <w:jc w:val="left"/>
            </w:pPr>
            <w:r>
              <w:rPr>
                <w:rFonts w:ascii="" w:hAnsi="" w:eastAsia=""/>
                <w:b w:val="0"/>
                <w:i w:val="0"/>
                <w:color w:val="000000"/>
                <w:sz w:val="21"/>
              </w:rPr>
              <w:t>Support Vector Machine</w:t>
            </w:r>
          </w:p>
        </w:tc>
        <w:tc>
          <w:tcPr>
            <w:tcW w:type="dxa" w:w="2516"/>
            <w:vMerge/>
            <w:tcBorders/>
          </w:tcPr>
          <w:p/>
        </w:tc>
      </w:tr>
      <w:tr>
        <w:trPr>
          <w:trHeight w:hRule="exact" w:val="124"/>
        </w:trPr>
        <w:tc>
          <w:tcPr>
            <w:tcW w:type="dxa" w:w="3420"/>
            <w:vMerge w:val="restart"/>
            <w:tcBorders/>
            <w:tcMar>
              <w:start w:w="0" w:type="dxa"/>
              <w:end w:w="0" w:type="dxa"/>
            </w:tcMar>
            <w:tcMar>
              <w:start w:w="0" w:type="dxa"/>
              <w:end w:w="0" w:type="dxa"/>
            </w:tcMar>
          </w:tcPr>
          <w:p>
            <w:pPr>
              <w:autoSpaceDN w:val="0"/>
              <w:autoSpaceDE w:val="0"/>
              <w:widowControl/>
              <w:spacing w:line="208" w:lineRule="exact" w:before="124" w:after="0"/>
              <w:ind w:left="70" w:right="0" w:firstLine="0"/>
              <w:jc w:val="left"/>
            </w:pPr>
            <w:r>
              <w:rPr>
                <w:rFonts w:ascii="" w:hAnsi="" w:eastAsia=""/>
                <w:b w:val="0"/>
                <w:i w:val="0"/>
                <w:color w:val="000000"/>
                <w:sz w:val="21"/>
              </w:rPr>
              <w:t>ConvSNN (Tavanaei et al., 2018)</w:t>
            </w:r>
          </w:p>
        </w:tc>
        <w:tc>
          <w:tcPr>
            <w:tcW w:type="dxa" w:w="2780"/>
            <w:vMerge w:val="restart"/>
            <w:tcBorders/>
            <w:tcMar>
              <w:start w:w="0" w:type="dxa"/>
              <w:end w:w="0" w:type="dxa"/>
            </w:tcMar>
            <w:tcMar>
              <w:start w:w="0" w:type="dxa"/>
              <w:end w:w="0" w:type="dxa"/>
            </w:tcMar>
          </w:tcPr>
          <w:p>
            <w:pPr>
              <w:autoSpaceDN w:val="0"/>
              <w:autoSpaceDE w:val="0"/>
              <w:widowControl/>
              <w:spacing w:line="208" w:lineRule="exact" w:before="124" w:after="0"/>
              <w:ind w:left="106" w:right="0" w:firstLine="0"/>
              <w:jc w:val="left"/>
            </w:pPr>
            <w:r>
              <w:rPr>
                <w:rFonts w:ascii="" w:hAnsi="" w:eastAsia=""/>
                <w:b w:val="0"/>
                <w:i w:val="0"/>
                <w:color w:val="000000"/>
                <w:sz w:val="21"/>
              </w:rPr>
              <w:t>64C5-2P-1500FC-10FC</w:t>
            </w:r>
          </w:p>
        </w:tc>
        <w:tc>
          <w:tcPr>
            <w:tcW w:type="dxa" w:w="2516"/>
            <w:vMerge/>
            <w:tcBorders/>
          </w:tcPr>
          <w:p/>
        </w:tc>
        <w:tc>
          <w:tcPr>
            <w:tcW w:type="dxa" w:w="1320"/>
            <w:vMerge w:val="restart"/>
            <w:tcBorders/>
            <w:tcMar>
              <w:start w:w="0" w:type="dxa"/>
              <w:end w:w="0" w:type="dxa"/>
            </w:tcMar>
            <w:tcMar>
              <w:start w:w="0" w:type="dxa"/>
              <w:end w:w="0" w:type="dxa"/>
            </w:tcMar>
          </w:tcPr>
          <w:p>
            <w:pPr>
              <w:autoSpaceDN w:val="0"/>
              <w:autoSpaceDE w:val="0"/>
              <w:widowControl/>
              <w:spacing w:line="208" w:lineRule="exact" w:before="124" w:after="0"/>
              <w:ind w:left="108" w:right="0" w:firstLine="0"/>
              <w:jc w:val="left"/>
            </w:pPr>
            <w:r>
              <w:rPr>
                <w:rFonts w:ascii="" w:hAnsi="" w:eastAsia=""/>
                <w:b w:val="0"/>
                <w:i w:val="0"/>
                <w:color w:val="000000"/>
                <w:sz w:val="21"/>
              </w:rPr>
              <w:t>98.61</w:t>
            </w:r>
          </w:p>
        </w:tc>
      </w:tr>
      <w:tr>
        <w:trPr>
          <w:trHeight w:hRule="exact" w:val="208"/>
        </w:trPr>
        <w:tc>
          <w:tcPr>
            <w:tcW w:type="dxa" w:w="2516"/>
            <w:vMerge/>
            <w:tcBorders/>
          </w:tcPr>
          <w:p/>
        </w:tc>
        <w:tc>
          <w:tcPr>
            <w:tcW w:type="dxa" w:w="2516"/>
            <w:vMerge/>
            <w:tcBorders/>
          </w:tcPr>
          <w:p/>
        </w:tc>
        <w:tc>
          <w:tcPr>
            <w:tcW w:type="dxa" w:w="2440"/>
            <w:tcBorders/>
            <w:tcMar>
              <w:start w:w="0" w:type="dxa"/>
              <w:end w:w="0" w:type="dxa"/>
            </w:tcMar>
          </w:tcPr>
          <w:p>
            <w:pPr>
              <w:autoSpaceDN w:val="0"/>
              <w:autoSpaceDE w:val="0"/>
              <w:widowControl/>
              <w:spacing w:line="208" w:lineRule="exact" w:before="0" w:after="0"/>
              <w:ind w:left="104" w:right="0" w:firstLine="0"/>
              <w:jc w:val="left"/>
            </w:pPr>
            <w:r>
              <w:rPr>
                <w:rFonts w:ascii="" w:hAnsi="" w:eastAsia=""/>
                <w:b w:val="0"/>
                <w:i w:val="0"/>
                <w:color w:val="000000"/>
                <w:sz w:val="21"/>
              </w:rPr>
              <w:t>STDP</w:t>
            </w:r>
          </w:p>
        </w:tc>
        <w:tc>
          <w:tcPr>
            <w:tcW w:type="dxa" w:w="2516"/>
            <w:vMerge/>
            <w:tcBorders/>
          </w:tcPr>
          <w:p/>
        </w:tc>
      </w:tr>
      <w:tr>
        <w:trPr>
          <w:trHeight w:hRule="exact" w:val="208"/>
        </w:trPr>
        <w:tc>
          <w:tcPr>
            <w:tcW w:type="dxa" w:w="3420"/>
            <w:tcBorders/>
            <w:tcMar>
              <w:start w:w="0" w:type="dxa"/>
              <w:end w:w="0" w:type="dxa"/>
            </w:tcMar>
          </w:tcPr>
          <w:p>
            <w:pPr>
              <w:autoSpaceDN w:val="0"/>
              <w:autoSpaceDE w:val="0"/>
              <w:widowControl/>
              <w:spacing w:line="208" w:lineRule="exact" w:before="0" w:after="0"/>
              <w:ind w:left="70" w:right="0" w:firstLine="0"/>
              <w:jc w:val="left"/>
            </w:pPr>
            <w:r>
              <w:rPr>
                <w:rFonts w:ascii="" w:hAnsi="" w:eastAsia=""/>
                <w:b w:val="0"/>
                <w:i w:val="0"/>
                <w:color w:val="000000"/>
                <w:sz w:val="21"/>
              </w:rPr>
              <w:t>ConvSNN (Mozafari et al., 2018)</w:t>
            </w:r>
          </w:p>
        </w:tc>
        <w:tc>
          <w:tcPr>
            <w:tcW w:type="dxa" w:w="2780"/>
            <w:tcBorders/>
            <w:tcMar>
              <w:start w:w="0" w:type="dxa"/>
              <w:end w:w="0" w:type="dxa"/>
            </w:tcMar>
          </w:tcPr>
          <w:p>
            <w:pPr>
              <w:autoSpaceDN w:val="0"/>
              <w:autoSpaceDE w:val="0"/>
              <w:widowControl/>
              <w:spacing w:line="208" w:lineRule="exact" w:before="0" w:after="0"/>
              <w:ind w:left="0" w:right="0" w:firstLine="0"/>
              <w:jc w:val="center"/>
            </w:pPr>
            <w:r>
              <w:rPr>
                <w:rFonts w:ascii="" w:hAnsi="" w:eastAsia=""/>
                <w:b w:val="0"/>
                <w:i w:val="0"/>
                <w:color w:val="000000"/>
                <w:sz w:val="21"/>
              </w:rPr>
              <w:t>30C5-2P-250C3-3P-200C5-5P</w:t>
            </w:r>
          </w:p>
        </w:tc>
        <w:tc>
          <w:tcPr>
            <w:tcW w:type="dxa" w:w="2440"/>
            <w:tcBorders/>
            <w:tcMar>
              <w:start w:w="0" w:type="dxa"/>
              <w:end w:w="0" w:type="dxa"/>
            </w:tcMar>
          </w:tcPr>
          <w:p>
            <w:pPr>
              <w:autoSpaceDN w:val="0"/>
              <w:autoSpaceDE w:val="0"/>
              <w:widowControl/>
              <w:spacing w:line="208" w:lineRule="exact" w:before="0" w:after="0"/>
              <w:ind w:left="0" w:right="0" w:firstLine="0"/>
              <w:jc w:val="center"/>
            </w:pPr>
            <w:r>
              <w:rPr>
                <w:rFonts w:ascii="" w:hAnsi="" w:eastAsia=""/>
                <w:b w:val="0"/>
                <w:i w:val="0"/>
                <w:color w:val="000000"/>
                <w:sz w:val="21"/>
              </w:rPr>
              <w:t>Reward-modulated STDP</w:t>
            </w:r>
          </w:p>
        </w:tc>
        <w:tc>
          <w:tcPr>
            <w:tcW w:type="dxa" w:w="1320"/>
            <w:tcBorders/>
            <w:tcMar>
              <w:start w:w="0" w:type="dxa"/>
              <w:end w:w="0" w:type="dxa"/>
            </w:tcMar>
          </w:tcPr>
          <w:p>
            <w:pPr>
              <w:autoSpaceDN w:val="0"/>
              <w:autoSpaceDE w:val="0"/>
              <w:widowControl/>
              <w:spacing w:line="208" w:lineRule="exact" w:before="0" w:after="0"/>
              <w:ind w:left="108" w:right="0" w:firstLine="0"/>
              <w:jc w:val="left"/>
            </w:pPr>
            <w:r>
              <w:rPr>
                <w:rFonts w:ascii="" w:hAnsi="" w:eastAsia=""/>
                <w:b w:val="0"/>
                <w:i w:val="0"/>
                <w:color w:val="000000"/>
                <w:sz w:val="21"/>
              </w:rPr>
              <w:t>97.20</w:t>
            </w:r>
          </w:p>
        </w:tc>
      </w:tr>
      <w:tr>
        <w:trPr>
          <w:trHeight w:hRule="exact" w:val="210"/>
        </w:trPr>
        <w:tc>
          <w:tcPr>
            <w:tcW w:type="dxa" w:w="3420"/>
            <w:vMerge w:val="restart"/>
            <w:tcBorders/>
            <w:tcMar>
              <w:start w:w="0" w:type="dxa"/>
              <w:end w:w="0" w:type="dxa"/>
            </w:tcMar>
            <w:tcMar>
              <w:start w:w="0" w:type="dxa"/>
              <w:end w:w="0" w:type="dxa"/>
            </w:tcMar>
          </w:tcPr>
          <w:p>
            <w:pPr>
              <w:autoSpaceDN w:val="0"/>
              <w:autoSpaceDE w:val="0"/>
              <w:widowControl/>
              <w:spacing w:line="210" w:lineRule="exact" w:before="0" w:after="0"/>
              <w:ind w:left="0" w:right="0" w:firstLine="0"/>
              <w:jc w:val="center"/>
            </w:pPr>
            <w:r>
              <w:rPr>
                <w:rFonts w:ascii="" w:hAnsi="" w:eastAsia=""/>
                <w:b w:val="0"/>
                <w:i w:val="0"/>
                <w:color w:val="000000"/>
                <w:sz w:val="21"/>
              </w:rPr>
              <w:t>ConvSNN (Tavanaei and Maida, 2017)</w:t>
            </w:r>
          </w:p>
        </w:tc>
        <w:tc>
          <w:tcPr>
            <w:tcW w:type="dxa" w:w="2780"/>
            <w:vMerge w:val="restart"/>
            <w:tcBorders/>
            <w:tcMar>
              <w:start w:w="0" w:type="dxa"/>
              <w:end w:w="0" w:type="dxa"/>
            </w:tcMar>
            <w:tcMar>
              <w:start w:w="0" w:type="dxa"/>
              <w:end w:w="0" w:type="dxa"/>
            </w:tcMar>
          </w:tcPr>
          <w:p>
            <w:pPr>
              <w:autoSpaceDN w:val="0"/>
              <w:autoSpaceDE w:val="0"/>
              <w:widowControl/>
              <w:spacing w:line="210" w:lineRule="exact" w:before="0" w:after="0"/>
              <w:ind w:left="106" w:right="0" w:firstLine="0"/>
              <w:jc w:val="left"/>
            </w:pPr>
            <w:r>
              <w:rPr>
                <w:rFonts w:ascii="" w:hAnsi="" w:eastAsia=""/>
                <w:b w:val="0"/>
                <w:i w:val="0"/>
                <w:color w:val="000000"/>
                <w:sz w:val="21"/>
              </w:rPr>
              <w:t>32C5-2P-128FC-10FC</w:t>
            </w:r>
          </w:p>
        </w:tc>
        <w:tc>
          <w:tcPr>
            <w:tcW w:type="dxa" w:w="2440"/>
            <w:tcBorders/>
            <w:tcMar>
              <w:start w:w="0" w:type="dxa"/>
              <w:end w:w="0" w:type="dxa"/>
            </w:tcMar>
          </w:tcPr>
          <w:p>
            <w:pPr>
              <w:autoSpaceDN w:val="0"/>
              <w:autoSpaceDE w:val="0"/>
              <w:widowControl/>
              <w:spacing w:line="210" w:lineRule="exact" w:before="0" w:after="0"/>
              <w:ind w:left="104" w:right="0" w:firstLine="0"/>
              <w:jc w:val="left"/>
            </w:pPr>
            <w:r>
              <w:rPr>
                <w:rFonts w:ascii="" w:hAnsi="" w:eastAsia=""/>
                <w:b w:val="0"/>
                <w:i w:val="0"/>
                <w:color w:val="000000"/>
                <w:sz w:val="21"/>
              </w:rPr>
              <w:t>STDP +</w:t>
            </w:r>
          </w:p>
        </w:tc>
        <w:tc>
          <w:tcPr>
            <w:tcW w:type="dxa" w:w="1320"/>
            <w:vMerge w:val="restart"/>
            <w:tcBorders/>
            <w:tcMar>
              <w:start w:w="0" w:type="dxa"/>
              <w:end w:w="0" w:type="dxa"/>
            </w:tcMar>
            <w:tcMar>
              <w:start w:w="0" w:type="dxa"/>
              <w:end w:w="0" w:type="dxa"/>
            </w:tcMar>
          </w:tcPr>
          <w:p>
            <w:pPr>
              <w:autoSpaceDN w:val="0"/>
              <w:autoSpaceDE w:val="0"/>
              <w:widowControl/>
              <w:spacing w:line="210" w:lineRule="exact" w:before="0" w:after="0"/>
              <w:ind w:left="108" w:right="0" w:firstLine="0"/>
              <w:jc w:val="left"/>
            </w:pPr>
            <w:r>
              <w:rPr>
                <w:rFonts w:ascii="" w:hAnsi="" w:eastAsia=""/>
                <w:b w:val="0"/>
                <w:i w:val="0"/>
                <w:color w:val="000000"/>
                <w:sz w:val="21"/>
              </w:rPr>
              <w:t>98.36</w:t>
            </w:r>
          </w:p>
        </w:tc>
      </w:tr>
      <w:tr>
        <w:trPr>
          <w:trHeight w:hRule="exact" w:val="90"/>
        </w:trPr>
        <w:tc>
          <w:tcPr>
            <w:tcW w:type="dxa" w:w="2516"/>
            <w:vMerge/>
            <w:tcBorders/>
          </w:tcPr>
          <w:p/>
        </w:tc>
        <w:tc>
          <w:tcPr>
            <w:tcW w:type="dxa" w:w="2516"/>
            <w:vMerge/>
            <w:tcBorders/>
          </w:tcPr>
          <w:p/>
        </w:tc>
        <w:tc>
          <w:tcPr>
            <w:tcW w:type="dxa" w:w="2440"/>
            <w:vMerge w:val="restart"/>
            <w:tcBorders/>
            <w:tcMar>
              <w:start w:w="0" w:type="dxa"/>
              <w:end w:w="0" w:type="dxa"/>
            </w:tcMar>
            <w:tcMar>
              <w:start w:w="0" w:type="dxa"/>
              <w:end w:w="0" w:type="dxa"/>
            </w:tcMar>
          </w:tcPr>
          <w:p>
            <w:pPr>
              <w:autoSpaceDN w:val="0"/>
              <w:autoSpaceDE w:val="0"/>
              <w:widowControl/>
              <w:spacing w:line="208" w:lineRule="exact" w:before="0" w:after="0"/>
              <w:ind w:left="104" w:right="0" w:firstLine="0"/>
              <w:jc w:val="left"/>
            </w:pPr>
            <w:r>
              <w:rPr>
                <w:rFonts w:ascii="" w:hAnsi="" w:eastAsia=""/>
                <w:b w:val="0"/>
                <w:i w:val="0"/>
                <w:color w:val="000000"/>
                <w:sz w:val="21"/>
              </w:rPr>
              <w:t>Support Vector Machine</w:t>
            </w:r>
          </w:p>
        </w:tc>
        <w:tc>
          <w:tcPr>
            <w:tcW w:type="dxa" w:w="2516"/>
            <w:vMerge/>
            <w:tcBorders/>
          </w:tcPr>
          <w:p/>
        </w:tc>
      </w:tr>
      <w:tr>
        <w:trPr>
          <w:trHeight w:hRule="exact" w:val="118"/>
        </w:trPr>
        <w:tc>
          <w:tcPr>
            <w:tcW w:type="dxa" w:w="3420"/>
            <w:vMerge w:val="restart"/>
            <w:tcBorders/>
            <w:tcMar>
              <w:start w:w="0" w:type="dxa"/>
              <w:end w:w="0" w:type="dxa"/>
            </w:tcMar>
            <w:tcMar>
              <w:start w:w="0" w:type="dxa"/>
              <w:end w:w="0" w:type="dxa"/>
            </w:tcMar>
            <w:tcMar>
              <w:start w:w="0" w:type="dxa"/>
              <w:end w:w="0" w:type="dxa"/>
            </w:tcMar>
          </w:tcPr>
          <w:p>
            <w:pPr>
              <w:autoSpaceDN w:val="0"/>
              <w:autoSpaceDE w:val="0"/>
              <w:widowControl/>
              <w:spacing w:line="208" w:lineRule="exact" w:before="118" w:after="0"/>
              <w:ind w:left="70" w:right="0" w:firstLine="0"/>
              <w:jc w:val="left"/>
            </w:pPr>
            <w:r>
              <w:rPr>
                <w:rFonts w:ascii="" w:hAnsi="" w:eastAsia=""/>
                <w:b w:val="0"/>
                <w:i w:val="0"/>
                <w:color w:val="000000"/>
                <w:sz w:val="21"/>
              </w:rPr>
              <w:t>ReStoCNet (our work)</w:t>
            </w:r>
          </w:p>
        </w:tc>
        <w:tc>
          <w:tcPr>
            <w:tcW w:type="dxa" w:w="2780"/>
            <w:vMerge w:val="restart"/>
            <w:tcBorders/>
            <w:tcMar>
              <w:start w:w="0" w:type="dxa"/>
              <w:end w:w="0" w:type="dxa"/>
            </w:tcMar>
            <w:tcMar>
              <w:start w:w="0" w:type="dxa"/>
              <w:end w:w="0" w:type="dxa"/>
            </w:tcMar>
            <w:tcMar>
              <w:start w:w="0" w:type="dxa"/>
              <w:end w:w="0" w:type="dxa"/>
            </w:tcMar>
          </w:tcPr>
          <w:p>
            <w:pPr>
              <w:autoSpaceDN w:val="0"/>
              <w:autoSpaceDE w:val="0"/>
              <w:widowControl/>
              <w:spacing w:line="208" w:lineRule="exact" w:before="118" w:after="0"/>
              <w:ind w:left="106" w:right="0" w:firstLine="0"/>
              <w:jc w:val="left"/>
            </w:pPr>
            <w:r>
              <w:rPr>
                <w:rFonts w:ascii="" w:hAnsi="" w:eastAsia=""/>
                <w:b w:val="0"/>
                <w:i w:val="0"/>
                <w:color w:val="000000"/>
                <w:sz w:val="21"/>
              </w:rPr>
              <w:t>36C3-2P-128FC-10FC</w:t>
            </w:r>
          </w:p>
        </w:tc>
        <w:tc>
          <w:tcPr>
            <w:tcW w:type="dxa" w:w="2516"/>
            <w:vMerge/>
            <w:tcBorders/>
          </w:tcPr>
          <w:p/>
        </w:tc>
        <w:tc>
          <w:tcPr>
            <w:tcW w:type="dxa" w:w="1320"/>
            <w:vMerge w:val="restart"/>
            <w:tcBorders/>
            <w:tcMar>
              <w:start w:w="0" w:type="dxa"/>
              <w:end w:w="0" w:type="dxa"/>
            </w:tcMar>
            <w:tcMar>
              <w:start w:w="0" w:type="dxa"/>
              <w:end w:w="0" w:type="dxa"/>
            </w:tcMar>
            <w:tcMar>
              <w:start w:w="0" w:type="dxa"/>
              <w:end w:w="0" w:type="dxa"/>
            </w:tcMar>
          </w:tcPr>
          <w:p>
            <w:pPr>
              <w:autoSpaceDN w:val="0"/>
              <w:autoSpaceDE w:val="0"/>
              <w:widowControl/>
              <w:spacing w:line="208" w:lineRule="exact" w:before="118" w:after="0"/>
              <w:ind w:left="108" w:right="0" w:firstLine="0"/>
              <w:jc w:val="left"/>
            </w:pPr>
            <w:r>
              <w:rPr>
                <w:rFonts w:ascii="" w:hAnsi="" w:eastAsia=""/>
                <w:b w:val="0"/>
                <w:i w:val="0"/>
                <w:color w:val="000000"/>
                <w:sz w:val="21"/>
              </w:rPr>
              <w:t>98.54</w:t>
            </w:r>
          </w:p>
        </w:tc>
      </w:tr>
      <w:tr>
        <w:trPr>
          <w:trHeight w:hRule="exact" w:val="208"/>
        </w:trPr>
        <w:tc>
          <w:tcPr>
            <w:tcW w:type="dxa" w:w="2516"/>
            <w:vMerge/>
            <w:tcBorders/>
          </w:tcPr>
          <w:p/>
        </w:tc>
        <w:tc>
          <w:tcPr>
            <w:tcW w:type="dxa" w:w="2516"/>
            <w:vMerge/>
            <w:tcBorders/>
          </w:tcPr>
          <w:p/>
        </w:tc>
        <w:tc>
          <w:tcPr>
            <w:tcW w:type="dxa" w:w="2440"/>
            <w:tcBorders/>
            <w:tcMar>
              <w:start w:w="0" w:type="dxa"/>
              <w:end w:w="0" w:type="dxa"/>
            </w:tcMar>
          </w:tcPr>
          <w:p>
            <w:pPr>
              <w:autoSpaceDN w:val="0"/>
              <w:autoSpaceDE w:val="0"/>
              <w:widowControl/>
              <w:spacing w:line="208" w:lineRule="exact" w:before="0" w:after="0"/>
              <w:ind w:left="0" w:right="0" w:firstLine="0"/>
              <w:jc w:val="center"/>
            </w:pPr>
            <w:r>
              <w:rPr>
                <w:rFonts w:ascii="" w:hAnsi="" w:eastAsia=""/>
                <w:b w:val="0"/>
                <w:i w:val="0"/>
                <w:color w:val="000000"/>
                <w:sz w:val="21"/>
              </w:rPr>
              <w:t>Probabilistic eHB-STDP +</w:t>
            </w:r>
          </w:p>
        </w:tc>
        <w:tc>
          <w:tcPr>
            <w:tcW w:type="dxa" w:w="2516"/>
            <w:vMerge/>
            <w:tcBorders/>
          </w:tcPr>
          <w:p/>
        </w:tc>
      </w:tr>
      <w:tr>
        <w:trPr>
          <w:trHeight w:hRule="exact" w:val="270"/>
        </w:trPr>
        <w:tc>
          <w:tcPr>
            <w:tcW w:type="dxa" w:w="2516"/>
            <w:vMerge/>
            <w:tcBorders/>
          </w:tcPr>
          <w:p/>
        </w:tc>
        <w:tc>
          <w:tcPr>
            <w:tcW w:type="dxa" w:w="2516"/>
            <w:vMerge/>
            <w:tcBorders/>
          </w:tcPr>
          <w:p/>
        </w:tc>
        <w:tc>
          <w:tcPr>
            <w:tcW w:type="dxa" w:w="2440"/>
            <w:tcBorders/>
            <w:tcMar>
              <w:start w:w="0" w:type="dxa"/>
              <w:end w:w="0" w:type="dxa"/>
            </w:tcMar>
          </w:tcPr>
          <w:p>
            <w:pPr>
              <w:autoSpaceDN w:val="0"/>
              <w:autoSpaceDE w:val="0"/>
              <w:widowControl/>
              <w:spacing w:line="210" w:lineRule="exact" w:before="0" w:after="0"/>
              <w:ind w:left="104" w:right="0" w:firstLine="0"/>
              <w:jc w:val="left"/>
            </w:pPr>
            <w:r>
              <w:rPr>
                <w:rFonts w:ascii="" w:hAnsi="" w:eastAsia=""/>
                <w:b w:val="0"/>
                <w:i w:val="0"/>
                <w:color w:val="000000"/>
                <w:sz w:val="21"/>
              </w:rPr>
              <w:t>ANN backpropagation</w:t>
            </w:r>
          </w:p>
        </w:tc>
        <w:tc>
          <w:tcPr>
            <w:tcW w:type="dxa" w:w="2516"/>
            <w:vMerge/>
            <w:tcBorders/>
          </w:tcPr>
          <w:p/>
        </w:tc>
      </w:tr>
    </w:tbl>
    <w:p>
      <w:pPr>
        <w:autoSpaceDN w:val="0"/>
        <w:autoSpaceDE w:val="0"/>
        <w:widowControl/>
        <w:spacing w:line="360" w:lineRule="exact" w:before="6848" w:after="62"/>
        <w:ind w:left="0" w:right="144" w:firstLine="0"/>
        <w:jc w:val="left"/>
      </w:pPr>
      <w:r>
        <w:rPr>
          <w:rFonts w:ascii="Source Han Serif CN" w:hAnsi="Source Han Serif CN" w:eastAsia="Source Han Serif CN"/>
          <w:b/>
          <w:i w:val="0"/>
          <w:color w:val="000000"/>
          <w:sz w:val="24"/>
        </w:rPr>
        <w:t>表</w:t>
      </w:r>
      <w:r>
        <w:rPr>
          <w:rFonts w:ascii="" w:hAnsi="" w:eastAsia=""/>
          <w:b/>
          <w:i w:val="0"/>
          <w:color w:val="000000"/>
          <w:sz w:val="24"/>
        </w:rPr>
        <w:t>6.</w:t>
      </w:r>
      <w:r>
        <w:rPr>
          <w:rFonts w:ascii="Source Han Serif CN" w:hAnsi="Source Han Serif CN" w:eastAsia="Source Han Serif CN"/>
          <w:b w:val="0"/>
          <w:i w:val="0"/>
          <w:color w:val="000000"/>
          <w:sz w:val="24"/>
        </w:rPr>
        <w:t>使用无监督训练方法对隐藏</w:t>
      </w:r>
      <w:r>
        <w:rPr>
          <w:rFonts w:ascii="" w:hAnsi="" w:eastAsia=""/>
          <w:b w:val="0"/>
          <w:i w:val="0"/>
          <w:color w:val="000000"/>
          <w:sz w:val="24"/>
        </w:rPr>
        <w:t>/</w:t>
      </w:r>
      <w:r>
        <w:rPr>
          <w:rFonts w:ascii="Source Han Serif CN" w:hAnsi="Source Han Serif CN" w:eastAsia="Source Han Serif CN"/>
          <w:b w:val="0"/>
          <w:i w:val="0"/>
          <w:color w:val="000000"/>
          <w:sz w:val="24"/>
        </w:rPr>
        <w:t>卷积层进行训练，使用监督训练算法对输出（分类）层进行训</w:t>
      </w:r>
      <w:r>
        <w:rPr>
          <w:rFonts w:ascii="Source Han Serif CN" w:hAnsi="Source Han Serif CN" w:eastAsia="Source Han Serif CN"/>
          <w:b w:val="0"/>
          <w:i w:val="0"/>
          <w:color w:val="000000"/>
          <w:sz w:val="24"/>
        </w:rPr>
        <w:t>练的</w:t>
      </w:r>
      <w:r>
        <w:rPr>
          <w:rFonts w:ascii="" w:hAnsi="" w:eastAsia=""/>
          <w:b w:val="0"/>
          <w:i w:val="0"/>
          <w:color w:val="000000"/>
          <w:sz w:val="24"/>
        </w:rPr>
        <w:t>SNN</w:t>
      </w:r>
      <w:r>
        <w:rPr>
          <w:rFonts w:ascii="Source Han Serif CN" w:hAnsi="Source Han Serif CN" w:eastAsia="Source Han Serif CN"/>
          <w:b w:val="0"/>
          <w:i w:val="0"/>
          <w:color w:val="000000"/>
          <w:sz w:val="24"/>
        </w:rPr>
        <w:t>模型在</w:t>
      </w:r>
      <w:r>
        <w:rPr>
          <w:rFonts w:ascii="" w:hAnsi="" w:eastAsia=""/>
          <w:b w:val="0"/>
          <w:i w:val="0"/>
          <w:color w:val="000000"/>
          <w:sz w:val="24"/>
        </w:rPr>
        <w:t>CIFAR-10</w:t>
      </w:r>
      <w:r>
        <w:rPr>
          <w:rFonts w:ascii="Source Han Serif CN" w:hAnsi="Source Han Serif CN" w:eastAsia="Source Han Serif CN"/>
          <w:b w:val="0"/>
          <w:i w:val="0"/>
          <w:color w:val="000000"/>
          <w:sz w:val="24"/>
        </w:rPr>
        <w:t>测试集上的分类准确率。</w:t>
      </w:r>
    </w:p>
    <w:tbl>
      <w:tblPr>
        <w:tblW w:type="auto" w:w="0"/>
        <w:tblLayout w:type="fixed"/>
        <w:tblLook w:firstColumn="1" w:firstRow="1" w:lastColumn="0" w:lastRow="0" w:noHBand="0" w:noVBand="1" w:val="04A0"/>
        <w:tblInd w:w="-7.999999999999972" w:type="dxa"/>
      </w:tblPr>
      <w:tblGrid>
        <w:gridCol w:w="2516"/>
        <w:gridCol w:w="2516"/>
        <w:gridCol w:w="2516"/>
        <w:gridCol w:w="2516"/>
      </w:tblGrid>
      <w:tr>
        <w:trPr>
          <w:trHeight w:hRule="exact" w:val="274"/>
        </w:trPr>
        <w:tc>
          <w:tcPr>
            <w:tcW w:type="dxa" w:w="3120"/>
            <w:tcBorders/>
            <w:tcMar>
              <w:start w:w="0" w:type="dxa"/>
              <w:end w:w="0" w:type="dxa"/>
            </w:tcMar>
          </w:tcPr>
          <w:p>
            <w:pPr>
              <w:autoSpaceDN w:val="0"/>
              <w:autoSpaceDE w:val="0"/>
              <w:widowControl/>
              <w:spacing w:line="214" w:lineRule="exact" w:before="60" w:after="0"/>
              <w:ind w:left="114" w:right="0" w:firstLine="0"/>
              <w:jc w:val="left"/>
            </w:pPr>
            <w:r>
              <w:rPr>
                <w:w w:val="102.09058125813802"/>
                <w:rFonts w:ascii="" w:hAnsi="" w:eastAsia=""/>
                <w:b w:val="0"/>
                <w:i w:val="0"/>
                <w:color w:val="000000"/>
                <w:sz w:val="21"/>
              </w:rPr>
              <w:t>Model</w:t>
            </w:r>
          </w:p>
        </w:tc>
        <w:tc>
          <w:tcPr>
            <w:tcW w:type="dxa" w:w="2880"/>
            <w:tcBorders/>
            <w:tcMar>
              <w:start w:w="0" w:type="dxa"/>
              <w:end w:w="0" w:type="dxa"/>
            </w:tcMar>
          </w:tcPr>
          <w:p>
            <w:pPr>
              <w:autoSpaceDN w:val="0"/>
              <w:autoSpaceDE w:val="0"/>
              <w:widowControl/>
              <w:spacing w:line="214" w:lineRule="exact" w:before="60" w:after="0"/>
              <w:ind w:left="114" w:right="0" w:firstLine="0"/>
              <w:jc w:val="left"/>
            </w:pPr>
            <w:r>
              <w:rPr>
                <w:w w:val="102.09058125813802"/>
                <w:rFonts w:ascii="" w:hAnsi="" w:eastAsia=""/>
                <w:b w:val="0"/>
                <w:i w:val="0"/>
                <w:color w:val="000000"/>
                <w:sz w:val="21"/>
              </w:rPr>
              <w:t>Size</w:t>
            </w:r>
          </w:p>
        </w:tc>
        <w:tc>
          <w:tcPr>
            <w:tcW w:type="dxa" w:w="2640"/>
            <w:tcBorders/>
            <w:tcMar>
              <w:start w:w="0" w:type="dxa"/>
              <w:end w:w="0" w:type="dxa"/>
            </w:tcMar>
          </w:tcPr>
          <w:p>
            <w:pPr>
              <w:autoSpaceDN w:val="0"/>
              <w:autoSpaceDE w:val="0"/>
              <w:widowControl/>
              <w:spacing w:line="214" w:lineRule="exact" w:before="60" w:after="0"/>
              <w:ind w:left="124" w:right="0" w:firstLine="0"/>
              <w:jc w:val="left"/>
            </w:pPr>
            <w:r>
              <w:rPr>
                <w:w w:val="102.09058125813802"/>
                <w:rFonts w:ascii="" w:hAnsi="" w:eastAsia=""/>
                <w:b w:val="0"/>
                <w:i w:val="0"/>
                <w:color w:val="000000"/>
                <w:sz w:val="21"/>
              </w:rPr>
              <w:t>Training Methodology</w:t>
            </w:r>
          </w:p>
        </w:tc>
        <w:tc>
          <w:tcPr>
            <w:tcW w:type="dxa" w:w="1420"/>
            <w:tcBorders/>
            <w:tcMar>
              <w:start w:w="0" w:type="dxa"/>
              <w:end w:w="0" w:type="dxa"/>
            </w:tcMar>
          </w:tcPr>
          <w:p>
            <w:pPr>
              <w:autoSpaceDN w:val="0"/>
              <w:autoSpaceDE w:val="0"/>
              <w:widowControl/>
              <w:spacing w:line="214" w:lineRule="exact" w:before="60" w:after="0"/>
              <w:ind w:left="0" w:right="0" w:firstLine="0"/>
              <w:jc w:val="center"/>
            </w:pPr>
            <w:r>
              <w:rPr>
                <w:w w:val="102.09058125813802"/>
                <w:rFonts w:ascii="" w:hAnsi="" w:eastAsia=""/>
                <w:b w:val="0"/>
                <w:i w:val="0"/>
                <w:color w:val="000000"/>
                <w:sz w:val="21"/>
              </w:rPr>
              <w:t>Accuracy (%)</w:t>
            </w:r>
          </w:p>
        </w:tc>
      </w:tr>
      <w:tr>
        <w:trPr>
          <w:trHeight w:hRule="exact" w:val="220"/>
        </w:trPr>
        <w:tc>
          <w:tcPr>
            <w:tcW w:type="dxa" w:w="3120"/>
            <w:tcBorders/>
            <w:tcMar>
              <w:start w:w="0" w:type="dxa"/>
              <w:end w:w="0" w:type="dxa"/>
            </w:tcMar>
          </w:tcPr>
          <w:p>
            <w:pPr>
              <w:autoSpaceDN w:val="0"/>
              <w:autoSpaceDE w:val="0"/>
              <w:widowControl/>
              <w:spacing w:line="214" w:lineRule="exact" w:before="6" w:after="0"/>
              <w:ind w:left="0" w:right="0" w:firstLine="0"/>
              <w:jc w:val="center"/>
            </w:pPr>
            <w:r>
              <w:rPr>
                <w:w w:val="102.09058125813802"/>
                <w:rFonts w:ascii="" w:hAnsi="" w:eastAsia=""/>
                <w:b w:val="0"/>
                <w:i w:val="0"/>
                <w:color w:val="000000"/>
                <w:sz w:val="21"/>
              </w:rPr>
              <w:t>ConvSNN (Panda and Roy, 2016)</w:t>
            </w:r>
          </w:p>
        </w:tc>
        <w:tc>
          <w:tcPr>
            <w:tcW w:type="dxa" w:w="2880"/>
            <w:tcBorders/>
            <w:tcMar>
              <w:start w:w="0" w:type="dxa"/>
              <w:end w:w="0" w:type="dxa"/>
            </w:tcMar>
          </w:tcPr>
          <w:p>
            <w:pPr>
              <w:autoSpaceDN w:val="0"/>
              <w:autoSpaceDE w:val="0"/>
              <w:widowControl/>
              <w:spacing w:line="214" w:lineRule="exact" w:before="6" w:after="0"/>
              <w:ind w:left="0" w:right="0" w:firstLine="0"/>
              <w:jc w:val="center"/>
            </w:pPr>
            <w:r>
              <w:rPr>
                <w:w w:val="102.09058125813802"/>
                <w:rFonts w:ascii="" w:hAnsi="" w:eastAsia=""/>
                <w:b w:val="0"/>
                <w:i w:val="0"/>
                <w:color w:val="000000"/>
                <w:sz w:val="21"/>
              </w:rPr>
              <w:t>32C5-2P-32C5-2P-64C4-10FC</w:t>
            </w:r>
          </w:p>
        </w:tc>
        <w:tc>
          <w:tcPr>
            <w:tcW w:type="dxa" w:w="2640"/>
            <w:tcBorders/>
            <w:tcMar>
              <w:start w:w="0" w:type="dxa"/>
              <w:end w:w="0" w:type="dxa"/>
            </w:tcMar>
          </w:tcPr>
          <w:p>
            <w:pPr>
              <w:autoSpaceDN w:val="0"/>
              <w:autoSpaceDE w:val="0"/>
              <w:widowControl/>
              <w:spacing w:line="214" w:lineRule="exact" w:before="6" w:after="0"/>
              <w:ind w:left="124" w:right="0" w:firstLine="0"/>
              <w:jc w:val="left"/>
            </w:pPr>
            <w:r>
              <w:rPr>
                <w:w w:val="102.09058125813802"/>
                <w:rFonts w:ascii="" w:hAnsi="" w:eastAsia=""/>
                <w:b w:val="0"/>
                <w:i w:val="0"/>
                <w:color w:val="000000"/>
                <w:sz w:val="21"/>
              </w:rPr>
              <w:t>SNN backpropagation</w:t>
            </w:r>
          </w:p>
        </w:tc>
        <w:tc>
          <w:tcPr>
            <w:tcW w:type="dxa" w:w="1420"/>
            <w:tcBorders/>
            <w:tcMar>
              <w:start w:w="0" w:type="dxa"/>
              <w:end w:w="0" w:type="dxa"/>
            </w:tcMar>
          </w:tcPr>
          <w:p>
            <w:pPr>
              <w:autoSpaceDN w:val="0"/>
              <w:autoSpaceDE w:val="0"/>
              <w:widowControl/>
              <w:spacing w:line="214" w:lineRule="exact" w:before="6" w:after="0"/>
              <w:ind w:left="114" w:right="0" w:firstLine="0"/>
              <w:jc w:val="left"/>
            </w:pPr>
            <w:r>
              <w:rPr>
                <w:w w:val="102.09058125813802"/>
                <w:rFonts w:ascii="" w:hAnsi="" w:eastAsia=""/>
                <w:b w:val="0"/>
                <w:i w:val="0"/>
                <w:color w:val="000000"/>
                <w:sz w:val="21"/>
              </w:rPr>
              <w:t>70.16</w:t>
            </w:r>
          </w:p>
        </w:tc>
      </w:tr>
      <w:tr>
        <w:trPr>
          <w:trHeight w:hRule="exact" w:val="218"/>
        </w:trPr>
        <w:tc>
          <w:tcPr>
            <w:tcW w:type="dxa" w:w="3120"/>
            <w:vMerge w:val="restart"/>
            <w:tcBorders/>
            <w:tcMar>
              <w:start w:w="0" w:type="dxa"/>
              <w:end w:w="0" w:type="dxa"/>
            </w:tcMar>
            <w:tcMar>
              <w:start w:w="0" w:type="dxa"/>
              <w:end w:w="0" w:type="dxa"/>
            </w:tcMar>
          </w:tcPr>
          <w:p>
            <w:pPr>
              <w:autoSpaceDN w:val="0"/>
              <w:autoSpaceDE w:val="0"/>
              <w:widowControl/>
              <w:spacing w:line="216" w:lineRule="exact" w:before="2" w:after="0"/>
              <w:ind w:left="114" w:right="0" w:firstLine="0"/>
              <w:jc w:val="left"/>
            </w:pPr>
            <w:r>
              <w:rPr>
                <w:w w:val="102.09058125813802"/>
                <w:rFonts w:ascii="" w:hAnsi="" w:eastAsia=""/>
                <w:b w:val="0"/>
                <w:i w:val="0"/>
                <w:color w:val="000000"/>
                <w:sz w:val="21"/>
              </w:rPr>
              <w:t>ConvSNN (Ferr´e et al., 2018)</w:t>
            </w:r>
          </w:p>
        </w:tc>
        <w:tc>
          <w:tcPr>
            <w:tcW w:type="dxa" w:w="2880"/>
            <w:vMerge w:val="restart"/>
            <w:tcBorders/>
            <w:tcMar>
              <w:start w:w="0" w:type="dxa"/>
              <w:end w:w="0" w:type="dxa"/>
            </w:tcMar>
            <w:tcMar>
              <w:start w:w="0" w:type="dxa"/>
              <w:end w:w="0" w:type="dxa"/>
            </w:tcMar>
          </w:tcPr>
          <w:p>
            <w:pPr>
              <w:autoSpaceDN w:val="0"/>
              <w:autoSpaceDE w:val="0"/>
              <w:widowControl/>
              <w:spacing w:line="214" w:lineRule="exact" w:before="4" w:after="0"/>
              <w:ind w:left="0" w:right="0" w:firstLine="0"/>
              <w:jc w:val="center"/>
            </w:pPr>
            <w:r>
              <w:rPr>
                <w:w w:val="102.09058125813802"/>
                <w:rFonts w:ascii="" w:hAnsi="" w:eastAsia=""/>
                <w:b w:val="0"/>
                <w:i w:val="0"/>
                <w:color w:val="000000"/>
                <w:sz w:val="21"/>
              </w:rPr>
              <w:t>64C7-8P-512FC-512FC-10FC</w:t>
            </w:r>
          </w:p>
        </w:tc>
        <w:tc>
          <w:tcPr>
            <w:tcW w:type="dxa" w:w="2640"/>
            <w:tcBorders/>
            <w:tcMar>
              <w:start w:w="0" w:type="dxa"/>
              <w:end w:w="0" w:type="dxa"/>
            </w:tcMar>
          </w:tcPr>
          <w:p>
            <w:pPr>
              <w:autoSpaceDN w:val="0"/>
              <w:autoSpaceDE w:val="0"/>
              <w:widowControl/>
              <w:spacing w:line="214" w:lineRule="exact" w:before="4" w:after="0"/>
              <w:ind w:left="124" w:right="0" w:firstLine="0"/>
              <w:jc w:val="left"/>
            </w:pPr>
            <w:r>
              <w:rPr>
                <w:w w:val="102.09058125813802"/>
                <w:rFonts w:ascii="" w:hAnsi="" w:eastAsia=""/>
                <w:b w:val="0"/>
                <w:i w:val="0"/>
                <w:color w:val="000000"/>
                <w:sz w:val="21"/>
              </w:rPr>
              <w:t>STDP +</w:t>
            </w:r>
          </w:p>
        </w:tc>
        <w:tc>
          <w:tcPr>
            <w:tcW w:type="dxa" w:w="1420"/>
            <w:vMerge w:val="restart"/>
            <w:tcBorders/>
            <w:tcMar>
              <w:start w:w="0" w:type="dxa"/>
              <w:end w:w="0" w:type="dxa"/>
            </w:tcMar>
            <w:tcMar>
              <w:start w:w="0" w:type="dxa"/>
              <w:end w:w="0" w:type="dxa"/>
            </w:tcMar>
          </w:tcPr>
          <w:p>
            <w:pPr>
              <w:autoSpaceDN w:val="0"/>
              <w:autoSpaceDE w:val="0"/>
              <w:widowControl/>
              <w:spacing w:line="214" w:lineRule="exact" w:before="4" w:after="0"/>
              <w:ind w:left="114" w:right="0" w:firstLine="0"/>
              <w:jc w:val="left"/>
            </w:pPr>
            <w:r>
              <w:rPr>
                <w:w w:val="102.09058125813802"/>
                <w:rFonts w:ascii="" w:hAnsi="" w:eastAsia=""/>
                <w:b w:val="0"/>
                <w:i w:val="0"/>
                <w:color w:val="000000"/>
                <w:sz w:val="21"/>
              </w:rPr>
              <w:t>71.20</w:t>
            </w:r>
          </w:p>
        </w:tc>
      </w:tr>
      <w:tr>
        <w:trPr>
          <w:trHeight w:hRule="exact" w:val="102"/>
        </w:trPr>
        <w:tc>
          <w:tcPr>
            <w:tcW w:type="dxa" w:w="2516"/>
            <w:vMerge/>
            <w:tcBorders/>
          </w:tcPr>
          <w:p/>
        </w:tc>
        <w:tc>
          <w:tcPr>
            <w:tcW w:type="dxa" w:w="2516"/>
            <w:vMerge/>
            <w:tcBorders/>
          </w:tcPr>
          <w:p/>
        </w:tc>
        <w:tc>
          <w:tcPr>
            <w:tcW w:type="dxa" w:w="2640"/>
            <w:vMerge w:val="restart"/>
            <w:tcBorders/>
            <w:tcMar>
              <w:start w:w="0" w:type="dxa"/>
              <w:end w:w="0" w:type="dxa"/>
            </w:tcMar>
            <w:tcMar>
              <w:start w:w="0" w:type="dxa"/>
              <w:end w:w="0" w:type="dxa"/>
            </w:tcMar>
          </w:tcPr>
          <w:p>
            <w:pPr>
              <w:autoSpaceDN w:val="0"/>
              <w:autoSpaceDE w:val="0"/>
              <w:widowControl/>
              <w:spacing w:line="214" w:lineRule="exact" w:before="0" w:after="0"/>
              <w:ind w:left="124" w:right="0" w:firstLine="0"/>
              <w:jc w:val="left"/>
            </w:pPr>
            <w:r>
              <w:rPr>
                <w:w w:val="102.09058125813802"/>
                <w:rFonts w:ascii="" w:hAnsi="" w:eastAsia=""/>
                <w:b w:val="0"/>
                <w:i w:val="0"/>
                <w:color w:val="000000"/>
                <w:sz w:val="21"/>
              </w:rPr>
              <w:t>ANN backpropagation</w:t>
            </w:r>
          </w:p>
        </w:tc>
        <w:tc>
          <w:tcPr>
            <w:tcW w:type="dxa" w:w="2516"/>
            <w:vMerge/>
            <w:tcBorders/>
          </w:tcPr>
          <w:p/>
        </w:tc>
      </w:tr>
      <w:tr>
        <w:trPr>
          <w:trHeight w:hRule="exact" w:val="112"/>
        </w:trPr>
        <w:tc>
          <w:tcPr>
            <w:tcW w:type="dxa" w:w="3120"/>
            <w:vMerge w:val="restart"/>
            <w:tcBorders/>
            <w:tcMar>
              <w:start w:w="0" w:type="dxa"/>
              <w:end w:w="0" w:type="dxa"/>
            </w:tcMar>
            <w:tcMar>
              <w:start w:w="0" w:type="dxa"/>
              <w:end w:w="0" w:type="dxa"/>
            </w:tcMar>
            <w:tcMar>
              <w:start w:w="0" w:type="dxa"/>
              <w:end w:w="0" w:type="dxa"/>
            </w:tcMar>
          </w:tcPr>
          <w:p>
            <w:pPr>
              <w:autoSpaceDN w:val="0"/>
              <w:autoSpaceDE w:val="0"/>
              <w:widowControl/>
              <w:spacing w:line="214" w:lineRule="exact" w:before="112" w:after="0"/>
              <w:ind w:left="114" w:right="0" w:firstLine="0"/>
              <w:jc w:val="left"/>
            </w:pPr>
            <w:r>
              <w:rPr>
                <w:w w:val="102.09058125813802"/>
                <w:rFonts w:ascii="" w:hAnsi="" w:eastAsia=""/>
                <w:b w:val="0"/>
                <w:i w:val="0"/>
                <w:color w:val="000000"/>
                <w:sz w:val="21"/>
              </w:rPr>
              <w:t>ReStoCNet (our work)</w:t>
            </w:r>
          </w:p>
        </w:tc>
        <w:tc>
          <w:tcPr>
            <w:tcW w:type="dxa" w:w="2880"/>
            <w:vMerge w:val="restart"/>
            <w:tcBorders/>
            <w:tcMar>
              <w:start w:w="0" w:type="dxa"/>
              <w:end w:w="0" w:type="dxa"/>
            </w:tcMar>
            <w:tcMar>
              <w:start w:w="0" w:type="dxa"/>
              <w:end w:w="0" w:type="dxa"/>
            </w:tcMar>
            <w:tcMar>
              <w:start w:w="0" w:type="dxa"/>
              <w:end w:w="0" w:type="dxa"/>
            </w:tcMar>
            <w:tcMar>
              <w:start w:w="0" w:type="dxa"/>
              <w:end w:w="0" w:type="dxa"/>
            </w:tcMar>
          </w:tcPr>
          <w:p>
            <w:pPr>
              <w:autoSpaceDN w:val="0"/>
              <w:autoSpaceDE w:val="0"/>
              <w:widowControl/>
              <w:spacing w:line="214" w:lineRule="exact" w:before="112" w:after="0"/>
              <w:ind w:left="114" w:right="0" w:firstLine="0"/>
              <w:jc w:val="left"/>
            </w:pPr>
            <w:r>
              <w:rPr>
                <w:w w:val="102.09058125813802"/>
                <w:rFonts w:ascii="" w:hAnsi="" w:eastAsia=""/>
                <w:b w:val="0"/>
                <w:i w:val="0"/>
                <w:color w:val="000000"/>
                <w:sz w:val="21"/>
              </w:rPr>
              <w:t>256C3-2P-1024FC-10FC</w:t>
            </w:r>
          </w:p>
        </w:tc>
        <w:tc>
          <w:tcPr>
            <w:tcW w:type="dxa" w:w="2516"/>
            <w:vMerge/>
            <w:tcBorders/>
          </w:tcPr>
          <w:p/>
        </w:tc>
        <w:tc>
          <w:tcPr>
            <w:tcW w:type="dxa" w:w="1420"/>
            <w:vMerge w:val="restart"/>
            <w:tcBorders/>
            <w:tcMar>
              <w:start w:w="0" w:type="dxa"/>
              <w:end w:w="0" w:type="dxa"/>
            </w:tcMar>
            <w:tcMar>
              <w:start w:w="0" w:type="dxa"/>
              <w:end w:w="0" w:type="dxa"/>
            </w:tcMar>
            <w:tcMar>
              <w:start w:w="0" w:type="dxa"/>
              <w:end w:w="0" w:type="dxa"/>
            </w:tcMar>
          </w:tcPr>
          <w:p>
            <w:pPr>
              <w:autoSpaceDN w:val="0"/>
              <w:autoSpaceDE w:val="0"/>
              <w:widowControl/>
              <w:spacing w:line="214" w:lineRule="exact" w:before="112" w:after="0"/>
              <w:ind w:left="114" w:right="0" w:firstLine="0"/>
              <w:jc w:val="left"/>
            </w:pPr>
            <w:r>
              <w:rPr>
                <w:w w:val="102.09058125813802"/>
                <w:rFonts w:ascii="" w:hAnsi="" w:eastAsia=""/>
                <w:b w:val="0"/>
                <w:i w:val="0"/>
                <w:color w:val="000000"/>
                <w:sz w:val="21"/>
              </w:rPr>
              <w:t>66.23</w:t>
            </w:r>
          </w:p>
        </w:tc>
      </w:tr>
      <w:tr>
        <w:trPr>
          <w:trHeight w:hRule="exact" w:val="214"/>
        </w:trPr>
        <w:tc>
          <w:tcPr>
            <w:tcW w:type="dxa" w:w="2516"/>
            <w:vMerge/>
            <w:tcBorders/>
          </w:tcPr>
          <w:p/>
        </w:tc>
        <w:tc>
          <w:tcPr>
            <w:tcW w:type="dxa" w:w="2516"/>
            <w:vMerge/>
            <w:tcBorders/>
          </w:tcPr>
          <w:p/>
        </w:tc>
        <w:tc>
          <w:tcPr>
            <w:tcW w:type="dxa" w:w="2640"/>
            <w:tcBorders/>
            <w:tcMar>
              <w:start w:w="0" w:type="dxa"/>
              <w:end w:w="0" w:type="dxa"/>
            </w:tcMar>
          </w:tcPr>
          <w:p>
            <w:pPr>
              <w:autoSpaceDN w:val="0"/>
              <w:autoSpaceDE w:val="0"/>
              <w:widowControl/>
              <w:spacing w:line="214" w:lineRule="exact" w:before="0" w:after="0"/>
              <w:ind w:left="0" w:right="0" w:firstLine="0"/>
              <w:jc w:val="center"/>
            </w:pPr>
            <w:r>
              <w:rPr>
                <w:w w:val="102.09058125813802"/>
                <w:rFonts w:ascii="" w:hAnsi="" w:eastAsia=""/>
                <w:b w:val="0"/>
                <w:i w:val="0"/>
                <w:color w:val="000000"/>
                <w:sz w:val="21"/>
              </w:rPr>
              <w:t>Probabilistic e/iHB-STDP +</w:t>
            </w:r>
          </w:p>
        </w:tc>
        <w:tc>
          <w:tcPr>
            <w:tcW w:type="dxa" w:w="2516"/>
            <w:vMerge/>
            <w:tcBorders/>
          </w:tcPr>
          <w:p/>
        </w:tc>
      </w:tr>
      <w:tr>
        <w:trPr>
          <w:trHeight w:hRule="exact" w:val="374"/>
        </w:trPr>
        <w:tc>
          <w:tcPr>
            <w:tcW w:type="dxa" w:w="2516"/>
            <w:vMerge/>
            <w:tcBorders/>
          </w:tcPr>
          <w:p/>
        </w:tc>
        <w:tc>
          <w:tcPr>
            <w:tcW w:type="dxa" w:w="2516"/>
            <w:vMerge/>
            <w:tcBorders/>
          </w:tcPr>
          <w:p/>
        </w:tc>
        <w:tc>
          <w:tcPr>
            <w:tcW w:type="dxa" w:w="2640"/>
            <w:vMerge w:val="restart"/>
            <w:tcBorders/>
            <w:tcMar>
              <w:start w:w="0" w:type="dxa"/>
              <w:end w:w="0" w:type="dxa"/>
            </w:tcMar>
            <w:tcMar>
              <w:start w:w="0" w:type="dxa"/>
              <w:end w:w="0" w:type="dxa"/>
            </w:tcMar>
          </w:tcPr>
          <w:p>
            <w:pPr>
              <w:autoSpaceDN w:val="0"/>
              <w:autoSpaceDE w:val="0"/>
              <w:widowControl/>
              <w:spacing w:line="216" w:lineRule="exact" w:before="0" w:after="0"/>
              <w:ind w:left="124" w:right="0" w:firstLine="0"/>
              <w:jc w:val="left"/>
            </w:pPr>
            <w:r>
              <w:rPr>
                <w:w w:val="102.09058125813802"/>
                <w:rFonts w:ascii="" w:hAnsi="" w:eastAsia=""/>
                <w:b w:val="0"/>
                <w:i w:val="0"/>
                <w:color w:val="000000"/>
                <w:sz w:val="21"/>
              </w:rPr>
              <w:t>ANN backpropagation</w:t>
            </w:r>
          </w:p>
        </w:tc>
        <w:tc>
          <w:tcPr>
            <w:tcW w:type="dxa" w:w="2516"/>
            <w:vMerge/>
            <w:tcBorders/>
          </w:tcPr>
          <w:p/>
        </w:tc>
      </w:tr>
      <w:tr>
        <w:trPr>
          <w:trHeight w:hRule="exact" w:val="696"/>
        </w:trPr>
        <w:tc>
          <w:tcPr>
            <w:tcW w:type="dxa" w:w="3120"/>
            <w:tcBorders/>
            <w:tcMar>
              <w:start w:w="0" w:type="dxa"/>
              <w:end w:w="0" w:type="dxa"/>
            </w:tcMar>
          </w:tcPr>
          <w:p>
            <w:pPr>
              <w:autoSpaceDN w:val="0"/>
              <w:autoSpaceDE w:val="0"/>
              <w:widowControl/>
              <w:spacing w:line="185" w:lineRule="auto" w:before="400" w:after="0"/>
              <w:ind w:left="24" w:right="0" w:firstLine="0"/>
              <w:jc w:val="left"/>
            </w:pPr>
            <w:r>
              <w:rPr>
                <w:rFonts w:ascii="Source Han Serif CN" w:hAnsi="Source Han Serif CN" w:eastAsia="Source Han Serif CN"/>
                <w:b/>
                <w:i w:val="0"/>
                <w:color w:val="000000"/>
                <w:sz w:val="22"/>
              </w:rPr>
              <w:t>前沿</w:t>
            </w:r>
          </w:p>
        </w:tc>
        <w:tc>
          <w:tcPr>
            <w:tcW w:type="dxa" w:w="2516"/>
            <w:vMerge/>
            <w:tcBorders/>
          </w:tcPr>
          <w:p/>
        </w:tc>
        <w:tc>
          <w:tcPr>
            <w:tcW w:type="dxa" w:w="2516"/>
            <w:vMerge/>
            <w:tcBorders/>
          </w:tcPr>
          <w:p/>
        </w:tc>
        <w:tc>
          <w:tcPr>
            <w:tcW w:type="dxa" w:w="1420"/>
            <w:tcBorders/>
            <w:tcMar>
              <w:start w:w="0" w:type="dxa"/>
              <w:end w:w="0" w:type="dxa"/>
            </w:tcMar>
          </w:tcPr>
          <w:p>
            <w:pPr>
              <w:autoSpaceDN w:val="0"/>
              <w:autoSpaceDE w:val="0"/>
              <w:widowControl/>
              <w:spacing w:line="218" w:lineRule="exact" w:before="426" w:after="0"/>
              <w:ind w:left="0" w:right="8" w:firstLine="0"/>
              <w:jc w:val="right"/>
            </w:pPr>
            <w:r>
              <w:rPr>
                <w:rFonts w:ascii="" w:hAnsi="" w:eastAsia=""/>
                <w:b/>
                <w:i w:val="0"/>
                <w:color w:val="000000"/>
                <w:sz w:val="22"/>
              </w:rPr>
              <w:t>27</w:t>
            </w:r>
          </w:p>
        </w:tc>
      </w:tr>
    </w:tbl>
    <w:p>
      <w:pPr>
        <w:autoSpaceDN w:val="0"/>
        <w:autoSpaceDE w:val="0"/>
        <w:widowControl/>
        <w:spacing w:line="14" w:lineRule="exact" w:before="0" w:after="0"/>
        <w:ind w:left="0" w:right="0"/>
      </w:pPr>
    </w:p>
    <w:sectPr w:rsidR="00FC693F" w:rsidRPr="0006063C" w:rsidSect="00034616">
      <w:pgSz w:w="11906" w:h="16838"/>
      <w:pgMar w:top="376" w:right="934" w:bottom="470" w:left="908" w:header="720" w:footer="720"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